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D1" w:rsidRPr="001F7832" w:rsidRDefault="002922D1" w:rsidP="003E7E72">
      <w:pPr>
        <w:spacing w:line="276" w:lineRule="auto"/>
        <w:ind w:left="-284"/>
        <w:jc w:val="center"/>
        <w:rPr>
          <w:b/>
        </w:rPr>
      </w:pPr>
      <w:r w:rsidRPr="001F7832">
        <w:rPr>
          <w:b/>
        </w:rPr>
        <w:t>I Z V J E Š Ć E  O  R A DU   N A Č E L N I K A</w:t>
      </w:r>
    </w:p>
    <w:p w:rsidR="002922D1" w:rsidRPr="001F7832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OPĆINE  BEREK</w:t>
      </w:r>
    </w:p>
    <w:p w:rsidR="002922D1" w:rsidRDefault="004149C3" w:rsidP="007C15E7">
      <w:pPr>
        <w:spacing w:line="276" w:lineRule="auto"/>
        <w:jc w:val="center"/>
        <w:rPr>
          <w:b/>
        </w:rPr>
      </w:pPr>
      <w:r>
        <w:rPr>
          <w:b/>
        </w:rPr>
        <w:t>za razdoblje SRPANJ</w:t>
      </w:r>
      <w:r w:rsidR="00142DB0">
        <w:rPr>
          <w:b/>
        </w:rPr>
        <w:t xml:space="preserve"> </w:t>
      </w:r>
      <w:r w:rsidR="003E7E72">
        <w:rPr>
          <w:b/>
        </w:rPr>
        <w:t>–</w:t>
      </w:r>
      <w:r w:rsidR="00142DB0">
        <w:rPr>
          <w:b/>
        </w:rPr>
        <w:t xml:space="preserve"> </w:t>
      </w:r>
      <w:r>
        <w:rPr>
          <w:b/>
        </w:rPr>
        <w:t>PROSINAC</w:t>
      </w:r>
      <w:r w:rsidR="00230F9E">
        <w:rPr>
          <w:b/>
        </w:rPr>
        <w:t xml:space="preserve"> </w:t>
      </w:r>
      <w:r w:rsidR="003E7E72">
        <w:rPr>
          <w:b/>
        </w:rPr>
        <w:t xml:space="preserve"> </w:t>
      </w:r>
      <w:r w:rsidR="00230F9E">
        <w:rPr>
          <w:b/>
        </w:rPr>
        <w:t>2022</w:t>
      </w:r>
      <w:r w:rsidR="002245C5">
        <w:rPr>
          <w:b/>
        </w:rPr>
        <w:t>.</w:t>
      </w:r>
    </w:p>
    <w:p w:rsidR="002922D1" w:rsidRPr="001F7832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1F7832">
        <w:rPr>
          <w:b/>
        </w:rPr>
        <w:t>UVOD</w:t>
      </w:r>
    </w:p>
    <w:p w:rsidR="002922D1" w:rsidRPr="001F7832" w:rsidRDefault="002922D1" w:rsidP="007C15E7">
      <w:pPr>
        <w:spacing w:line="276" w:lineRule="auto"/>
        <w:ind w:left="240"/>
        <w:jc w:val="both"/>
        <w:rPr>
          <w:b/>
        </w:rPr>
      </w:pPr>
    </w:p>
    <w:p w:rsidR="002922D1" w:rsidRPr="001F7832" w:rsidRDefault="009C3ECC" w:rsidP="001E1F22">
      <w:pPr>
        <w:spacing w:line="276" w:lineRule="auto"/>
        <w:jc w:val="both"/>
      </w:pPr>
      <w:r>
        <w:tab/>
      </w:r>
      <w:r w:rsidR="002922D1" w:rsidRPr="001F7832">
        <w:t>Sukladno zakonskim obvezama, utvrđenih i Statutom Općine Berek</w:t>
      </w:r>
      <w:r w:rsidR="00936F51">
        <w:t xml:space="preserve"> (</w:t>
      </w:r>
      <w:r w:rsidR="00CA2817">
        <w:t>„</w:t>
      </w:r>
      <w:r w:rsidR="00936F51">
        <w:t>Službeni glasnik Općine Berek</w:t>
      </w:r>
      <w:r w:rsidR="00CA2817">
        <w:t>“</w:t>
      </w:r>
      <w:r w:rsidR="00B67E80">
        <w:t>, broj 01/21</w:t>
      </w:r>
      <w:r w:rsidR="00936F51">
        <w:t>)</w:t>
      </w:r>
      <w:r w:rsidR="002922D1" w:rsidRPr="001F7832">
        <w:t>, načelnik je obvezan dva put</w:t>
      </w:r>
      <w:r w:rsidR="002922D1">
        <w:t>a godišnje podnijeti općinskom V</w:t>
      </w:r>
      <w:r w:rsidR="002922D1" w:rsidRPr="001F7832">
        <w:t>ijeću izvješće o svom radu (u dal</w:t>
      </w:r>
      <w:r w:rsidR="003F452D">
        <w:t>jnjem</w:t>
      </w:r>
      <w:r w:rsidR="00F27F47">
        <w:t xml:space="preserve"> tekstu: Izvješće). Ovo je drugo</w:t>
      </w:r>
      <w:r w:rsidR="00230F9E">
        <w:t xml:space="preserve"> </w:t>
      </w:r>
      <w:r w:rsidR="002922D1" w:rsidRPr="001F7832">
        <w:t>Izvješće koje po</w:t>
      </w:r>
      <w:r w:rsidR="00CA2817">
        <w:t>d</w:t>
      </w:r>
      <w:r w:rsidR="00230F9E">
        <w:t>nosim Općinskom vijeću za 2022</w:t>
      </w:r>
      <w:r w:rsidR="003F452D">
        <w:t>. godinu</w:t>
      </w:r>
    </w:p>
    <w:p w:rsidR="00142DB0" w:rsidRDefault="00B67E80" w:rsidP="001E1F22">
      <w:pPr>
        <w:spacing w:line="276" w:lineRule="auto"/>
        <w:ind w:firstLine="708"/>
        <w:jc w:val="both"/>
        <w:rPr>
          <w:b/>
        </w:rPr>
      </w:pPr>
      <w:r>
        <w:t>O</w:t>
      </w:r>
      <w:r w:rsidR="002922D1" w:rsidRPr="001F7832">
        <w:t xml:space="preserve"> prethodnom razdoblju izvješćujem Vas nastavno po oblas</w:t>
      </w:r>
      <w:r w:rsidR="0050334D">
        <w:t>tima djelovanja općinske uprave.</w:t>
      </w:r>
    </w:p>
    <w:p w:rsidR="00330183" w:rsidRDefault="00330183" w:rsidP="00936F51">
      <w:pPr>
        <w:spacing w:line="276" w:lineRule="auto"/>
        <w:ind w:left="960"/>
        <w:jc w:val="both"/>
        <w:rPr>
          <w:b/>
        </w:rPr>
      </w:pPr>
    </w:p>
    <w:p w:rsidR="00142DB0" w:rsidRPr="00AF7A1D" w:rsidRDefault="00936F51" w:rsidP="00AF7A1D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AKTIVNOSTI OPĆINSKOG NAČELNIKA</w:t>
      </w:r>
    </w:p>
    <w:p w:rsidR="00142DB0" w:rsidRDefault="00142DB0" w:rsidP="00142DB0">
      <w:pPr>
        <w:spacing w:line="276" w:lineRule="auto"/>
        <w:ind w:firstLine="708"/>
        <w:jc w:val="both"/>
        <w:rPr>
          <w:b/>
        </w:rPr>
      </w:pPr>
    </w:p>
    <w:p w:rsidR="00877922" w:rsidRDefault="00F27F47" w:rsidP="00142DB0">
      <w:pPr>
        <w:spacing w:line="276" w:lineRule="auto"/>
        <w:ind w:firstLine="708"/>
        <w:jc w:val="both"/>
      </w:pPr>
      <w:r>
        <w:t>U drugoj polovici</w:t>
      </w:r>
      <w:r w:rsidR="00230F9E">
        <w:t xml:space="preserve"> 2022. godine završili smo projekte koje smo započeli, </w:t>
      </w:r>
      <w:r>
        <w:t>ali ima još i onih u čije izvođenje tek krećemo.</w:t>
      </w:r>
    </w:p>
    <w:p w:rsidR="00F27F47" w:rsidRDefault="00F27F47" w:rsidP="00142DB0">
      <w:pPr>
        <w:spacing w:line="276" w:lineRule="auto"/>
        <w:ind w:firstLine="708"/>
        <w:jc w:val="both"/>
      </w:pPr>
      <w:r>
        <w:t xml:space="preserve">Što se tiče kulturnog centra, on je u upotrebi, no još uvijek čekamo da Agencija za plaćanja izvrši konačnu provjeru javne nabave nakon koje bi dobili Odluku o konačnoj isplati kojom bi mogli zatvoriti kredit koji smo morali dignuti kod Erste banke da bi platili Izvođača radova, a što nam je i bio uvjet za slanje konačnog zahtjeva za isplatu </w:t>
      </w:r>
      <w:r w:rsidR="0046289D">
        <w:t xml:space="preserve">ranije </w:t>
      </w:r>
      <w:r>
        <w:t xml:space="preserve">odobrenih sredstava. </w:t>
      </w:r>
    </w:p>
    <w:p w:rsidR="00F27F47" w:rsidRDefault="00F27F47" w:rsidP="00142DB0">
      <w:pPr>
        <w:spacing w:line="276" w:lineRule="auto"/>
        <w:ind w:firstLine="708"/>
        <w:jc w:val="both"/>
      </w:pPr>
      <w:r>
        <w:t xml:space="preserve">Od većih projekata koje smo ugovorili su i asfaltiranje ceste u </w:t>
      </w:r>
      <w:proofErr w:type="spellStart"/>
      <w:r>
        <w:t>Podgariću</w:t>
      </w:r>
      <w:proofErr w:type="spellEnd"/>
      <w:r>
        <w:t xml:space="preserve">, u vikend naselju. Projekt je sufinanciran od strane Ministarstva prostornog uređenja, graditeljstva i državne imovine u iznosu od 120.000,00 kuna, dok je ukupna vrijednost ovoga projekta 491.240,58 kn. Veći dio je plaćen, ali ostaje još </w:t>
      </w:r>
      <w:r w:rsidR="00347372">
        <w:t>200.000,00 kn koje Općina tek mora platiti.</w:t>
      </w:r>
    </w:p>
    <w:p w:rsidR="00347372" w:rsidRDefault="00347372" w:rsidP="00142DB0">
      <w:pPr>
        <w:spacing w:line="276" w:lineRule="auto"/>
        <w:ind w:firstLine="708"/>
        <w:jc w:val="both"/>
        <w:rPr>
          <w:color w:val="000000"/>
          <w:lang w:eastAsia="ar-SA"/>
        </w:rPr>
      </w:pPr>
      <w:r>
        <w:t xml:space="preserve">Asfaltiran je i dio iza zgrade Općine te je s time spojeno općinsko </w:t>
      </w:r>
      <w:r w:rsidR="0046289D">
        <w:t>dvorište sa Kulturnim centrom. Ra</w:t>
      </w:r>
      <w:r>
        <w:t xml:space="preserve">dove u vrijednosti </w:t>
      </w:r>
      <w:r w:rsidR="0046289D">
        <w:rPr>
          <w:color w:val="000000"/>
          <w:lang w:eastAsia="ar-SA"/>
        </w:rPr>
        <w:t>214.114,49</w:t>
      </w:r>
      <w:r w:rsidR="0046289D" w:rsidRPr="00E91AFA">
        <w:rPr>
          <w:color w:val="000000"/>
          <w:lang w:eastAsia="ar-SA"/>
        </w:rPr>
        <w:t xml:space="preserve"> </w:t>
      </w:r>
      <w:r w:rsidR="0046289D">
        <w:rPr>
          <w:color w:val="000000"/>
          <w:lang w:eastAsia="ar-SA"/>
        </w:rPr>
        <w:t>kn (s PDV-om) izvela je tvrtka Ceste d.d. iz Bjelovara. Općina Berek sama snosi trošak izvođenja navedenih radova.</w:t>
      </w:r>
    </w:p>
    <w:p w:rsidR="0046289D" w:rsidRDefault="0046289D" w:rsidP="00142DB0">
      <w:pPr>
        <w:spacing w:line="276" w:lineRule="auto"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Kandidiranjem projekta adaptacije i </w:t>
      </w:r>
      <w:r w:rsidR="009415E9">
        <w:rPr>
          <w:color w:val="000000"/>
          <w:lang w:eastAsia="ar-SA"/>
        </w:rPr>
        <w:t xml:space="preserve">izrade sanitarnog čvora u društvenom domu u </w:t>
      </w:r>
      <w:proofErr w:type="spellStart"/>
      <w:r w:rsidR="009415E9">
        <w:rPr>
          <w:color w:val="000000"/>
          <w:lang w:eastAsia="ar-SA"/>
        </w:rPr>
        <w:t>Kostanjevcu</w:t>
      </w:r>
      <w:proofErr w:type="spellEnd"/>
      <w:r w:rsidR="009415E9">
        <w:rPr>
          <w:color w:val="000000"/>
          <w:lang w:eastAsia="ar-SA"/>
        </w:rPr>
        <w:t xml:space="preserve"> pri Ministarstvu regionalnog razvoja i fondova EU, </w:t>
      </w:r>
      <w:proofErr w:type="spellStart"/>
      <w:r w:rsidR="009415E9">
        <w:rPr>
          <w:color w:val="000000"/>
          <w:lang w:eastAsia="ar-SA"/>
        </w:rPr>
        <w:t>Kostanjevac</w:t>
      </w:r>
      <w:proofErr w:type="spellEnd"/>
      <w:r w:rsidR="009415E9">
        <w:rPr>
          <w:color w:val="000000"/>
          <w:lang w:eastAsia="ar-SA"/>
        </w:rPr>
        <w:t xml:space="preserve"> je zadnje naselje naše Općine čiji je dom ostao za adaptaciju. </w:t>
      </w:r>
      <w:r w:rsidR="00B06846">
        <w:rPr>
          <w:color w:val="000000"/>
          <w:lang w:eastAsia="ar-SA"/>
        </w:rPr>
        <w:t xml:space="preserve">Radove ukupne vrijednosti </w:t>
      </w:r>
      <w:r w:rsidR="009415E9">
        <w:rPr>
          <w:color w:val="000000"/>
          <w:lang w:eastAsia="ar-SA"/>
        </w:rPr>
        <w:t xml:space="preserve">358.109,38 </w:t>
      </w:r>
      <w:r w:rsidR="00B06846">
        <w:rPr>
          <w:color w:val="000000"/>
          <w:lang w:eastAsia="ar-SA"/>
        </w:rPr>
        <w:t>kuna, od čega Ministarstvo sufinancira radove u iznosu od 180.000,00 kuna, izvela je tvrtka Grad-IM iz Ploščice zaključno sa protekom 11. mjeseca.</w:t>
      </w:r>
    </w:p>
    <w:p w:rsidR="00452389" w:rsidRDefault="00B06846" w:rsidP="00142DB0">
      <w:pPr>
        <w:spacing w:line="276" w:lineRule="auto"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Nakon provedene Javne nabave za radove na Poučnoj stazi, potpisan je Ugovor o izvođenju radova sa jedinim prijaviteljem, T.O. Bobica iz Dugog Sela u vrijednosti od 878.570,00 kuna (s PDV-om) što je 135.445,00 kuna više od ukupnog iznosa potpore</w:t>
      </w:r>
      <w:r w:rsidR="00452389">
        <w:rPr>
          <w:color w:val="000000"/>
          <w:lang w:eastAsia="ar-SA"/>
        </w:rPr>
        <w:t xml:space="preserve"> koji nam daje Agencija za plaćanje preko mjere 8.5.2. Obzirom da čekamo Odluku o dodjeli sredstava koja je uvjet za uvođenje Izvođača u posao, radovi još nisu počeli, a koja je i polazna točka od koje krećemo kada želimo povući predujam za plaćanje situacija izvođaču radova. </w:t>
      </w:r>
    </w:p>
    <w:p w:rsidR="00B06846" w:rsidRDefault="00452389" w:rsidP="00142DB0">
      <w:pPr>
        <w:spacing w:line="276" w:lineRule="auto"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Programom „</w:t>
      </w:r>
      <w:r w:rsidR="004149C3">
        <w:rPr>
          <w:color w:val="000000"/>
          <w:lang w:eastAsia="ar-SA"/>
        </w:rPr>
        <w:t>ZAŽELI</w:t>
      </w:r>
      <w:r>
        <w:rPr>
          <w:color w:val="000000"/>
          <w:lang w:eastAsia="ar-SA"/>
        </w:rPr>
        <w:t xml:space="preserve">“  III. faza zaposleno je 6 žena na 6 mjeseci, koje obilaze 42 korisnika. Žene su zaposlene do </w:t>
      </w:r>
      <w:r w:rsidR="00B06846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31.05.2023. nakon čega slijedi kratka stanka u kojemu bi se novi projekat pripremio i kandidirao kada to bude moguće da bi se u novoj fazi žene zaposlilo na određeno vrijeme u trajanju od 3 godine.</w:t>
      </w:r>
    </w:p>
    <w:p w:rsidR="004149C3" w:rsidRDefault="004149C3" w:rsidP="00142DB0">
      <w:pPr>
        <w:spacing w:line="276" w:lineRule="auto"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Općina Berek je putem </w:t>
      </w:r>
      <w:proofErr w:type="spellStart"/>
      <w:r>
        <w:rPr>
          <w:color w:val="000000"/>
          <w:lang w:eastAsia="ar-SA"/>
        </w:rPr>
        <w:t>leasinga</w:t>
      </w:r>
      <w:proofErr w:type="spellEnd"/>
      <w:r>
        <w:rPr>
          <w:color w:val="000000"/>
          <w:lang w:eastAsia="ar-SA"/>
        </w:rPr>
        <w:t xml:space="preserve"> kupila novo službeno vozilo marke DACIA DUSTER kojim se zamijenilo dosadašnje vozilo koji sam koristio u službene svrhe. Vozilo je kupljeno u </w:t>
      </w:r>
      <w:proofErr w:type="spellStart"/>
      <w:r>
        <w:rPr>
          <w:color w:val="000000"/>
          <w:lang w:eastAsia="ar-SA"/>
        </w:rPr>
        <w:lastRenderedPageBreak/>
        <w:t>autokući</w:t>
      </w:r>
      <w:proofErr w:type="spellEnd"/>
      <w:r>
        <w:rPr>
          <w:color w:val="000000"/>
          <w:lang w:eastAsia="ar-SA"/>
        </w:rPr>
        <w:t xml:space="preserve"> Kržak čija je vrijednost </w:t>
      </w:r>
      <w:r w:rsidR="007C46BA">
        <w:rPr>
          <w:color w:val="000000"/>
          <w:lang w:eastAsia="ar-SA"/>
        </w:rPr>
        <w:t xml:space="preserve">135.440,00 kuna. Od navedenog iznosa odmah je polovica plaćena, odnosno 67.720,00, dok druga polovica dospijeva na naplatu 11.09.2023. godine. </w:t>
      </w:r>
    </w:p>
    <w:p w:rsidR="007C46BA" w:rsidRDefault="007C46BA" w:rsidP="00142DB0">
      <w:pPr>
        <w:spacing w:line="276" w:lineRule="auto"/>
        <w:ind w:firstLine="708"/>
        <w:jc w:val="both"/>
      </w:pPr>
      <w:r>
        <w:rPr>
          <w:color w:val="000000"/>
          <w:lang w:eastAsia="ar-SA"/>
        </w:rPr>
        <w:t xml:space="preserve">Važno je napomenuti kako smo dva općinska vozila prodali za simboličan iznos (FIAT ALBEA 1.350,00 kn; FIAT FIORINO 1.250,00 kn)  jer niti jedan nije bio u voznom stanju, te smo ih samim time </w:t>
      </w:r>
      <w:proofErr w:type="spellStart"/>
      <w:r>
        <w:rPr>
          <w:color w:val="000000"/>
          <w:lang w:eastAsia="ar-SA"/>
        </w:rPr>
        <w:t>isknjižili</w:t>
      </w:r>
      <w:proofErr w:type="spellEnd"/>
      <w:r>
        <w:rPr>
          <w:color w:val="000000"/>
          <w:lang w:eastAsia="ar-SA"/>
        </w:rPr>
        <w:t xml:space="preserve"> iz svoje imovine.</w:t>
      </w:r>
    </w:p>
    <w:p w:rsidR="00AF7A1D" w:rsidRPr="00AF7A1D" w:rsidRDefault="00AF7A1D" w:rsidP="00AF7A1D">
      <w:pPr>
        <w:spacing w:line="276" w:lineRule="auto"/>
        <w:ind w:left="960"/>
        <w:jc w:val="both"/>
        <w:rPr>
          <w:b/>
        </w:rPr>
      </w:pPr>
    </w:p>
    <w:p w:rsidR="00AF7A1D" w:rsidRDefault="00AF7A1D" w:rsidP="00AF7A1D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F7A1D">
        <w:rPr>
          <w:b/>
        </w:rPr>
        <w:t>ZAKLJUČAK</w:t>
      </w:r>
    </w:p>
    <w:p w:rsidR="00AF7A1D" w:rsidRDefault="00AF7A1D" w:rsidP="00AF7A1D">
      <w:pPr>
        <w:spacing w:line="276" w:lineRule="auto"/>
        <w:jc w:val="both"/>
        <w:rPr>
          <w:b/>
        </w:rPr>
      </w:pPr>
    </w:p>
    <w:p w:rsidR="007606FA" w:rsidRPr="00AF7A1D" w:rsidRDefault="00AF7A1D" w:rsidP="004F1471">
      <w:pPr>
        <w:spacing w:line="276" w:lineRule="auto"/>
        <w:ind w:firstLine="284"/>
        <w:jc w:val="both"/>
      </w:pPr>
      <w:r>
        <w:rPr>
          <w:b/>
        </w:rPr>
        <w:tab/>
      </w:r>
      <w:r w:rsidRPr="00AF7A1D">
        <w:t>Podneseno Izvješće o radu općinskog načelnika Opći</w:t>
      </w:r>
      <w:r w:rsidR="004F1471">
        <w:t>n</w:t>
      </w:r>
      <w:r w:rsidR="004149C3">
        <w:t>e Berek za razdoblje</w:t>
      </w:r>
      <w:r w:rsidR="003E7E72">
        <w:t xml:space="preserve"> srpanj</w:t>
      </w:r>
      <w:r w:rsidR="00D76ED6">
        <w:t xml:space="preserve">  – </w:t>
      </w:r>
      <w:r w:rsidR="003E7E72">
        <w:t>prosinac</w:t>
      </w:r>
      <w:r w:rsidR="004149C3">
        <w:t xml:space="preserve"> 2022</w:t>
      </w:r>
      <w:r w:rsidRPr="00AF7A1D">
        <w:t>. godine sadrži prikaz poslova i zadataka iz nadležnosti načelnika, izvršnog tijela Općine Berek.</w:t>
      </w:r>
    </w:p>
    <w:p w:rsidR="00EA6B1D" w:rsidRDefault="00EA6B1D" w:rsidP="005015F4">
      <w:pPr>
        <w:spacing w:line="276" w:lineRule="auto"/>
        <w:jc w:val="right"/>
        <w:rPr>
          <w:b/>
        </w:rPr>
      </w:pPr>
    </w:p>
    <w:p w:rsidR="00CA2817" w:rsidRDefault="005015F4" w:rsidP="00CA2817">
      <w:pPr>
        <w:spacing w:line="276" w:lineRule="auto"/>
        <w:jc w:val="right"/>
        <w:rPr>
          <w:b/>
        </w:rPr>
      </w:pPr>
      <w:r>
        <w:rPr>
          <w:b/>
        </w:rPr>
        <w:t xml:space="preserve">Općinski </w:t>
      </w:r>
      <w:r w:rsidR="002245C5">
        <w:rPr>
          <w:b/>
        </w:rPr>
        <w:t>n</w:t>
      </w:r>
      <w:r w:rsidR="002922D1" w:rsidRPr="00DB6423">
        <w:rPr>
          <w:b/>
        </w:rPr>
        <w:t>ačelnik</w:t>
      </w:r>
    </w:p>
    <w:p w:rsidR="00EA10AB" w:rsidRPr="00330500" w:rsidRDefault="002922D1" w:rsidP="00CA2817">
      <w:pPr>
        <w:spacing w:line="276" w:lineRule="auto"/>
        <w:jc w:val="right"/>
        <w:rPr>
          <w:b/>
        </w:rPr>
      </w:pPr>
      <w:r w:rsidRPr="00330500">
        <w:rPr>
          <w:b/>
        </w:rPr>
        <w:t>Mato Tonković</w:t>
      </w:r>
    </w:p>
    <w:p w:rsidR="00330500" w:rsidRDefault="00330500" w:rsidP="007C15E7">
      <w:pPr>
        <w:spacing w:line="276" w:lineRule="auto"/>
        <w:rPr>
          <w:b/>
        </w:rPr>
      </w:pPr>
    </w:p>
    <w:p w:rsidR="002922D1" w:rsidRPr="003E7E72" w:rsidRDefault="002922D1" w:rsidP="007C15E7">
      <w:pPr>
        <w:spacing w:line="276" w:lineRule="auto"/>
        <w:rPr>
          <w:b/>
        </w:rPr>
      </w:pPr>
      <w:r w:rsidRPr="003E7E72">
        <w:rPr>
          <w:b/>
        </w:rPr>
        <w:t xml:space="preserve">KLASA: </w:t>
      </w:r>
      <w:r w:rsidR="00815BEE">
        <w:rPr>
          <w:b/>
        </w:rPr>
        <w:t>022-06/23-04/01</w:t>
      </w:r>
    </w:p>
    <w:p w:rsidR="003F452D" w:rsidRPr="003E7E72" w:rsidRDefault="002922D1" w:rsidP="007C15E7">
      <w:pPr>
        <w:spacing w:line="276" w:lineRule="auto"/>
        <w:rPr>
          <w:b/>
        </w:rPr>
      </w:pPr>
      <w:r w:rsidRPr="003E7E72">
        <w:rPr>
          <w:b/>
        </w:rPr>
        <w:t>URBROJ:</w:t>
      </w:r>
      <w:r w:rsidR="00BC2033" w:rsidRPr="003E7E72">
        <w:rPr>
          <w:b/>
        </w:rPr>
        <w:t xml:space="preserve"> </w:t>
      </w:r>
      <w:r w:rsidR="004149C3">
        <w:rPr>
          <w:b/>
        </w:rPr>
        <w:t>2103-06-02-23-</w:t>
      </w:r>
      <w:r w:rsidR="00815BEE">
        <w:rPr>
          <w:b/>
        </w:rPr>
        <w:t>1</w:t>
      </w:r>
      <w:bookmarkStart w:id="0" w:name="_GoBack"/>
      <w:bookmarkEnd w:id="0"/>
    </w:p>
    <w:p w:rsidR="00E03C7D" w:rsidRPr="003E7E72" w:rsidRDefault="002922D1" w:rsidP="007C15E7">
      <w:pPr>
        <w:spacing w:line="276" w:lineRule="auto"/>
        <w:rPr>
          <w:b/>
        </w:rPr>
      </w:pPr>
      <w:r w:rsidRPr="003E7E72">
        <w:rPr>
          <w:b/>
        </w:rPr>
        <w:t>Berek,</w:t>
      </w:r>
      <w:r w:rsidR="00DE039C" w:rsidRPr="003E7E72">
        <w:rPr>
          <w:b/>
        </w:rPr>
        <w:t xml:space="preserve"> </w:t>
      </w:r>
      <w:r w:rsidR="00CF3F32" w:rsidRPr="003E7E72">
        <w:rPr>
          <w:b/>
        </w:rPr>
        <w:t xml:space="preserve"> </w:t>
      </w:r>
      <w:r w:rsidR="00755F4E">
        <w:rPr>
          <w:b/>
        </w:rPr>
        <w:t>05</w:t>
      </w:r>
      <w:r w:rsidR="003F452D" w:rsidRPr="003E7E72">
        <w:rPr>
          <w:b/>
        </w:rPr>
        <w:t xml:space="preserve">. </w:t>
      </w:r>
      <w:r w:rsidR="004149C3">
        <w:rPr>
          <w:b/>
        </w:rPr>
        <w:t>siječnja 2023</w:t>
      </w:r>
      <w:r w:rsidR="00142DB0" w:rsidRPr="003E7E72">
        <w:rPr>
          <w:b/>
        </w:rPr>
        <w:t>.g.</w:t>
      </w:r>
    </w:p>
    <w:sectPr w:rsidR="00E03C7D" w:rsidRPr="003E7E72" w:rsidSect="00936296">
      <w:pgSz w:w="11906" w:h="16838"/>
      <w:pgMar w:top="1276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95D1995"/>
    <w:multiLevelType w:val="hybridMultilevel"/>
    <w:tmpl w:val="153044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D1"/>
    <w:rsid w:val="00023E2C"/>
    <w:rsid w:val="00082176"/>
    <w:rsid w:val="000B2B34"/>
    <w:rsid w:val="000B5045"/>
    <w:rsid w:val="000C613C"/>
    <w:rsid w:val="000E4B97"/>
    <w:rsid w:val="000F389F"/>
    <w:rsid w:val="000F7B41"/>
    <w:rsid w:val="00142DB0"/>
    <w:rsid w:val="00176B9D"/>
    <w:rsid w:val="00177D2B"/>
    <w:rsid w:val="001A5E4A"/>
    <w:rsid w:val="001B19B3"/>
    <w:rsid w:val="001D0B1F"/>
    <w:rsid w:val="001D3491"/>
    <w:rsid w:val="001D5DB2"/>
    <w:rsid w:val="001D7D11"/>
    <w:rsid w:val="001E1F22"/>
    <w:rsid w:val="0020536A"/>
    <w:rsid w:val="002245C5"/>
    <w:rsid w:val="00227F8B"/>
    <w:rsid w:val="00230F9E"/>
    <w:rsid w:val="00234A6F"/>
    <w:rsid w:val="00235C8A"/>
    <w:rsid w:val="002922D1"/>
    <w:rsid w:val="002A0C90"/>
    <w:rsid w:val="002B7574"/>
    <w:rsid w:val="00303B23"/>
    <w:rsid w:val="00306996"/>
    <w:rsid w:val="00330183"/>
    <w:rsid w:val="00330500"/>
    <w:rsid w:val="00347372"/>
    <w:rsid w:val="003601BE"/>
    <w:rsid w:val="003E760B"/>
    <w:rsid w:val="003E7E72"/>
    <w:rsid w:val="003F452D"/>
    <w:rsid w:val="004149C3"/>
    <w:rsid w:val="00414BD7"/>
    <w:rsid w:val="00452389"/>
    <w:rsid w:val="004566E1"/>
    <w:rsid w:val="0046289D"/>
    <w:rsid w:val="00474BC7"/>
    <w:rsid w:val="004756D4"/>
    <w:rsid w:val="004951B1"/>
    <w:rsid w:val="004A4E4A"/>
    <w:rsid w:val="004C1E1D"/>
    <w:rsid w:val="004D07E2"/>
    <w:rsid w:val="004D5776"/>
    <w:rsid w:val="004F1471"/>
    <w:rsid w:val="005015F4"/>
    <w:rsid w:val="00502308"/>
    <w:rsid w:val="0050334D"/>
    <w:rsid w:val="00535090"/>
    <w:rsid w:val="00536315"/>
    <w:rsid w:val="005408A9"/>
    <w:rsid w:val="00553536"/>
    <w:rsid w:val="00571CC0"/>
    <w:rsid w:val="00591A5E"/>
    <w:rsid w:val="00595BEC"/>
    <w:rsid w:val="005A0CC1"/>
    <w:rsid w:val="005C02F6"/>
    <w:rsid w:val="005F7C7E"/>
    <w:rsid w:val="00611114"/>
    <w:rsid w:val="00671B0F"/>
    <w:rsid w:val="006817A6"/>
    <w:rsid w:val="006B681C"/>
    <w:rsid w:val="006D69BB"/>
    <w:rsid w:val="006E6BAB"/>
    <w:rsid w:val="006F48C7"/>
    <w:rsid w:val="006F7654"/>
    <w:rsid w:val="00744B0B"/>
    <w:rsid w:val="00755F4E"/>
    <w:rsid w:val="007606FA"/>
    <w:rsid w:val="00791F6B"/>
    <w:rsid w:val="007A171F"/>
    <w:rsid w:val="007B4071"/>
    <w:rsid w:val="007B4105"/>
    <w:rsid w:val="007C15E7"/>
    <w:rsid w:val="007C46BA"/>
    <w:rsid w:val="00815BEE"/>
    <w:rsid w:val="008640C7"/>
    <w:rsid w:val="00877922"/>
    <w:rsid w:val="008A6168"/>
    <w:rsid w:val="008B0C77"/>
    <w:rsid w:val="008E3B63"/>
    <w:rsid w:val="008F0EE0"/>
    <w:rsid w:val="008F4AAB"/>
    <w:rsid w:val="008F4E32"/>
    <w:rsid w:val="00913DAA"/>
    <w:rsid w:val="009217DA"/>
    <w:rsid w:val="00936296"/>
    <w:rsid w:val="00936F51"/>
    <w:rsid w:val="009415E9"/>
    <w:rsid w:val="00951B95"/>
    <w:rsid w:val="009A0EBC"/>
    <w:rsid w:val="009A37D8"/>
    <w:rsid w:val="009B12B8"/>
    <w:rsid w:val="009C3ECC"/>
    <w:rsid w:val="009E7F8B"/>
    <w:rsid w:val="00A320AE"/>
    <w:rsid w:val="00A37AAC"/>
    <w:rsid w:val="00A80A3A"/>
    <w:rsid w:val="00A82873"/>
    <w:rsid w:val="00AA7C1E"/>
    <w:rsid w:val="00AB05A3"/>
    <w:rsid w:val="00AC4220"/>
    <w:rsid w:val="00AF7A1D"/>
    <w:rsid w:val="00B06846"/>
    <w:rsid w:val="00B67E80"/>
    <w:rsid w:val="00B97239"/>
    <w:rsid w:val="00BA7087"/>
    <w:rsid w:val="00BB45FD"/>
    <w:rsid w:val="00BC2033"/>
    <w:rsid w:val="00BD2CAB"/>
    <w:rsid w:val="00BD2EEF"/>
    <w:rsid w:val="00BE4339"/>
    <w:rsid w:val="00C16040"/>
    <w:rsid w:val="00C329BC"/>
    <w:rsid w:val="00C65810"/>
    <w:rsid w:val="00C84DE6"/>
    <w:rsid w:val="00CA128F"/>
    <w:rsid w:val="00CA22E1"/>
    <w:rsid w:val="00CA2817"/>
    <w:rsid w:val="00CA7928"/>
    <w:rsid w:val="00CB12C4"/>
    <w:rsid w:val="00CF3F32"/>
    <w:rsid w:val="00D45053"/>
    <w:rsid w:val="00D76ED6"/>
    <w:rsid w:val="00D86C58"/>
    <w:rsid w:val="00DB60E0"/>
    <w:rsid w:val="00DB6423"/>
    <w:rsid w:val="00DC144F"/>
    <w:rsid w:val="00DE039C"/>
    <w:rsid w:val="00DF35CC"/>
    <w:rsid w:val="00E03C7D"/>
    <w:rsid w:val="00E07D3F"/>
    <w:rsid w:val="00E81CD9"/>
    <w:rsid w:val="00EA10AB"/>
    <w:rsid w:val="00EA641E"/>
    <w:rsid w:val="00EA6B1D"/>
    <w:rsid w:val="00EC5099"/>
    <w:rsid w:val="00F2398D"/>
    <w:rsid w:val="00F2622E"/>
    <w:rsid w:val="00F27F47"/>
    <w:rsid w:val="00F438EB"/>
    <w:rsid w:val="00F61F12"/>
    <w:rsid w:val="00FF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EBE28-5EAB-4116-AC3C-61E2C368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234A6F"/>
    <w:pPr>
      <w:ind w:left="36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234A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Berek</dc:creator>
  <cp:lastModifiedBy>FIN</cp:lastModifiedBy>
  <cp:revision>10</cp:revision>
  <cp:lastPrinted>2022-03-15T13:38:00Z</cp:lastPrinted>
  <dcterms:created xsi:type="dcterms:W3CDTF">2022-03-15T13:42:00Z</dcterms:created>
  <dcterms:modified xsi:type="dcterms:W3CDTF">2023-03-24T12:51:00Z</dcterms:modified>
</cp:coreProperties>
</file>