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AB07" w14:textId="77777777" w:rsidR="005E4D05" w:rsidRDefault="005E4D05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3233D51F" wp14:editId="0983D8B0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061A5D" w14:textId="77777777" w:rsidR="005E4D05" w:rsidRDefault="005E4D0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52E2E10" w14:textId="77777777" w:rsidR="005E4D05" w:rsidRDefault="005E4D0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67A9F234" w14:textId="77777777" w:rsidR="005E4D05" w:rsidRPr="00947322" w:rsidRDefault="005E4D0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BEREK</w:t>
      </w:r>
    </w:p>
    <w:p w14:paraId="7DBD9F49" w14:textId="77777777" w:rsidR="005E4D05" w:rsidRPr="00947322" w:rsidRDefault="005E4D05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E94B106" w14:textId="77777777" w:rsidR="005E4D05" w:rsidRDefault="005E4D05" w:rsidP="002F0904">
      <w:pPr>
        <w:rPr>
          <w:rFonts w:ascii="Calibri" w:eastAsia="Calibri" w:hAnsi="Calibri" w:cs="Times New Roman"/>
          <w:sz w:val="20"/>
          <w:szCs w:val="20"/>
        </w:rPr>
      </w:pPr>
    </w:p>
    <w:p w14:paraId="5958169C" w14:textId="152D9F13" w:rsidR="005E4D05" w:rsidRPr="0058650A" w:rsidRDefault="005E4D05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</w:t>
      </w:r>
      <w:r w:rsidR="00364118">
        <w:rPr>
          <w:rFonts w:ascii="Arial" w:eastAsia="Calibri" w:hAnsi="Arial" w:cs="Arial"/>
          <w:b/>
          <w:bCs/>
        </w:rPr>
        <w:t>013-01/25-02/01</w:t>
      </w:r>
      <w:r>
        <w:rPr>
          <w:rFonts w:ascii="Arial" w:eastAsia="Calibri" w:hAnsi="Arial" w:cs="Arial"/>
          <w:b/>
          <w:bCs/>
        </w:rPr>
        <w:t xml:space="preserve"> </w:t>
      </w:r>
    </w:p>
    <w:p w14:paraId="23683A03" w14:textId="780502BD" w:rsidR="005E4D05" w:rsidRPr="0058650A" w:rsidRDefault="005E4D05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</w:t>
      </w:r>
      <w:r w:rsidR="00364118">
        <w:rPr>
          <w:rFonts w:ascii="Arial" w:eastAsia="Calibri" w:hAnsi="Arial" w:cs="Arial"/>
          <w:b/>
          <w:bCs/>
        </w:rPr>
        <w:t>2103-06-05-25-9</w:t>
      </w:r>
    </w:p>
    <w:p w14:paraId="708648AC" w14:textId="77777777" w:rsidR="005E4D05" w:rsidRPr="0058650A" w:rsidRDefault="005E4D05" w:rsidP="008D2800">
      <w:pPr>
        <w:outlineLvl w:val="0"/>
        <w:rPr>
          <w:rFonts w:ascii="Arial" w:eastAsia="Calibri" w:hAnsi="Arial" w:cs="Arial"/>
        </w:rPr>
      </w:pPr>
    </w:p>
    <w:p w14:paraId="6A9EE88A" w14:textId="4EBA778C" w:rsidR="005E4D05" w:rsidRPr="00650B2D" w:rsidRDefault="005E4D05" w:rsidP="002F0904">
      <w:pPr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BEREK</w:t>
      </w:r>
      <w:r w:rsidRPr="0058650A">
        <w:rPr>
          <w:rFonts w:ascii="Arial" w:eastAsia="Calibri" w:hAnsi="Arial" w:cs="Arial"/>
        </w:rPr>
        <w:t xml:space="preserve">, </w:t>
      </w:r>
      <w:r w:rsidR="00364118">
        <w:rPr>
          <w:rFonts w:ascii="Arial" w:eastAsia="Calibri" w:hAnsi="Arial" w:cs="Arial"/>
        </w:rPr>
        <w:t>30.04.2025.</w:t>
      </w:r>
    </w:p>
    <w:p w14:paraId="6D4BF249" w14:textId="77777777" w:rsidR="005E4D05" w:rsidRDefault="005E4D05" w:rsidP="002F0904">
      <w:pPr>
        <w:rPr>
          <w:rFonts w:ascii="Arial" w:eastAsia="Calibri" w:hAnsi="Arial" w:cs="Arial"/>
          <w:sz w:val="20"/>
          <w:szCs w:val="20"/>
        </w:rPr>
      </w:pPr>
    </w:p>
    <w:p w14:paraId="159AD9E7" w14:textId="77777777" w:rsidR="005E4D05" w:rsidRDefault="005E4D05" w:rsidP="002F0904">
      <w:pPr>
        <w:rPr>
          <w:rFonts w:ascii="Arial" w:eastAsia="Calibri" w:hAnsi="Arial" w:cs="Arial"/>
          <w:sz w:val="20"/>
          <w:szCs w:val="20"/>
        </w:rPr>
      </w:pPr>
    </w:p>
    <w:p w14:paraId="70A61E4C" w14:textId="77777777" w:rsidR="005E4D05" w:rsidRPr="002C4118" w:rsidRDefault="005E4D05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Općinsko izborno povjerenstvo </w:t>
      </w:r>
      <w:r w:rsidRPr="002C4118">
        <w:rPr>
          <w:rFonts w:ascii="Arial" w:eastAsia="Calibri" w:hAnsi="Arial" w:cs="Arial"/>
          <w:szCs w:val="20"/>
        </w:rPr>
        <w:t xml:space="preserve">Općine BEREK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DEMOKRATSKA ZAJEDNICA - HDZ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2FE55055" w14:textId="77777777" w:rsidR="005E4D05" w:rsidRDefault="005E4D0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B479723" w14:textId="77777777" w:rsidR="005E4D05" w:rsidRDefault="005E4D0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47DCD6A" w14:textId="77777777" w:rsidR="005E4D05" w:rsidRDefault="005E4D0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793E4215" w14:textId="77777777" w:rsidR="005E4D05" w:rsidRDefault="005E4D05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647A1304" w14:textId="77777777" w:rsidR="005E4D05" w:rsidRDefault="005E4D05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BEREK</w:t>
      </w:r>
    </w:p>
    <w:p w14:paraId="3A38762B" w14:textId="77777777" w:rsidR="005E4D05" w:rsidRPr="00085711" w:rsidRDefault="005E4D0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231A10D0" w14:textId="77777777" w:rsidR="005E4D05" w:rsidRPr="00D92270" w:rsidRDefault="005E4D05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 xml:space="preserve">Kandidat MATO </w:t>
      </w:r>
      <w:r w:rsidRPr="00D92270">
        <w:rPr>
          <w:sz w:val="22"/>
          <w:szCs w:val="22"/>
        </w:rPr>
        <w:t>TONKOVIĆ; BEREK, BEREK 41; rođ. 25.07.1958.; OIB: 12686391112; M</w:t>
      </w:r>
    </w:p>
    <w:p w14:paraId="3A03B017" w14:textId="77777777" w:rsidR="005E4D05" w:rsidRDefault="005E4D05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F335A" w14:paraId="6D432831" w14:textId="77777777" w:rsidTr="00E80C74">
        <w:tc>
          <w:tcPr>
            <w:tcW w:w="9322" w:type="dxa"/>
          </w:tcPr>
          <w:p w14:paraId="3A87227F" w14:textId="77777777" w:rsidR="005E4D05" w:rsidRPr="00AC1C02" w:rsidRDefault="005E4D05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14:paraId="4469D9A2" w14:textId="77777777" w:rsidR="005E4D05" w:rsidRDefault="005E4D05" w:rsidP="00E370CA">
      <w:pPr>
        <w:rPr>
          <w:rFonts w:ascii="Arial" w:eastAsia="Calibri" w:hAnsi="Arial" w:cs="Arial"/>
          <w:sz w:val="20"/>
          <w:szCs w:val="20"/>
        </w:rPr>
      </w:pPr>
    </w:p>
    <w:p w14:paraId="2BCF032E" w14:textId="77777777" w:rsidR="005E4D05" w:rsidRDefault="005E4D05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FB9C1B2" w14:textId="77777777" w:rsidR="005E4D05" w:rsidRDefault="005E4D05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448962A" w14:textId="77777777" w:rsidR="005E4D05" w:rsidRDefault="005E4D05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335A" w14:paraId="70E1513F" w14:textId="77777777" w:rsidTr="00E65992">
        <w:tc>
          <w:tcPr>
            <w:tcW w:w="4644" w:type="dxa"/>
          </w:tcPr>
          <w:p w14:paraId="7FB5B48D" w14:textId="77777777" w:rsidR="005E4D05" w:rsidRDefault="005E4D05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DC899E" w14:textId="77777777" w:rsidR="005E4D05" w:rsidRPr="002C4118" w:rsidRDefault="005E4D05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F98711A" w14:textId="77777777" w:rsidR="005E4D05" w:rsidRPr="002C4118" w:rsidRDefault="005E4D05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637D247" w14:textId="77777777" w:rsidR="005E4D05" w:rsidRPr="002C4118" w:rsidRDefault="005E4D05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68AD3D9" w14:textId="25658274" w:rsidR="005E4D05" w:rsidRPr="002C4118" w:rsidRDefault="005E4D05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JELENA GALIAT DINJAR</w:t>
            </w:r>
            <w:r>
              <w:rPr>
                <w:rFonts w:ascii="Arial" w:eastAsia="Calibri" w:hAnsi="Arial" w:cs="Arial"/>
                <w:szCs w:val="20"/>
              </w:rPr>
              <w:t>, v.r.</w:t>
            </w:r>
          </w:p>
          <w:p w14:paraId="06EDEE72" w14:textId="77777777" w:rsidR="005E4D05" w:rsidRDefault="005E4D05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F6C2D2" w14:textId="77777777" w:rsidR="005E4D05" w:rsidRDefault="005E4D05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B9C992E" w14:textId="77777777" w:rsidR="005E4D05" w:rsidRDefault="005E4D05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21C83EC" wp14:editId="3AFDC01D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AD379A" w14:textId="77777777" w:rsidR="005E4D05" w:rsidRDefault="005E4D05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D3AEA22" w14:textId="77777777" w:rsidR="005E4D05" w:rsidRDefault="005E4D05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3834F65D" w14:textId="77777777" w:rsidR="005E4D05" w:rsidRPr="00947322" w:rsidRDefault="005E4D05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BEREK</w:t>
      </w:r>
    </w:p>
    <w:p w14:paraId="62DC29B8" w14:textId="77777777" w:rsidR="005E4D05" w:rsidRPr="00947322" w:rsidRDefault="005E4D05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39732D" w14:textId="77777777" w:rsidR="005E4D05" w:rsidRDefault="005E4D05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05537698" w14:textId="77777777" w:rsidR="00364118" w:rsidRPr="0058650A" w:rsidRDefault="00364118" w:rsidP="00364118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013-01/25-02/01 </w:t>
      </w:r>
    </w:p>
    <w:p w14:paraId="6DF95A1E" w14:textId="7AB9DACC" w:rsidR="00364118" w:rsidRPr="0058650A" w:rsidRDefault="00364118" w:rsidP="00364118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>2103-06-05-25-</w:t>
      </w:r>
      <w:r>
        <w:rPr>
          <w:rFonts w:ascii="Arial" w:eastAsia="Calibri" w:hAnsi="Arial" w:cs="Arial"/>
          <w:b/>
          <w:bCs/>
        </w:rPr>
        <w:t>10</w:t>
      </w:r>
    </w:p>
    <w:p w14:paraId="679996A7" w14:textId="77777777" w:rsidR="005E4D05" w:rsidRPr="005E69EC" w:rsidRDefault="005E4D05" w:rsidP="00E40B9C">
      <w:pPr>
        <w:pStyle w:val="Normal0"/>
        <w:outlineLvl w:val="0"/>
        <w:rPr>
          <w:rFonts w:ascii="Arial" w:eastAsia="Calibri" w:hAnsi="Arial" w:cs="Arial"/>
        </w:rPr>
      </w:pPr>
    </w:p>
    <w:p w14:paraId="0A357583" w14:textId="77777777" w:rsidR="005E4D05" w:rsidRPr="005E69EC" w:rsidRDefault="005E4D05" w:rsidP="00E40B9C">
      <w:pPr>
        <w:pStyle w:val="Normal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BEREK</w:t>
      </w:r>
      <w:r w:rsidRPr="005E69EC">
        <w:rPr>
          <w:rFonts w:ascii="Arial" w:eastAsia="Calibri" w:hAnsi="Arial" w:cs="Arial"/>
        </w:rPr>
        <w:t xml:space="preserve">, </w:t>
      </w:r>
      <w:r w:rsidRPr="00A05F01">
        <w:rPr>
          <w:rFonts w:ascii="Arial" w:eastAsia="Calibri" w:hAnsi="Arial" w:cs="Arial"/>
          <w:b/>
          <w:bCs/>
        </w:rPr>
        <w:t>30. travnja 2025.</w:t>
      </w:r>
    </w:p>
    <w:p w14:paraId="3FE9EB32" w14:textId="77777777" w:rsidR="005E4D05" w:rsidRDefault="005E4D05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BF0B762" w14:textId="77777777" w:rsidR="005E4D05" w:rsidRDefault="005E4D05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2CB7D264" w14:textId="77777777" w:rsidR="005E4D05" w:rsidRPr="00E95F8C" w:rsidRDefault="005E4D05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Općinsko izborno povjerenstvo</w:t>
      </w:r>
      <w:r w:rsidRPr="00E95F8C">
        <w:rPr>
          <w:rFonts w:ascii="Arial" w:eastAsia="Calibri" w:hAnsi="Arial" w:cs="Arial"/>
          <w:szCs w:val="20"/>
        </w:rPr>
        <w:t xml:space="preserve"> Općine BEREK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14:paraId="230F0B1D" w14:textId="77777777" w:rsidR="005E4D05" w:rsidRDefault="005E4D05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32A27A3" w14:textId="77777777" w:rsidR="005E4D05" w:rsidRDefault="005E4D05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33F525C" w14:textId="77777777" w:rsidR="005E4D05" w:rsidRDefault="005E4D0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3F476B77" w14:textId="77777777" w:rsidR="005E4D05" w:rsidRDefault="005E4D0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31F2781E" w14:textId="77777777" w:rsidR="005E4D05" w:rsidRDefault="005E4D05" w:rsidP="004A7458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3DF6E01B" w14:textId="77777777" w:rsidR="005E4D05" w:rsidRDefault="005E4D05" w:rsidP="004A7458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BEREK</w:t>
      </w:r>
    </w:p>
    <w:p w14:paraId="4300310B" w14:textId="77777777" w:rsidR="005E4D05" w:rsidRDefault="005E4D0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7966468A" w14:textId="77777777" w:rsidR="005E4D05" w:rsidRDefault="005E4D0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AD0A47" w14:textId="77777777" w:rsidR="005E4D05" w:rsidRDefault="005E4D05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070203C" w14:textId="77777777" w:rsidR="005E4D05" w:rsidRPr="00CB6A67" w:rsidRDefault="005E4D05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MATO TONKOVIĆ</w:t>
      </w:r>
    </w:p>
    <w:p w14:paraId="68915A7D" w14:textId="77777777" w:rsidR="005E4D05" w:rsidRPr="00CB6A67" w:rsidRDefault="005E4D05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14:paraId="2B494C32" w14:textId="77777777" w:rsidR="005E4D05" w:rsidRPr="00CB6A67" w:rsidRDefault="005E4D05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35FCF6DA" w14:textId="77777777" w:rsidR="005E4D05" w:rsidRDefault="005E4D05" w:rsidP="0079132B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496D71F" w14:textId="77777777" w:rsidR="005E4D05" w:rsidRDefault="005E4D05" w:rsidP="0079132B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F335A" w14:paraId="24D02BA5" w14:textId="77777777" w:rsidTr="000055B0">
        <w:tc>
          <w:tcPr>
            <w:tcW w:w="4644" w:type="dxa"/>
          </w:tcPr>
          <w:p w14:paraId="69C79681" w14:textId="77777777" w:rsidR="005E4D05" w:rsidRDefault="005E4D05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8E5AF54" w14:textId="77777777" w:rsidR="005E4D05" w:rsidRPr="00E95F8C" w:rsidRDefault="005E4D05" w:rsidP="0019054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E83E28A" w14:textId="77777777" w:rsidR="005E4D05" w:rsidRPr="00E95F8C" w:rsidRDefault="005E4D05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496845F" w14:textId="48019DE0" w:rsidR="005E4D05" w:rsidRPr="00E95F8C" w:rsidRDefault="005E4D05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JELENA GALIAT DINJAR</w:t>
            </w:r>
            <w:r>
              <w:rPr>
                <w:rFonts w:ascii="Arial" w:eastAsia="Calibri" w:hAnsi="Arial" w:cs="Arial"/>
                <w:szCs w:val="20"/>
              </w:rPr>
              <w:t>, v.r.</w:t>
            </w:r>
          </w:p>
          <w:p w14:paraId="4D613236" w14:textId="77777777" w:rsidR="005E4D05" w:rsidRDefault="005E4D05" w:rsidP="0079132B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1270D3D" w14:textId="77777777" w:rsidR="005E4D05" w:rsidRDefault="005E4D05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8A6A75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7E40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48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A4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E4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4C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28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2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63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03C4C8F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C08F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08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7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2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CE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A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E8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A5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2A7649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A2C1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8E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47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5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0C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0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4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E8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9595840">
    <w:abstractNumId w:val="1"/>
  </w:num>
  <w:num w:numId="2" w16cid:durableId="1406873955">
    <w:abstractNumId w:val="4"/>
  </w:num>
  <w:num w:numId="3" w16cid:durableId="1617904974">
    <w:abstractNumId w:val="0"/>
  </w:num>
  <w:num w:numId="4" w16cid:durableId="2077194337">
    <w:abstractNumId w:val="3"/>
  </w:num>
  <w:num w:numId="5" w16cid:durableId="1150099114">
    <w:abstractNumId w:val="2"/>
  </w:num>
  <w:num w:numId="6" w16cid:durableId="1339306529">
    <w:abstractNumId w:val="5"/>
  </w:num>
  <w:num w:numId="7" w16cid:durableId="1429235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5A"/>
    <w:rsid w:val="00364118"/>
    <w:rsid w:val="00485559"/>
    <w:rsid w:val="004F335A"/>
    <w:rsid w:val="005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B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46DC4B-7E4F-4238-A699-82CE7AF22E4D}">
  <ds:schemaRefs>
    <ds:schemaRef ds:uri="http://schemas.openxmlformats.org/officeDocument/2006/bibliography"/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2025-04-29T23:04:00Z</dcterms:created>
  <dcterms:modified xsi:type="dcterms:W3CDTF">2025-04-29T23:56:00Z</dcterms:modified>
</cp:coreProperties>
</file>