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38" w:rsidRPr="00621FF9" w:rsidRDefault="00F65538" w:rsidP="00F65538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621FF9">
        <w:rPr>
          <w:rFonts w:eastAsia="Times New Roman" w:cstheme="minorHAnsi"/>
          <w:sz w:val="24"/>
          <w:szCs w:val="24"/>
        </w:rPr>
        <w:tab/>
      </w:r>
      <w:r w:rsidRPr="00621FF9">
        <w:rPr>
          <w:rFonts w:eastAsia="Times New Roman" w:cstheme="minorHAnsi"/>
          <w:sz w:val="24"/>
          <w:szCs w:val="24"/>
        </w:rPr>
        <w:tab/>
        <w:t xml:space="preserve">   </w:t>
      </w:r>
      <w:r w:rsidRPr="00621FF9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3738C992" wp14:editId="1899B6D1">
            <wp:extent cx="628650" cy="790575"/>
            <wp:effectExtent l="0" t="0" r="0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38" w:rsidRPr="00621FF9" w:rsidRDefault="00F65538" w:rsidP="00F6553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21FF9">
        <w:rPr>
          <w:rFonts w:eastAsia="Times New Roman" w:cstheme="minorHAnsi"/>
          <w:sz w:val="24"/>
          <w:szCs w:val="24"/>
        </w:rPr>
        <w:tab/>
      </w:r>
      <w:r w:rsidRPr="00621FF9">
        <w:rPr>
          <w:rFonts w:eastAsia="Times New Roman" w:cstheme="minorHAnsi"/>
          <w:b/>
          <w:sz w:val="24"/>
          <w:szCs w:val="24"/>
        </w:rPr>
        <w:t>REPUBLIKA HRVATSKA</w:t>
      </w:r>
    </w:p>
    <w:p w:rsidR="00F65538" w:rsidRPr="00621FF9" w:rsidRDefault="00F65538" w:rsidP="00F6553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21FF9">
        <w:rPr>
          <w:rFonts w:eastAsia="Times New Roman" w:cstheme="minorHAnsi"/>
          <w:b/>
          <w:sz w:val="24"/>
          <w:szCs w:val="24"/>
        </w:rPr>
        <w:t>BJELOVARSKO-BILOGORSKA ŽUPANIJA</w:t>
      </w:r>
    </w:p>
    <w:p w:rsidR="00F65538" w:rsidRPr="00621FF9" w:rsidRDefault="00F65538" w:rsidP="00F65538">
      <w:pPr>
        <w:keepNext/>
        <w:spacing w:after="0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621FF9">
        <w:rPr>
          <w:rFonts w:eastAsia="Times New Roman" w:cstheme="minorHAnsi"/>
          <w:b/>
          <w:sz w:val="24"/>
          <w:szCs w:val="24"/>
        </w:rPr>
        <w:t xml:space="preserve">                    OPĆINA BEREK</w:t>
      </w:r>
    </w:p>
    <w:p w:rsidR="00F65538" w:rsidRPr="00621FF9" w:rsidRDefault="00F65538" w:rsidP="00F6553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21FF9">
        <w:rPr>
          <w:rFonts w:eastAsia="Times New Roman" w:cstheme="minorHAnsi"/>
          <w:b/>
          <w:sz w:val="24"/>
          <w:szCs w:val="24"/>
        </w:rPr>
        <w:t xml:space="preserve">                 OPĆINSKO VIJEĆE                                                                       </w:t>
      </w:r>
    </w:p>
    <w:p w:rsidR="00F65538" w:rsidRPr="00621FF9" w:rsidRDefault="00F65538" w:rsidP="00F65538">
      <w:pPr>
        <w:pStyle w:val="Bezproreda"/>
        <w:rPr>
          <w:rFonts w:cstheme="minorHAnsi"/>
          <w:sz w:val="24"/>
          <w:szCs w:val="24"/>
        </w:rPr>
      </w:pPr>
    </w:p>
    <w:p w:rsidR="00F65538" w:rsidRPr="00621FF9" w:rsidRDefault="00F65538" w:rsidP="00F65538">
      <w:pPr>
        <w:pStyle w:val="Bezproreda"/>
        <w:rPr>
          <w:rFonts w:cstheme="minorHAnsi"/>
          <w:b/>
          <w:sz w:val="24"/>
          <w:szCs w:val="24"/>
        </w:rPr>
      </w:pPr>
      <w:r w:rsidRPr="00621FF9">
        <w:rPr>
          <w:rFonts w:cstheme="minorHAnsi"/>
          <w:b/>
          <w:sz w:val="24"/>
          <w:szCs w:val="24"/>
        </w:rPr>
        <w:t>KLASA: 021-05/</w:t>
      </w:r>
      <w:r w:rsidRPr="00621FF9">
        <w:rPr>
          <w:rFonts w:cstheme="minorHAnsi"/>
          <w:b/>
          <w:sz w:val="24"/>
          <w:szCs w:val="24"/>
        </w:rPr>
        <w:t>25</w:t>
      </w:r>
      <w:r w:rsidRPr="00621FF9">
        <w:rPr>
          <w:rFonts w:cstheme="minorHAnsi"/>
          <w:b/>
          <w:sz w:val="24"/>
          <w:szCs w:val="24"/>
        </w:rPr>
        <w:t xml:space="preserve">-01/02  </w:t>
      </w:r>
    </w:p>
    <w:p w:rsidR="00F65538" w:rsidRPr="00621FF9" w:rsidRDefault="00F65538" w:rsidP="00F65538">
      <w:pPr>
        <w:pStyle w:val="Bezproreda"/>
        <w:rPr>
          <w:rFonts w:cstheme="minorHAnsi"/>
          <w:b/>
          <w:sz w:val="24"/>
          <w:szCs w:val="24"/>
        </w:rPr>
      </w:pPr>
      <w:r w:rsidRPr="00621FF9">
        <w:rPr>
          <w:rFonts w:cstheme="minorHAnsi"/>
          <w:b/>
          <w:sz w:val="24"/>
          <w:szCs w:val="24"/>
        </w:rPr>
        <w:t xml:space="preserve">URBROJ: </w:t>
      </w:r>
      <w:r w:rsidRPr="00621FF9">
        <w:rPr>
          <w:rFonts w:cstheme="minorHAnsi"/>
          <w:b/>
          <w:sz w:val="24"/>
          <w:szCs w:val="24"/>
        </w:rPr>
        <w:t>2103-06-01-25-3</w:t>
      </w:r>
    </w:p>
    <w:p w:rsidR="00F65538" w:rsidRPr="00621FF9" w:rsidRDefault="00F65538" w:rsidP="00F65538">
      <w:pPr>
        <w:pStyle w:val="Bezproreda"/>
        <w:rPr>
          <w:rFonts w:cstheme="minorHAnsi"/>
          <w:b/>
          <w:sz w:val="24"/>
          <w:szCs w:val="24"/>
        </w:rPr>
      </w:pPr>
      <w:r w:rsidRPr="00621FF9">
        <w:rPr>
          <w:rFonts w:cstheme="minorHAnsi"/>
          <w:b/>
          <w:sz w:val="24"/>
          <w:szCs w:val="24"/>
        </w:rPr>
        <w:t xml:space="preserve">Berek, </w:t>
      </w:r>
      <w:r w:rsidRPr="00621FF9">
        <w:rPr>
          <w:rFonts w:cstheme="minorHAnsi"/>
          <w:b/>
          <w:sz w:val="24"/>
          <w:szCs w:val="24"/>
        </w:rPr>
        <w:t>11</w:t>
      </w:r>
      <w:r w:rsidRPr="00621FF9">
        <w:rPr>
          <w:rFonts w:cstheme="minorHAnsi"/>
          <w:b/>
          <w:sz w:val="24"/>
          <w:szCs w:val="24"/>
        </w:rPr>
        <w:t>. lipnja 20</w:t>
      </w:r>
      <w:r w:rsidRPr="00621FF9">
        <w:rPr>
          <w:rFonts w:cstheme="minorHAnsi"/>
          <w:b/>
          <w:sz w:val="24"/>
          <w:szCs w:val="24"/>
        </w:rPr>
        <w:t>25</w:t>
      </w:r>
      <w:r w:rsidRPr="00621FF9">
        <w:rPr>
          <w:rFonts w:cstheme="minorHAnsi"/>
          <w:b/>
          <w:sz w:val="24"/>
          <w:szCs w:val="24"/>
        </w:rPr>
        <w:t>. g.</w:t>
      </w:r>
    </w:p>
    <w:p w:rsidR="00F65538" w:rsidRPr="00621FF9" w:rsidRDefault="00F65538" w:rsidP="00F65538">
      <w:pPr>
        <w:pStyle w:val="Bezproreda"/>
        <w:rPr>
          <w:rFonts w:cstheme="minorHAnsi"/>
          <w:sz w:val="24"/>
          <w:szCs w:val="24"/>
        </w:rPr>
      </w:pPr>
    </w:p>
    <w:p w:rsidR="00F65538" w:rsidRPr="00621FF9" w:rsidRDefault="00F65538" w:rsidP="00F65538">
      <w:pPr>
        <w:pStyle w:val="Bezproreda"/>
        <w:rPr>
          <w:rFonts w:cstheme="minorHAnsi"/>
          <w:sz w:val="24"/>
          <w:szCs w:val="24"/>
        </w:rPr>
      </w:pPr>
    </w:p>
    <w:p w:rsidR="00F65538" w:rsidRPr="00621FF9" w:rsidRDefault="00F65538" w:rsidP="00F6553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21FF9">
        <w:rPr>
          <w:rFonts w:cstheme="minorHAnsi"/>
          <w:b/>
          <w:sz w:val="24"/>
          <w:szCs w:val="24"/>
        </w:rPr>
        <w:t>Z A P I S N I K</w:t>
      </w:r>
    </w:p>
    <w:p w:rsidR="00F65538" w:rsidRPr="00621FF9" w:rsidRDefault="00F65538" w:rsidP="00F65538">
      <w:pPr>
        <w:pStyle w:val="Bezproreda"/>
        <w:jc w:val="center"/>
        <w:rPr>
          <w:rFonts w:cstheme="minorHAnsi"/>
          <w:b/>
          <w:iCs/>
          <w:sz w:val="24"/>
          <w:szCs w:val="24"/>
        </w:rPr>
      </w:pPr>
    </w:p>
    <w:p w:rsidR="00F65538" w:rsidRPr="00621FF9" w:rsidRDefault="00F65538" w:rsidP="00F65538">
      <w:pPr>
        <w:pStyle w:val="Bezproreda"/>
        <w:jc w:val="center"/>
        <w:rPr>
          <w:rFonts w:cstheme="minorHAnsi"/>
          <w:i/>
          <w:iCs/>
          <w:sz w:val="24"/>
          <w:szCs w:val="24"/>
        </w:rPr>
      </w:pPr>
      <w:r w:rsidRPr="00621FF9">
        <w:rPr>
          <w:rFonts w:cstheme="minorHAnsi"/>
          <w:i/>
          <w:iCs/>
          <w:sz w:val="24"/>
          <w:szCs w:val="24"/>
        </w:rPr>
        <w:t xml:space="preserve">1. (konstituirajuće) sjednice Općinskog vijeća Općine Berek  održane </w:t>
      </w:r>
      <w:r w:rsidRPr="00621FF9">
        <w:rPr>
          <w:rFonts w:cstheme="minorHAnsi"/>
          <w:i/>
          <w:iCs/>
          <w:sz w:val="24"/>
          <w:szCs w:val="24"/>
        </w:rPr>
        <w:t>11</w:t>
      </w:r>
      <w:r w:rsidRPr="00621FF9">
        <w:rPr>
          <w:rFonts w:cstheme="minorHAnsi"/>
          <w:i/>
          <w:iCs/>
          <w:sz w:val="24"/>
          <w:szCs w:val="24"/>
        </w:rPr>
        <w:t>. lipnja  20</w:t>
      </w:r>
      <w:r w:rsidRPr="00621FF9">
        <w:rPr>
          <w:rFonts w:cstheme="minorHAnsi"/>
          <w:i/>
          <w:iCs/>
          <w:sz w:val="24"/>
          <w:szCs w:val="24"/>
        </w:rPr>
        <w:t>25</w:t>
      </w:r>
      <w:r w:rsidRPr="00621FF9">
        <w:rPr>
          <w:rFonts w:cstheme="minorHAnsi"/>
          <w:i/>
          <w:iCs/>
          <w:sz w:val="24"/>
          <w:szCs w:val="24"/>
        </w:rPr>
        <w:t>. godine (utorak)</w:t>
      </w:r>
      <w:r w:rsidRPr="00621FF9">
        <w:rPr>
          <w:rFonts w:cstheme="minorHAnsi"/>
          <w:i/>
          <w:iCs/>
          <w:sz w:val="24"/>
          <w:szCs w:val="24"/>
        </w:rPr>
        <w:t xml:space="preserve"> sa početkom u 11</w:t>
      </w:r>
      <w:r w:rsidRPr="00621FF9">
        <w:rPr>
          <w:rFonts w:cstheme="minorHAnsi"/>
          <w:i/>
          <w:iCs/>
          <w:sz w:val="24"/>
          <w:szCs w:val="24"/>
        </w:rPr>
        <w:t>,00 sati.</w:t>
      </w:r>
    </w:p>
    <w:p w:rsidR="00F65538" w:rsidRPr="00621FF9" w:rsidRDefault="00F65538" w:rsidP="00F65538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F65538" w:rsidRPr="00621FF9" w:rsidRDefault="00F65538" w:rsidP="00F65538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 xml:space="preserve">Nazočni  na sjednici (vijećnici): Zvonko Barilarić, Josip Marković, Mirjana Mikulić, Davor Novak, </w:t>
      </w:r>
      <w:r w:rsidRPr="00621FF9">
        <w:rPr>
          <w:rFonts w:cstheme="minorHAnsi"/>
          <w:iCs/>
          <w:sz w:val="24"/>
          <w:szCs w:val="24"/>
        </w:rPr>
        <w:t>Vlado Krpan,</w:t>
      </w:r>
      <w:r w:rsidRPr="00621FF9">
        <w:rPr>
          <w:rFonts w:cstheme="minorHAnsi"/>
          <w:iCs/>
          <w:sz w:val="24"/>
          <w:szCs w:val="24"/>
        </w:rPr>
        <w:t xml:space="preserve"> </w:t>
      </w:r>
      <w:r w:rsidRPr="00621FF9">
        <w:rPr>
          <w:rFonts w:cstheme="minorHAnsi"/>
          <w:iCs/>
          <w:sz w:val="24"/>
          <w:szCs w:val="24"/>
        </w:rPr>
        <w:t xml:space="preserve">Tomislav Šunjić, Tomislav </w:t>
      </w:r>
      <w:r w:rsidR="00621FF9" w:rsidRPr="00621FF9">
        <w:rPr>
          <w:rFonts w:cstheme="minorHAnsi"/>
          <w:iCs/>
          <w:sz w:val="24"/>
          <w:szCs w:val="24"/>
        </w:rPr>
        <w:t>Varga i Ivica Majurec (8)</w:t>
      </w:r>
    </w:p>
    <w:p w:rsidR="00621FF9" w:rsidRPr="00621FF9" w:rsidRDefault="00621FF9" w:rsidP="00F65538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621FF9" w:rsidRPr="00621FF9" w:rsidRDefault="00621FF9" w:rsidP="00F65538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Nenazočna vijećnica: Senka Jambrišak. (1)</w:t>
      </w:r>
    </w:p>
    <w:p w:rsidR="00F65538" w:rsidRPr="00621FF9" w:rsidRDefault="00F65538" w:rsidP="00F65538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F65538" w:rsidRPr="00621FF9" w:rsidRDefault="00F65538" w:rsidP="00F65538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Ostali nazočni: općinski načelnik Mato Tonković, pročelnica Jedinstvenog upravnog odjela Ivana Cindrić</w:t>
      </w:r>
      <w:r w:rsidR="00B832A3">
        <w:rPr>
          <w:rFonts w:cstheme="minorHAnsi"/>
          <w:iCs/>
          <w:sz w:val="24"/>
          <w:szCs w:val="24"/>
        </w:rPr>
        <w:t xml:space="preserve"> Jurčević</w:t>
      </w:r>
      <w:r w:rsidRPr="00621FF9">
        <w:rPr>
          <w:rFonts w:cstheme="minorHAnsi"/>
          <w:iCs/>
          <w:sz w:val="24"/>
          <w:szCs w:val="24"/>
        </w:rPr>
        <w:t xml:space="preserve">, </w:t>
      </w:r>
      <w:r w:rsidRPr="00621FF9">
        <w:rPr>
          <w:rFonts w:cstheme="minorHAnsi"/>
          <w:iCs/>
          <w:sz w:val="24"/>
          <w:szCs w:val="24"/>
        </w:rPr>
        <w:t>zapisničar Sanela Oručević.</w:t>
      </w:r>
    </w:p>
    <w:p w:rsidR="00782A4F" w:rsidRPr="00621FF9" w:rsidRDefault="00782A4F" w:rsidP="00695279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F63764" w:rsidRPr="00621FF9" w:rsidRDefault="00054CEC" w:rsidP="00B64713">
      <w:pPr>
        <w:jc w:val="center"/>
        <w:rPr>
          <w:rFonts w:cstheme="minorHAnsi"/>
          <w:b/>
          <w:i/>
          <w:sz w:val="24"/>
          <w:szCs w:val="24"/>
        </w:rPr>
      </w:pPr>
      <w:r w:rsidRPr="00621FF9">
        <w:rPr>
          <w:rFonts w:cstheme="minorHAnsi"/>
          <w:b/>
          <w:i/>
          <w:iCs/>
          <w:sz w:val="24"/>
          <w:szCs w:val="24"/>
        </w:rPr>
        <w:t>I. KONSTITUIRANJE OPĆINSKOG VIJEĆA</w:t>
      </w:r>
    </w:p>
    <w:p w:rsidR="003229BE" w:rsidRPr="00621FF9" w:rsidRDefault="0094579D" w:rsidP="0094579D">
      <w:pPr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VODITELJ SJEDNICE:</w:t>
      </w:r>
      <w:r w:rsidR="00B64713" w:rsidRPr="00621FF9">
        <w:rPr>
          <w:rFonts w:cstheme="minorHAnsi"/>
          <w:sz w:val="24"/>
          <w:szCs w:val="24"/>
        </w:rPr>
        <w:t xml:space="preserve"> Ivana Cindrić</w:t>
      </w:r>
      <w:r w:rsidR="0044777A" w:rsidRPr="00621FF9">
        <w:rPr>
          <w:rFonts w:cstheme="minorHAnsi"/>
          <w:sz w:val="24"/>
          <w:szCs w:val="24"/>
        </w:rPr>
        <w:t xml:space="preserve"> Jurčević</w:t>
      </w:r>
      <w:r w:rsidR="00B64713" w:rsidRPr="00621FF9">
        <w:rPr>
          <w:rFonts w:cstheme="minorHAnsi"/>
          <w:sz w:val="24"/>
          <w:szCs w:val="24"/>
        </w:rPr>
        <w:t>, pročelnica Jedinstvenog upravnog odjela Općine Berek</w:t>
      </w:r>
    </w:p>
    <w:p w:rsidR="00B64713" w:rsidRPr="00621FF9" w:rsidRDefault="0094579D" w:rsidP="00B64713">
      <w:pPr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Državna himna „Lijepa naša“</w:t>
      </w:r>
    </w:p>
    <w:p w:rsidR="007816E5" w:rsidRPr="00621FF9" w:rsidRDefault="00F65538" w:rsidP="00B64713">
      <w:pPr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Pročelnica započinje:</w:t>
      </w:r>
      <w:r w:rsidRPr="00621FF9">
        <w:rPr>
          <w:rFonts w:cstheme="minorHAnsi"/>
          <w:b/>
          <w:sz w:val="24"/>
          <w:szCs w:val="24"/>
        </w:rPr>
        <w:t xml:space="preserve"> „</w:t>
      </w:r>
      <w:r w:rsidR="0094579D" w:rsidRPr="00621FF9">
        <w:rPr>
          <w:rFonts w:cstheme="minorHAnsi"/>
          <w:sz w:val="24"/>
          <w:szCs w:val="24"/>
        </w:rPr>
        <w:t>pozdravlja</w:t>
      </w:r>
      <w:r w:rsidR="00106F7E" w:rsidRPr="00621FF9">
        <w:rPr>
          <w:rFonts w:cstheme="minorHAnsi"/>
          <w:sz w:val="24"/>
          <w:szCs w:val="24"/>
        </w:rPr>
        <w:t>m</w:t>
      </w:r>
      <w:r w:rsidR="0094579D" w:rsidRPr="00621FF9">
        <w:rPr>
          <w:rFonts w:cstheme="minorHAnsi"/>
          <w:sz w:val="24"/>
          <w:szCs w:val="24"/>
        </w:rPr>
        <w:t xml:space="preserve"> </w:t>
      </w:r>
      <w:r w:rsidR="00106F7E" w:rsidRPr="00621FF9">
        <w:rPr>
          <w:rFonts w:cstheme="minorHAnsi"/>
          <w:sz w:val="24"/>
          <w:szCs w:val="24"/>
        </w:rPr>
        <w:t>novoizabrane</w:t>
      </w:r>
      <w:r w:rsidR="0094579D" w:rsidRPr="00621FF9">
        <w:rPr>
          <w:rFonts w:cstheme="minorHAnsi"/>
          <w:sz w:val="24"/>
          <w:szCs w:val="24"/>
        </w:rPr>
        <w:t xml:space="preserve"> </w:t>
      </w:r>
      <w:r w:rsidR="00106F7E" w:rsidRPr="00621FF9">
        <w:rPr>
          <w:rFonts w:cstheme="minorHAnsi"/>
          <w:sz w:val="24"/>
          <w:szCs w:val="24"/>
        </w:rPr>
        <w:t xml:space="preserve">članove Općinskog vijeća Općine Berek, načelnika Matu Tonkovića, </w:t>
      </w:r>
      <w:r w:rsidR="00B832A3">
        <w:rPr>
          <w:rFonts w:cstheme="minorHAnsi"/>
          <w:sz w:val="24"/>
          <w:szCs w:val="24"/>
        </w:rPr>
        <w:t xml:space="preserve">kao i ostale prisutne. </w:t>
      </w:r>
      <w:r w:rsidR="0044777A" w:rsidRPr="00621FF9">
        <w:rPr>
          <w:rFonts w:cstheme="minorHAnsi"/>
          <w:sz w:val="24"/>
          <w:szCs w:val="24"/>
        </w:rPr>
        <w:t>P</w:t>
      </w:r>
      <w:r w:rsidR="007816E5" w:rsidRPr="00621FF9">
        <w:rPr>
          <w:rFonts w:cstheme="minorHAnsi"/>
          <w:sz w:val="24"/>
          <w:szCs w:val="24"/>
        </w:rPr>
        <w:t>oziva</w:t>
      </w:r>
      <w:r w:rsidR="00106F7E" w:rsidRPr="00621FF9">
        <w:rPr>
          <w:rFonts w:cstheme="minorHAnsi"/>
          <w:sz w:val="24"/>
          <w:szCs w:val="24"/>
        </w:rPr>
        <w:t>m</w:t>
      </w:r>
      <w:r w:rsidR="007816E5" w:rsidRPr="00621FF9">
        <w:rPr>
          <w:rFonts w:cstheme="minorHAnsi"/>
          <w:sz w:val="24"/>
          <w:szCs w:val="24"/>
        </w:rPr>
        <w:t xml:space="preserve"> </w:t>
      </w:r>
      <w:r w:rsidR="0044777A" w:rsidRPr="00621FF9">
        <w:rPr>
          <w:rFonts w:cstheme="minorHAnsi"/>
          <w:sz w:val="24"/>
          <w:szCs w:val="24"/>
        </w:rPr>
        <w:t>Vas da</w:t>
      </w:r>
      <w:r w:rsidR="007816E5" w:rsidRPr="00621FF9">
        <w:rPr>
          <w:rFonts w:cstheme="minorHAnsi"/>
          <w:sz w:val="24"/>
          <w:szCs w:val="24"/>
        </w:rPr>
        <w:t xml:space="preserve"> minutom šutnje oda</w:t>
      </w:r>
      <w:r w:rsidR="00106F7E" w:rsidRPr="00621FF9">
        <w:rPr>
          <w:rFonts w:cstheme="minorHAnsi"/>
          <w:sz w:val="24"/>
          <w:szCs w:val="24"/>
        </w:rPr>
        <w:t>mo</w:t>
      </w:r>
      <w:r w:rsidR="007816E5" w:rsidRPr="00621FF9">
        <w:rPr>
          <w:rFonts w:cstheme="minorHAnsi"/>
          <w:sz w:val="24"/>
          <w:szCs w:val="24"/>
        </w:rPr>
        <w:t xml:space="preserve"> počast svim po</w:t>
      </w:r>
      <w:r w:rsidR="00B64713" w:rsidRPr="00621FF9">
        <w:rPr>
          <w:rFonts w:cstheme="minorHAnsi"/>
          <w:sz w:val="24"/>
          <w:szCs w:val="24"/>
        </w:rPr>
        <w:t>ginulim Hrvatskim braniteljima.</w:t>
      </w:r>
    </w:p>
    <w:p w:rsidR="0094579D" w:rsidRPr="00621FF9" w:rsidRDefault="0094579D" w:rsidP="0094579D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 xml:space="preserve">Minuta šutnje: </w:t>
      </w:r>
      <w:r w:rsidR="00B64713" w:rsidRPr="00621FF9">
        <w:rPr>
          <w:rFonts w:cstheme="minorHAnsi"/>
          <w:sz w:val="24"/>
          <w:szCs w:val="24"/>
        </w:rPr>
        <w:t>„</w:t>
      </w:r>
      <w:r w:rsidRPr="00621FF9">
        <w:rPr>
          <w:rFonts w:cstheme="minorHAnsi"/>
          <w:sz w:val="24"/>
          <w:szCs w:val="24"/>
        </w:rPr>
        <w:t>Neka im je vječna hvala i slava!</w:t>
      </w:r>
      <w:r w:rsidR="00B64713" w:rsidRPr="00621FF9">
        <w:rPr>
          <w:rFonts w:cstheme="minorHAnsi"/>
          <w:sz w:val="24"/>
          <w:szCs w:val="24"/>
        </w:rPr>
        <w:t>“</w:t>
      </w:r>
    </w:p>
    <w:p w:rsidR="007816E5" w:rsidRPr="00621FF9" w:rsidRDefault="007816E5" w:rsidP="0094579D">
      <w:pPr>
        <w:spacing w:after="0"/>
        <w:jc w:val="both"/>
        <w:rPr>
          <w:rFonts w:cstheme="minorHAnsi"/>
          <w:sz w:val="24"/>
          <w:szCs w:val="24"/>
        </w:rPr>
      </w:pPr>
    </w:p>
    <w:p w:rsidR="007816E5" w:rsidRPr="00621FF9" w:rsidRDefault="00B64713" w:rsidP="007816E5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Pročelnica nastavlja: „</w:t>
      </w:r>
      <w:r w:rsidR="00952DF8" w:rsidRPr="00621FF9">
        <w:rPr>
          <w:rFonts w:cstheme="minorHAnsi"/>
          <w:sz w:val="24"/>
          <w:szCs w:val="24"/>
        </w:rPr>
        <w:t>O</w:t>
      </w:r>
      <w:r w:rsidRPr="00621FF9">
        <w:rPr>
          <w:rFonts w:cstheme="minorHAnsi"/>
          <w:sz w:val="24"/>
          <w:szCs w:val="24"/>
        </w:rPr>
        <w:t>tvaram 1. k</w:t>
      </w:r>
      <w:r w:rsidR="007816E5" w:rsidRPr="00621FF9">
        <w:rPr>
          <w:rFonts w:cstheme="minorHAnsi"/>
          <w:sz w:val="24"/>
          <w:szCs w:val="24"/>
        </w:rPr>
        <w:t>onstituirajuću sjednic</w:t>
      </w:r>
      <w:r w:rsidR="00AB4C8B" w:rsidRPr="00621FF9">
        <w:rPr>
          <w:rFonts w:cstheme="minorHAnsi"/>
          <w:sz w:val="24"/>
          <w:szCs w:val="24"/>
        </w:rPr>
        <w:t>u Općinskog vijeća Općine Berek</w:t>
      </w:r>
      <w:r w:rsidR="007816E5" w:rsidRPr="00621FF9">
        <w:rPr>
          <w:rFonts w:cstheme="minorHAnsi"/>
          <w:sz w:val="24"/>
          <w:szCs w:val="24"/>
        </w:rPr>
        <w:t>. Da bi vijeće moglo pravovaljano donositi odluke potrebno je utvrdit</w:t>
      </w:r>
      <w:r w:rsidR="00B832A3">
        <w:rPr>
          <w:rFonts w:cstheme="minorHAnsi"/>
          <w:sz w:val="24"/>
          <w:szCs w:val="24"/>
        </w:rPr>
        <w:t>i kvorum vijećnika na sjednici.</w:t>
      </w:r>
    </w:p>
    <w:p w:rsidR="00106F7E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Izvršit ću prozivku svih</w:t>
      </w:r>
      <w:r w:rsidR="007816E5" w:rsidRPr="00621FF9">
        <w:rPr>
          <w:rFonts w:cstheme="minorHAnsi"/>
          <w:sz w:val="24"/>
          <w:szCs w:val="24"/>
        </w:rPr>
        <w:t xml:space="preserve"> vijećnik</w:t>
      </w:r>
      <w:r w:rsidRPr="00621FF9">
        <w:rPr>
          <w:rFonts w:cstheme="minorHAnsi"/>
          <w:sz w:val="24"/>
          <w:szCs w:val="24"/>
        </w:rPr>
        <w:t>a</w:t>
      </w:r>
      <w:r w:rsidR="007816E5" w:rsidRPr="00621FF9">
        <w:rPr>
          <w:rFonts w:cstheme="minorHAnsi"/>
          <w:sz w:val="24"/>
          <w:szCs w:val="24"/>
        </w:rPr>
        <w:t xml:space="preserve"> abecednim redom:</w:t>
      </w:r>
    </w:p>
    <w:p w:rsidR="00106F7E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 xml:space="preserve"> 1.</w:t>
      </w:r>
      <w:r w:rsidRPr="00621FF9">
        <w:rPr>
          <w:rFonts w:cstheme="minorHAnsi"/>
          <w:sz w:val="24"/>
          <w:szCs w:val="24"/>
        </w:rPr>
        <w:tab/>
        <w:t>ZVONKO BARILARIĆ</w:t>
      </w:r>
    </w:p>
    <w:p w:rsidR="00106F7E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2.</w:t>
      </w:r>
      <w:r w:rsidRPr="00621FF9">
        <w:rPr>
          <w:rFonts w:cstheme="minorHAnsi"/>
          <w:sz w:val="24"/>
          <w:szCs w:val="24"/>
        </w:rPr>
        <w:tab/>
        <w:t>SENKA JAMBRIŠAK</w:t>
      </w:r>
      <w:r w:rsidR="00B03AAC" w:rsidRPr="00621FF9">
        <w:rPr>
          <w:rFonts w:cstheme="minorHAnsi"/>
          <w:sz w:val="24"/>
          <w:szCs w:val="24"/>
        </w:rPr>
        <w:t xml:space="preserve"> </w:t>
      </w:r>
    </w:p>
    <w:p w:rsidR="00106F7E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3.</w:t>
      </w:r>
      <w:r w:rsidRPr="00621FF9">
        <w:rPr>
          <w:rFonts w:cstheme="minorHAnsi"/>
          <w:sz w:val="24"/>
          <w:szCs w:val="24"/>
        </w:rPr>
        <w:tab/>
        <w:t>VLADO KRPAN</w:t>
      </w:r>
    </w:p>
    <w:p w:rsidR="00106F7E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4.</w:t>
      </w:r>
      <w:r w:rsidRPr="00621FF9">
        <w:rPr>
          <w:rFonts w:cstheme="minorHAnsi"/>
          <w:sz w:val="24"/>
          <w:szCs w:val="24"/>
        </w:rPr>
        <w:tab/>
        <w:t>IVICA MAJUREC</w:t>
      </w:r>
    </w:p>
    <w:p w:rsidR="00106F7E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5.</w:t>
      </w:r>
      <w:r w:rsidRPr="00621FF9">
        <w:rPr>
          <w:rFonts w:cstheme="minorHAnsi"/>
          <w:sz w:val="24"/>
          <w:szCs w:val="24"/>
        </w:rPr>
        <w:tab/>
        <w:t>JOSIP MARKOVIĆ</w:t>
      </w:r>
    </w:p>
    <w:p w:rsidR="00106F7E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6.</w:t>
      </w:r>
      <w:r w:rsidRPr="00621FF9">
        <w:rPr>
          <w:rFonts w:cstheme="minorHAnsi"/>
          <w:sz w:val="24"/>
          <w:szCs w:val="24"/>
        </w:rPr>
        <w:tab/>
        <w:t>MIRJANA MIKULIĆ</w:t>
      </w:r>
    </w:p>
    <w:p w:rsidR="00106F7E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7.</w:t>
      </w:r>
      <w:r w:rsidRPr="00621FF9">
        <w:rPr>
          <w:rFonts w:cstheme="minorHAnsi"/>
          <w:sz w:val="24"/>
          <w:szCs w:val="24"/>
        </w:rPr>
        <w:tab/>
        <w:t>DAVOR NOVAK</w:t>
      </w:r>
    </w:p>
    <w:p w:rsidR="00106F7E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lastRenderedPageBreak/>
        <w:t>8.</w:t>
      </w:r>
      <w:r w:rsidRPr="00621FF9">
        <w:rPr>
          <w:rFonts w:cstheme="minorHAnsi"/>
          <w:sz w:val="24"/>
          <w:szCs w:val="24"/>
        </w:rPr>
        <w:tab/>
        <w:t>TOMISAV VARGA</w:t>
      </w:r>
    </w:p>
    <w:p w:rsidR="00CB065D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9.</w:t>
      </w:r>
      <w:r w:rsidRPr="00621FF9">
        <w:rPr>
          <w:rFonts w:cstheme="minorHAnsi"/>
          <w:sz w:val="24"/>
          <w:szCs w:val="24"/>
        </w:rPr>
        <w:tab/>
        <w:t>TOMISLAV ŠUNJIĆ</w:t>
      </w:r>
    </w:p>
    <w:p w:rsidR="00106F7E" w:rsidRPr="00621FF9" w:rsidRDefault="00106F7E" w:rsidP="00106F7E">
      <w:pPr>
        <w:spacing w:after="0"/>
        <w:jc w:val="both"/>
        <w:rPr>
          <w:rFonts w:cstheme="minorHAnsi"/>
          <w:sz w:val="24"/>
          <w:szCs w:val="24"/>
        </w:rPr>
      </w:pPr>
    </w:p>
    <w:p w:rsidR="00AB4C8B" w:rsidRPr="00621FF9" w:rsidRDefault="00B64713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U</w:t>
      </w:r>
      <w:r w:rsidR="009F7F23" w:rsidRPr="00621FF9">
        <w:rPr>
          <w:rFonts w:cstheme="minorHAnsi"/>
          <w:iCs/>
          <w:sz w:val="24"/>
          <w:szCs w:val="24"/>
        </w:rPr>
        <w:t>tvrđuje</w:t>
      </w:r>
      <w:r w:rsidR="00106F7E" w:rsidRPr="00621FF9">
        <w:rPr>
          <w:rFonts w:cstheme="minorHAnsi"/>
          <w:iCs/>
          <w:sz w:val="24"/>
          <w:szCs w:val="24"/>
        </w:rPr>
        <w:t>m</w:t>
      </w:r>
      <w:r w:rsidR="009F7F23" w:rsidRPr="00621FF9">
        <w:rPr>
          <w:rFonts w:cstheme="minorHAnsi"/>
          <w:iCs/>
          <w:sz w:val="24"/>
          <w:szCs w:val="24"/>
        </w:rPr>
        <w:t xml:space="preserve"> da je</w:t>
      </w:r>
      <w:r w:rsidR="00106F7E" w:rsidRPr="00621FF9">
        <w:rPr>
          <w:rFonts w:cstheme="minorHAnsi"/>
          <w:iCs/>
          <w:sz w:val="24"/>
          <w:szCs w:val="24"/>
        </w:rPr>
        <w:t xml:space="preserve"> na 1. konstituirajućoj sjednici </w:t>
      </w:r>
      <w:r w:rsidR="00B832A3">
        <w:rPr>
          <w:rFonts w:cstheme="minorHAnsi"/>
          <w:iCs/>
          <w:sz w:val="24"/>
          <w:szCs w:val="24"/>
        </w:rPr>
        <w:t xml:space="preserve">Općinskog vijeća </w:t>
      </w:r>
      <w:r w:rsidR="00106F7E" w:rsidRPr="00621FF9">
        <w:rPr>
          <w:rFonts w:cstheme="minorHAnsi"/>
          <w:iCs/>
          <w:sz w:val="24"/>
          <w:szCs w:val="24"/>
        </w:rPr>
        <w:t xml:space="preserve">Općine Berek, </w:t>
      </w:r>
      <w:r w:rsidR="009F7F23" w:rsidRPr="00621FF9">
        <w:rPr>
          <w:rFonts w:cstheme="minorHAnsi"/>
          <w:iCs/>
          <w:sz w:val="24"/>
          <w:szCs w:val="24"/>
        </w:rPr>
        <w:t xml:space="preserve">od </w:t>
      </w:r>
      <w:r w:rsidR="00952DF8" w:rsidRPr="00621FF9">
        <w:rPr>
          <w:rFonts w:cstheme="minorHAnsi"/>
          <w:iCs/>
          <w:sz w:val="24"/>
          <w:szCs w:val="24"/>
        </w:rPr>
        <w:t>9</w:t>
      </w:r>
      <w:r w:rsidR="0094579D" w:rsidRPr="00621FF9">
        <w:rPr>
          <w:rFonts w:cstheme="minorHAnsi"/>
          <w:iCs/>
          <w:sz w:val="24"/>
          <w:szCs w:val="24"/>
        </w:rPr>
        <w:t xml:space="preserve"> izabranih vijećnika prisutno </w:t>
      </w:r>
      <w:r w:rsidR="00106F7E" w:rsidRPr="00621FF9">
        <w:rPr>
          <w:rFonts w:cstheme="minorHAnsi"/>
          <w:iCs/>
          <w:sz w:val="24"/>
          <w:szCs w:val="24"/>
        </w:rPr>
        <w:t xml:space="preserve">8 vijećnika </w:t>
      </w:r>
      <w:r w:rsidR="0094579D" w:rsidRPr="00621FF9">
        <w:rPr>
          <w:rFonts w:cstheme="minorHAnsi"/>
          <w:iCs/>
          <w:sz w:val="24"/>
          <w:szCs w:val="24"/>
        </w:rPr>
        <w:t xml:space="preserve">čime je </w:t>
      </w:r>
      <w:r w:rsidR="00D6429E" w:rsidRPr="00621FF9">
        <w:rPr>
          <w:rFonts w:cstheme="minorHAnsi"/>
          <w:iCs/>
          <w:sz w:val="24"/>
          <w:szCs w:val="24"/>
        </w:rPr>
        <w:t xml:space="preserve">utvrđen </w:t>
      </w:r>
      <w:r w:rsidR="0094579D" w:rsidRPr="00621FF9">
        <w:rPr>
          <w:rFonts w:cstheme="minorHAnsi"/>
          <w:iCs/>
          <w:sz w:val="24"/>
          <w:szCs w:val="24"/>
        </w:rPr>
        <w:t>kv</w:t>
      </w:r>
      <w:r w:rsidR="00D6429E" w:rsidRPr="00621FF9">
        <w:rPr>
          <w:rFonts w:cstheme="minorHAnsi"/>
          <w:iCs/>
          <w:sz w:val="24"/>
          <w:szCs w:val="24"/>
        </w:rPr>
        <w:t>o</w:t>
      </w:r>
      <w:r w:rsidR="00AB4C8B" w:rsidRPr="00621FF9">
        <w:rPr>
          <w:rFonts w:cstheme="minorHAnsi"/>
          <w:iCs/>
          <w:sz w:val="24"/>
          <w:szCs w:val="24"/>
        </w:rPr>
        <w:t xml:space="preserve">rum, </w:t>
      </w:r>
      <w:r w:rsidR="0094579D" w:rsidRPr="00621FF9">
        <w:rPr>
          <w:rFonts w:cstheme="minorHAnsi"/>
          <w:iCs/>
          <w:sz w:val="24"/>
          <w:szCs w:val="24"/>
        </w:rPr>
        <w:t>v</w:t>
      </w:r>
      <w:r w:rsidR="00D6429E" w:rsidRPr="00621FF9">
        <w:rPr>
          <w:rFonts w:cstheme="minorHAnsi"/>
          <w:iCs/>
          <w:sz w:val="24"/>
          <w:szCs w:val="24"/>
        </w:rPr>
        <w:t>i</w:t>
      </w:r>
      <w:r w:rsidR="007816E5" w:rsidRPr="00621FF9">
        <w:rPr>
          <w:rFonts w:cstheme="minorHAnsi"/>
          <w:iCs/>
          <w:sz w:val="24"/>
          <w:szCs w:val="24"/>
        </w:rPr>
        <w:t xml:space="preserve">jeće može početi sa radom i pravovaljano donositi odluke. </w:t>
      </w:r>
    </w:p>
    <w:p w:rsidR="00B64713" w:rsidRPr="00621FF9" w:rsidRDefault="00B1577E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 xml:space="preserve">Htjela bih samo nadodati da se </w:t>
      </w:r>
      <w:r w:rsidR="00B03AAC" w:rsidRPr="00621FF9">
        <w:rPr>
          <w:rFonts w:cstheme="minorHAnsi"/>
          <w:iCs/>
          <w:sz w:val="24"/>
          <w:szCs w:val="24"/>
        </w:rPr>
        <w:t xml:space="preserve">vijećnica Senka Jambrišak </w:t>
      </w:r>
      <w:r w:rsidRPr="00621FF9">
        <w:rPr>
          <w:rFonts w:cstheme="minorHAnsi"/>
          <w:iCs/>
          <w:sz w:val="24"/>
          <w:szCs w:val="24"/>
        </w:rPr>
        <w:t>usmenim putem ispričala</w:t>
      </w:r>
      <w:r w:rsidR="0044777A" w:rsidRPr="00621FF9">
        <w:rPr>
          <w:rFonts w:cstheme="minorHAnsi"/>
          <w:iCs/>
          <w:sz w:val="24"/>
          <w:szCs w:val="24"/>
        </w:rPr>
        <w:t xml:space="preserve"> kako </w:t>
      </w:r>
      <w:r w:rsidR="00B22F67" w:rsidRPr="00621FF9">
        <w:rPr>
          <w:rFonts w:cstheme="minorHAnsi"/>
          <w:iCs/>
          <w:sz w:val="24"/>
          <w:szCs w:val="24"/>
        </w:rPr>
        <w:t xml:space="preserve">neće </w:t>
      </w:r>
      <w:r w:rsidR="0044777A" w:rsidRPr="00621FF9">
        <w:rPr>
          <w:rFonts w:cstheme="minorHAnsi"/>
          <w:iCs/>
          <w:sz w:val="24"/>
          <w:szCs w:val="24"/>
        </w:rPr>
        <w:t xml:space="preserve">moći </w:t>
      </w:r>
      <w:r w:rsidR="00B22F67" w:rsidRPr="00621FF9">
        <w:rPr>
          <w:rFonts w:cstheme="minorHAnsi"/>
          <w:iCs/>
          <w:sz w:val="24"/>
          <w:szCs w:val="24"/>
        </w:rPr>
        <w:t>prisustvovati ovoj konstituirajućoj sjednici. Gospođa Senka je</w:t>
      </w:r>
      <w:r w:rsidRPr="00621FF9">
        <w:rPr>
          <w:rFonts w:cstheme="minorHAnsi"/>
          <w:iCs/>
          <w:sz w:val="24"/>
          <w:szCs w:val="24"/>
        </w:rPr>
        <w:t xml:space="preserve"> </w:t>
      </w:r>
      <w:r w:rsidR="00B03AAC" w:rsidRPr="00621FF9">
        <w:rPr>
          <w:rFonts w:cstheme="minorHAnsi"/>
          <w:iCs/>
          <w:sz w:val="24"/>
          <w:szCs w:val="24"/>
        </w:rPr>
        <w:t>hospitalizirana te</w:t>
      </w:r>
      <w:r w:rsidR="00CB0ECB" w:rsidRPr="00621FF9">
        <w:rPr>
          <w:rFonts w:cstheme="minorHAnsi"/>
          <w:iCs/>
          <w:sz w:val="24"/>
          <w:szCs w:val="24"/>
        </w:rPr>
        <w:t xml:space="preserve"> će</w:t>
      </w:r>
      <w:r w:rsidR="00B03AAC" w:rsidRPr="00621FF9">
        <w:rPr>
          <w:rFonts w:cstheme="minorHAnsi"/>
          <w:iCs/>
          <w:sz w:val="24"/>
          <w:szCs w:val="24"/>
        </w:rPr>
        <w:t xml:space="preserve"> </w:t>
      </w:r>
      <w:r w:rsidR="00CB0ECB" w:rsidRPr="00621FF9">
        <w:rPr>
          <w:rFonts w:cstheme="minorHAnsi"/>
          <w:iCs/>
          <w:sz w:val="24"/>
          <w:szCs w:val="24"/>
        </w:rPr>
        <w:t>ona svoju svečanu prisegu kao člana Općinskog vijeća Općine B</w:t>
      </w:r>
      <w:r w:rsidRPr="00621FF9">
        <w:rPr>
          <w:rFonts w:cstheme="minorHAnsi"/>
          <w:iCs/>
          <w:sz w:val="24"/>
          <w:szCs w:val="24"/>
        </w:rPr>
        <w:t>erek</w:t>
      </w:r>
      <w:r w:rsidR="00CB0ECB" w:rsidRPr="00621FF9">
        <w:rPr>
          <w:rFonts w:cstheme="minorHAnsi"/>
          <w:iCs/>
          <w:sz w:val="24"/>
          <w:szCs w:val="24"/>
        </w:rPr>
        <w:t xml:space="preserve">, </w:t>
      </w:r>
      <w:r w:rsidRPr="00621FF9">
        <w:rPr>
          <w:rFonts w:cstheme="minorHAnsi"/>
          <w:iCs/>
          <w:sz w:val="24"/>
          <w:szCs w:val="24"/>
        </w:rPr>
        <w:t xml:space="preserve"> dati na slijedećoj sjednici na</w:t>
      </w:r>
      <w:r w:rsidR="00CB0ECB" w:rsidRPr="00621FF9">
        <w:rPr>
          <w:rFonts w:cstheme="minorHAnsi"/>
          <w:iCs/>
          <w:sz w:val="24"/>
          <w:szCs w:val="24"/>
        </w:rPr>
        <w:t xml:space="preserve"> kojoj bude mogla prisustvovati, a što je moguće sukladno članku 3. Poslovnika općinskog vijeća Općine Berek.</w:t>
      </w:r>
      <w:r w:rsidR="00B832A3">
        <w:rPr>
          <w:rFonts w:cstheme="minorHAnsi"/>
          <w:iCs/>
          <w:sz w:val="24"/>
          <w:szCs w:val="24"/>
        </w:rPr>
        <w:t>“</w:t>
      </w:r>
    </w:p>
    <w:p w:rsidR="00CB0ECB" w:rsidRPr="00621FF9" w:rsidRDefault="00CB0ECB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392A5D" w:rsidRPr="00621FF9" w:rsidRDefault="00106F7E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</w:t>
      </w:r>
      <w:r w:rsidR="0094579D" w:rsidRPr="00621FF9">
        <w:rPr>
          <w:rFonts w:cstheme="minorHAnsi"/>
          <w:iCs/>
          <w:sz w:val="24"/>
          <w:szCs w:val="24"/>
        </w:rPr>
        <w:t>redlaže</w:t>
      </w:r>
      <w:r w:rsidRPr="00621FF9">
        <w:rPr>
          <w:rFonts w:cstheme="minorHAnsi"/>
          <w:iCs/>
          <w:sz w:val="24"/>
          <w:szCs w:val="24"/>
        </w:rPr>
        <w:t>m</w:t>
      </w:r>
      <w:r w:rsidR="0094579D" w:rsidRPr="00621FF9">
        <w:rPr>
          <w:rFonts w:cstheme="minorHAnsi"/>
          <w:iCs/>
          <w:sz w:val="24"/>
          <w:szCs w:val="24"/>
        </w:rPr>
        <w:t xml:space="preserve"> </w:t>
      </w:r>
      <w:r w:rsidR="00392A5D" w:rsidRPr="00621FF9">
        <w:rPr>
          <w:rFonts w:cstheme="minorHAnsi"/>
          <w:iCs/>
          <w:sz w:val="24"/>
          <w:szCs w:val="24"/>
        </w:rPr>
        <w:t>slijedeći dnevni red</w:t>
      </w:r>
      <w:r w:rsidR="0094579D" w:rsidRPr="00621FF9">
        <w:rPr>
          <w:rFonts w:cstheme="minorHAnsi"/>
          <w:iCs/>
          <w:sz w:val="24"/>
          <w:szCs w:val="24"/>
        </w:rPr>
        <w:t xml:space="preserve"> sjednic</w:t>
      </w:r>
      <w:r w:rsidR="002E65DE" w:rsidRPr="00621FF9">
        <w:rPr>
          <w:rFonts w:cstheme="minorHAnsi"/>
          <w:iCs/>
          <w:sz w:val="24"/>
          <w:szCs w:val="24"/>
        </w:rPr>
        <w:t>e po Sazivu za 1. konstituirajuću sjednicu</w:t>
      </w:r>
      <w:r w:rsidR="00392A5D" w:rsidRPr="00621FF9">
        <w:rPr>
          <w:rFonts w:cstheme="minorHAnsi"/>
          <w:iCs/>
          <w:sz w:val="24"/>
          <w:szCs w:val="24"/>
        </w:rPr>
        <w:t xml:space="preserve"> Općinskog vijeća Općine Berek, a to je:</w:t>
      </w:r>
    </w:p>
    <w:p w:rsidR="00392A5D" w:rsidRPr="00621FF9" w:rsidRDefault="00392A5D" w:rsidP="00392A5D">
      <w:pPr>
        <w:pStyle w:val="Bezproreda"/>
        <w:numPr>
          <w:ilvl w:val="0"/>
          <w:numId w:val="16"/>
        </w:numPr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Izbor Mandatnog povjerenstva,</w:t>
      </w:r>
    </w:p>
    <w:p w:rsidR="00392A5D" w:rsidRPr="00621FF9" w:rsidRDefault="00392A5D" w:rsidP="00392A5D">
      <w:pPr>
        <w:pStyle w:val="Bezproreda"/>
        <w:numPr>
          <w:ilvl w:val="0"/>
          <w:numId w:val="16"/>
        </w:numPr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Izvješće Mandatnog povjerenstva, verifikacija mandata članova Općinskog vijeća i svečana prisega članova općinskog vijeća,</w:t>
      </w:r>
    </w:p>
    <w:p w:rsidR="00392A5D" w:rsidRPr="00621FF9" w:rsidRDefault="00392A5D" w:rsidP="00392A5D">
      <w:pPr>
        <w:pStyle w:val="Bezproreda"/>
        <w:numPr>
          <w:ilvl w:val="1"/>
          <w:numId w:val="15"/>
        </w:numPr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Utvrđivanje člana Općinskog vijeća koji će predsjedavati sjednicom do izbora predsjednika</w:t>
      </w:r>
    </w:p>
    <w:p w:rsidR="00392A5D" w:rsidRPr="00621FF9" w:rsidRDefault="00392A5D" w:rsidP="00392A5D">
      <w:pPr>
        <w:pStyle w:val="Bezproreda"/>
        <w:numPr>
          <w:ilvl w:val="1"/>
          <w:numId w:val="15"/>
        </w:numPr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Svečana prisega članova Općinskog vijeća</w:t>
      </w:r>
    </w:p>
    <w:p w:rsidR="00392A5D" w:rsidRPr="00621FF9" w:rsidRDefault="00392A5D" w:rsidP="00392A5D">
      <w:pPr>
        <w:pStyle w:val="Bezproreda"/>
        <w:numPr>
          <w:ilvl w:val="0"/>
          <w:numId w:val="16"/>
        </w:numPr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Izbor Povjerenstva za izbor i imenovanja,</w:t>
      </w:r>
    </w:p>
    <w:p w:rsidR="00392A5D" w:rsidRPr="00621FF9" w:rsidRDefault="00392A5D" w:rsidP="00392A5D">
      <w:pPr>
        <w:pStyle w:val="Bezproreda"/>
        <w:numPr>
          <w:ilvl w:val="0"/>
          <w:numId w:val="16"/>
        </w:numPr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Izbor predsjednika i potpredsjednika Općinskog vijeća,</w:t>
      </w:r>
    </w:p>
    <w:p w:rsidR="00392A5D" w:rsidRPr="00621FF9" w:rsidRDefault="00392A5D" w:rsidP="00392A5D">
      <w:pPr>
        <w:pStyle w:val="Bezproreda"/>
        <w:numPr>
          <w:ilvl w:val="0"/>
          <w:numId w:val="16"/>
        </w:numPr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Izbor Povjerenstva za Statut, Poslovnik i normativnu djelatnost,</w:t>
      </w:r>
    </w:p>
    <w:p w:rsidR="00392A5D" w:rsidRPr="00621FF9" w:rsidRDefault="00392A5D" w:rsidP="00392A5D">
      <w:pPr>
        <w:pStyle w:val="Bezproreda"/>
        <w:numPr>
          <w:ilvl w:val="0"/>
          <w:numId w:val="16"/>
        </w:numPr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Razno.</w:t>
      </w:r>
    </w:p>
    <w:p w:rsidR="00392A5D" w:rsidRPr="00621FF9" w:rsidRDefault="00392A5D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2E65DE" w:rsidRPr="00621FF9" w:rsidRDefault="00B64713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Nadalje podsjeća</w:t>
      </w:r>
      <w:r w:rsidR="00392A5D" w:rsidRPr="00621FF9">
        <w:rPr>
          <w:rFonts w:cstheme="minorHAnsi"/>
          <w:iCs/>
          <w:sz w:val="24"/>
          <w:szCs w:val="24"/>
        </w:rPr>
        <w:t>m</w:t>
      </w:r>
      <w:r w:rsidRPr="00621FF9">
        <w:rPr>
          <w:rFonts w:cstheme="minorHAnsi"/>
          <w:iCs/>
          <w:sz w:val="24"/>
          <w:szCs w:val="24"/>
        </w:rPr>
        <w:t xml:space="preserve"> vijećnike kako </w:t>
      </w:r>
      <w:r w:rsidR="00392A5D" w:rsidRPr="00621FF9">
        <w:rPr>
          <w:rFonts w:cstheme="minorHAnsi"/>
          <w:iCs/>
          <w:sz w:val="24"/>
          <w:szCs w:val="24"/>
        </w:rPr>
        <w:t xml:space="preserve">u skladu sa člankom 5. Poslovnika Općinskog vijeća, nakon dane prisege vijećnika, izbora predsjednika Vijeća, članova mandatnog povjerenstva i Povjerenstva za izbor i imenovanja, predsjednik Vijeća ili najmanje 1/3 vijećnika ima pravo predložiti dopunu dnevnog reda konstituirajuće sjednice. </w:t>
      </w:r>
    </w:p>
    <w:p w:rsidR="00392A5D" w:rsidRPr="00621FF9" w:rsidRDefault="00392A5D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 xml:space="preserve"> Dajem na glasovanje ovaj dnevni red</w:t>
      </w:r>
    </w:p>
    <w:p w:rsidR="00D85C44" w:rsidRPr="00621FF9" w:rsidRDefault="00B64713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</w:r>
      <w:r w:rsidR="00CB065D" w:rsidRPr="00621FF9">
        <w:rPr>
          <w:rFonts w:cstheme="minorHAnsi"/>
          <w:iCs/>
          <w:sz w:val="24"/>
          <w:szCs w:val="24"/>
        </w:rPr>
        <w:t xml:space="preserve">Tko je: Za?  </w:t>
      </w:r>
      <w:r w:rsidR="002E65DE" w:rsidRPr="00621FF9">
        <w:rPr>
          <w:rFonts w:cstheme="minorHAnsi"/>
          <w:iCs/>
          <w:sz w:val="24"/>
          <w:szCs w:val="24"/>
        </w:rPr>
        <w:t>Protiv? Suzdržan?</w:t>
      </w:r>
    </w:p>
    <w:p w:rsidR="00D85C44" w:rsidRPr="00621FF9" w:rsidRDefault="009F7F23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</w:r>
    </w:p>
    <w:p w:rsidR="00D85C44" w:rsidRPr="00621FF9" w:rsidRDefault="00D85C44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  <w:t>Hvala, utvrđujem da je dnev</w:t>
      </w:r>
      <w:r w:rsidR="00952DF8" w:rsidRPr="00621FF9">
        <w:rPr>
          <w:rFonts w:cstheme="minorHAnsi"/>
          <w:iCs/>
          <w:sz w:val="24"/>
          <w:szCs w:val="24"/>
        </w:rPr>
        <w:t xml:space="preserve">ni red usvojen jednoglasno sa </w:t>
      </w:r>
      <w:r w:rsidR="00392A5D" w:rsidRPr="00621FF9">
        <w:rPr>
          <w:rFonts w:cstheme="minorHAnsi"/>
          <w:iCs/>
          <w:sz w:val="24"/>
          <w:szCs w:val="24"/>
        </w:rPr>
        <w:t>8</w:t>
      </w:r>
      <w:r w:rsidR="00621FF9" w:rsidRPr="00621FF9">
        <w:rPr>
          <w:rFonts w:cstheme="minorHAnsi"/>
          <w:iCs/>
          <w:sz w:val="24"/>
          <w:szCs w:val="24"/>
        </w:rPr>
        <w:t xml:space="preserve"> glasova „ZA“ (Zvonko Barilarić, Josip Marković, Mirjana Mikulić, Davor Novak, Vlado Krpan, Tomislav Šunjić, Tomislav Varga i Ivica Majurec)</w:t>
      </w:r>
    </w:p>
    <w:p w:rsidR="00D85C44" w:rsidRPr="00621FF9" w:rsidRDefault="00D85C44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D85C44" w:rsidRPr="00621FF9" w:rsidRDefault="00D85C44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Prelazimo na rad prema utvrđenom dnevnom redu.</w:t>
      </w:r>
      <w:r w:rsidR="00B832A3">
        <w:rPr>
          <w:rFonts w:cstheme="minorHAnsi"/>
          <w:iCs/>
          <w:sz w:val="24"/>
          <w:szCs w:val="24"/>
        </w:rPr>
        <w:t>“</w:t>
      </w:r>
    </w:p>
    <w:p w:rsidR="00782A4F" w:rsidRPr="00621FF9" w:rsidRDefault="00782A4F" w:rsidP="0094579D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94579D" w:rsidRPr="00B832A3" w:rsidRDefault="00D85C44" w:rsidP="00621FF9">
      <w:pPr>
        <w:spacing w:after="0"/>
        <w:rPr>
          <w:rFonts w:cstheme="minorHAnsi"/>
          <w:b/>
          <w:sz w:val="24"/>
          <w:szCs w:val="24"/>
        </w:rPr>
      </w:pPr>
      <w:r w:rsidRPr="00B832A3">
        <w:rPr>
          <w:rFonts w:cstheme="minorHAnsi"/>
          <w:b/>
          <w:sz w:val="24"/>
          <w:szCs w:val="24"/>
        </w:rPr>
        <w:t>TOČKA 1. „IZBOR MANDATNOG POVJERENSTVA“</w:t>
      </w:r>
    </w:p>
    <w:p w:rsidR="00D85C44" w:rsidRPr="00621FF9" w:rsidRDefault="00D85C44" w:rsidP="0094579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85C44" w:rsidRPr="00621FF9" w:rsidRDefault="00F65538" w:rsidP="0094579D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Pročelnica Ivana Cindrić Jurčević dalje dodaje: „</w:t>
      </w:r>
      <w:r w:rsidR="005019BC" w:rsidRPr="00621FF9">
        <w:rPr>
          <w:rFonts w:cstheme="minorHAnsi"/>
          <w:sz w:val="24"/>
          <w:szCs w:val="24"/>
        </w:rPr>
        <w:t xml:space="preserve">na prijedlog jedne trećine vijećnika u Mandatno povjerenstvo predlaže </w:t>
      </w:r>
      <w:r w:rsidR="0044777A" w:rsidRPr="00621FF9">
        <w:rPr>
          <w:rFonts w:cstheme="minorHAnsi"/>
          <w:sz w:val="24"/>
          <w:szCs w:val="24"/>
        </w:rPr>
        <w:t xml:space="preserve">se </w:t>
      </w:r>
      <w:r w:rsidR="00D85C44" w:rsidRPr="00621FF9">
        <w:rPr>
          <w:rFonts w:cstheme="minorHAnsi"/>
          <w:sz w:val="24"/>
          <w:szCs w:val="24"/>
        </w:rPr>
        <w:t>za pr</w:t>
      </w:r>
      <w:r w:rsidR="00CB065D" w:rsidRPr="00621FF9">
        <w:rPr>
          <w:rFonts w:cstheme="minorHAnsi"/>
          <w:sz w:val="24"/>
          <w:szCs w:val="24"/>
        </w:rPr>
        <w:t>e</w:t>
      </w:r>
      <w:r w:rsidR="005019BC" w:rsidRPr="00621FF9">
        <w:rPr>
          <w:rFonts w:cstheme="minorHAnsi"/>
          <w:sz w:val="24"/>
          <w:szCs w:val="24"/>
        </w:rPr>
        <w:t xml:space="preserve">dsjednicu </w:t>
      </w:r>
      <w:r w:rsidR="00D85C44" w:rsidRPr="00621FF9">
        <w:rPr>
          <w:rFonts w:cstheme="minorHAnsi"/>
          <w:sz w:val="24"/>
          <w:szCs w:val="24"/>
        </w:rPr>
        <w:t xml:space="preserve"> </w:t>
      </w:r>
      <w:r w:rsidR="00952DF8" w:rsidRPr="00621FF9">
        <w:rPr>
          <w:rFonts w:cstheme="minorHAnsi"/>
          <w:sz w:val="24"/>
          <w:szCs w:val="24"/>
        </w:rPr>
        <w:t>Mi</w:t>
      </w:r>
      <w:r w:rsidR="002E65DE" w:rsidRPr="00621FF9">
        <w:rPr>
          <w:rFonts w:cstheme="minorHAnsi"/>
          <w:sz w:val="24"/>
          <w:szCs w:val="24"/>
        </w:rPr>
        <w:t>rjanu</w:t>
      </w:r>
      <w:r w:rsidR="00A26B32" w:rsidRPr="00621FF9">
        <w:rPr>
          <w:rFonts w:cstheme="minorHAnsi"/>
          <w:sz w:val="24"/>
          <w:szCs w:val="24"/>
        </w:rPr>
        <w:t xml:space="preserve"> Mikulić</w:t>
      </w:r>
      <w:r w:rsidR="00D85C44" w:rsidRPr="00621FF9">
        <w:rPr>
          <w:rFonts w:cstheme="minorHAnsi"/>
          <w:sz w:val="24"/>
          <w:szCs w:val="24"/>
        </w:rPr>
        <w:t xml:space="preserve">, a za članove  </w:t>
      </w:r>
      <w:r w:rsidR="00A26B32" w:rsidRPr="00621FF9">
        <w:rPr>
          <w:rFonts w:cstheme="minorHAnsi"/>
          <w:sz w:val="24"/>
          <w:szCs w:val="24"/>
        </w:rPr>
        <w:t>Davor</w:t>
      </w:r>
      <w:r w:rsidR="002E65DE" w:rsidRPr="00621FF9">
        <w:rPr>
          <w:rFonts w:cstheme="minorHAnsi"/>
          <w:sz w:val="24"/>
          <w:szCs w:val="24"/>
        </w:rPr>
        <w:t>a</w:t>
      </w:r>
      <w:r w:rsidR="00A26B32" w:rsidRPr="00621FF9">
        <w:rPr>
          <w:rFonts w:cstheme="minorHAnsi"/>
          <w:sz w:val="24"/>
          <w:szCs w:val="24"/>
        </w:rPr>
        <w:t xml:space="preserve"> Novak</w:t>
      </w:r>
      <w:r w:rsidR="002E65DE" w:rsidRPr="00621FF9">
        <w:rPr>
          <w:rFonts w:cstheme="minorHAnsi"/>
          <w:sz w:val="24"/>
          <w:szCs w:val="24"/>
        </w:rPr>
        <w:t>a</w:t>
      </w:r>
      <w:r w:rsidR="00257678" w:rsidRPr="00621FF9">
        <w:rPr>
          <w:rFonts w:cstheme="minorHAnsi"/>
          <w:sz w:val="24"/>
          <w:szCs w:val="24"/>
        </w:rPr>
        <w:t xml:space="preserve"> i Josip</w:t>
      </w:r>
      <w:r w:rsidR="002E65DE" w:rsidRPr="00621FF9">
        <w:rPr>
          <w:rFonts w:cstheme="minorHAnsi"/>
          <w:sz w:val="24"/>
          <w:szCs w:val="24"/>
        </w:rPr>
        <w:t>a</w:t>
      </w:r>
      <w:r w:rsidR="00257678" w:rsidRPr="00621FF9">
        <w:rPr>
          <w:rFonts w:cstheme="minorHAnsi"/>
          <w:sz w:val="24"/>
          <w:szCs w:val="24"/>
        </w:rPr>
        <w:t xml:space="preserve"> Marković</w:t>
      </w:r>
      <w:r w:rsidR="002E65DE" w:rsidRPr="00621FF9">
        <w:rPr>
          <w:rFonts w:cstheme="minorHAnsi"/>
          <w:sz w:val="24"/>
          <w:szCs w:val="24"/>
        </w:rPr>
        <w:t>a</w:t>
      </w:r>
      <w:r w:rsidR="00D85C44" w:rsidRPr="00621FF9">
        <w:rPr>
          <w:rFonts w:cstheme="minorHAnsi"/>
          <w:sz w:val="24"/>
          <w:szCs w:val="24"/>
        </w:rPr>
        <w:t>.</w:t>
      </w:r>
      <w:r w:rsidR="00621FF9" w:rsidRPr="00621FF9">
        <w:rPr>
          <w:rFonts w:cstheme="minorHAnsi"/>
          <w:sz w:val="24"/>
          <w:szCs w:val="24"/>
        </w:rPr>
        <w:t xml:space="preserve"> </w:t>
      </w:r>
      <w:r w:rsidR="00D85C44" w:rsidRPr="00621FF9">
        <w:rPr>
          <w:rFonts w:cstheme="minorHAnsi"/>
          <w:sz w:val="24"/>
          <w:szCs w:val="24"/>
        </w:rPr>
        <w:t>Ima li drugih prijedloga za članove ovog povjerenstva, ob</w:t>
      </w:r>
      <w:r w:rsidR="005019BC" w:rsidRPr="00621FF9">
        <w:rPr>
          <w:rFonts w:cstheme="minorHAnsi"/>
          <w:sz w:val="24"/>
          <w:szCs w:val="24"/>
        </w:rPr>
        <w:t xml:space="preserve">zirom da pravo predlaganja </w:t>
      </w:r>
      <w:r w:rsidR="00D85C44" w:rsidRPr="00621FF9">
        <w:rPr>
          <w:rFonts w:cstheme="minorHAnsi"/>
          <w:sz w:val="24"/>
          <w:szCs w:val="24"/>
        </w:rPr>
        <w:t>Pov</w:t>
      </w:r>
      <w:r w:rsidR="005019BC" w:rsidRPr="00621FF9">
        <w:rPr>
          <w:rFonts w:cstheme="minorHAnsi"/>
          <w:sz w:val="24"/>
          <w:szCs w:val="24"/>
        </w:rPr>
        <w:t xml:space="preserve">jerenstva ima </w:t>
      </w:r>
      <w:r w:rsidR="00B832A3">
        <w:rPr>
          <w:rFonts w:cstheme="minorHAnsi"/>
          <w:sz w:val="24"/>
          <w:szCs w:val="24"/>
        </w:rPr>
        <w:t>najmanje 1/3 vijećnika?</w:t>
      </w:r>
      <w:r w:rsidR="002E65DE" w:rsidRPr="00621FF9">
        <w:rPr>
          <w:rFonts w:cstheme="minorHAnsi"/>
          <w:sz w:val="24"/>
          <w:szCs w:val="24"/>
        </w:rPr>
        <w:t>“</w:t>
      </w:r>
    </w:p>
    <w:p w:rsidR="00DB5E77" w:rsidRPr="00621FF9" w:rsidRDefault="00D85C44" w:rsidP="0094579D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ab/>
      </w:r>
      <w:r w:rsidR="00DB5E77" w:rsidRPr="00621FF9">
        <w:rPr>
          <w:rFonts w:cstheme="minorHAnsi"/>
          <w:sz w:val="24"/>
          <w:szCs w:val="24"/>
        </w:rPr>
        <w:t>(Nema drugih prijedloga.)</w:t>
      </w:r>
    </w:p>
    <w:p w:rsidR="00783B17" w:rsidRPr="00621FF9" w:rsidRDefault="00DB5E77" w:rsidP="0094579D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Pročelnica: „</w:t>
      </w:r>
      <w:r w:rsidR="00A26B32" w:rsidRPr="00621FF9">
        <w:rPr>
          <w:rFonts w:cstheme="minorHAnsi"/>
          <w:sz w:val="24"/>
          <w:szCs w:val="24"/>
        </w:rPr>
        <w:t xml:space="preserve">Dajem na glasovanje ovakav prijedlog. </w:t>
      </w:r>
    </w:p>
    <w:p w:rsidR="00D85C44" w:rsidRPr="00621FF9" w:rsidRDefault="00D85C44" w:rsidP="00783B17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Glasovanje se provodi javno, dizanjem ruku.</w:t>
      </w:r>
    </w:p>
    <w:p w:rsidR="00D85C44" w:rsidRPr="00621FF9" w:rsidRDefault="00783B17" w:rsidP="0094579D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sz w:val="24"/>
          <w:szCs w:val="24"/>
        </w:rPr>
        <w:tab/>
      </w:r>
      <w:r w:rsidRPr="00621FF9">
        <w:rPr>
          <w:rFonts w:cstheme="minorHAnsi"/>
          <w:iCs/>
          <w:sz w:val="24"/>
          <w:szCs w:val="24"/>
        </w:rPr>
        <w:t>Tko je: Za</w:t>
      </w:r>
      <w:r w:rsidR="00136519" w:rsidRPr="00621FF9">
        <w:rPr>
          <w:rFonts w:cstheme="minorHAnsi"/>
          <w:iCs/>
          <w:sz w:val="24"/>
          <w:szCs w:val="24"/>
        </w:rPr>
        <w:t>?</w:t>
      </w:r>
      <w:r w:rsidR="009346B5" w:rsidRPr="00621FF9">
        <w:rPr>
          <w:rFonts w:cstheme="minorHAnsi"/>
          <w:iCs/>
          <w:sz w:val="24"/>
          <w:szCs w:val="24"/>
        </w:rPr>
        <w:t xml:space="preserve"> </w:t>
      </w:r>
      <w:r w:rsidR="00A26B32" w:rsidRPr="00621FF9">
        <w:rPr>
          <w:rFonts w:cstheme="minorHAnsi"/>
          <w:iCs/>
          <w:sz w:val="24"/>
          <w:szCs w:val="24"/>
        </w:rPr>
        <w:t>Protiv? Suzdržan?</w:t>
      </w:r>
    </w:p>
    <w:p w:rsidR="00783B17" w:rsidRPr="00621FF9" w:rsidRDefault="00F65538" w:rsidP="00783B17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Konstatiram da je 6</w:t>
      </w:r>
      <w:r w:rsidR="00643301" w:rsidRPr="00621FF9">
        <w:rPr>
          <w:rFonts w:cstheme="minorHAnsi"/>
          <w:iCs/>
          <w:sz w:val="24"/>
          <w:szCs w:val="24"/>
        </w:rPr>
        <w:t xml:space="preserve"> (šest)</w:t>
      </w:r>
      <w:r w:rsidRPr="00621FF9">
        <w:rPr>
          <w:rFonts w:cstheme="minorHAnsi"/>
          <w:iCs/>
          <w:sz w:val="24"/>
          <w:szCs w:val="24"/>
        </w:rPr>
        <w:t xml:space="preserve"> glasova ZA (Tomislav Šunjić, Vlado Krpam, Mirjana Mikulić, Davor Novak, Josip Marković, Zvonko Barilarić), 2</w:t>
      </w:r>
      <w:r w:rsidR="00643301" w:rsidRPr="00621FF9">
        <w:rPr>
          <w:rFonts w:cstheme="minorHAnsi"/>
          <w:iCs/>
          <w:sz w:val="24"/>
          <w:szCs w:val="24"/>
        </w:rPr>
        <w:t xml:space="preserve"> (dva)</w:t>
      </w:r>
      <w:r w:rsidRPr="00621FF9">
        <w:rPr>
          <w:rFonts w:cstheme="minorHAnsi"/>
          <w:iCs/>
          <w:sz w:val="24"/>
          <w:szCs w:val="24"/>
        </w:rPr>
        <w:t xml:space="preserve"> glasa PROTIV (</w:t>
      </w:r>
      <w:r w:rsidR="00A11AE9" w:rsidRPr="00621FF9">
        <w:rPr>
          <w:rFonts w:cstheme="minorHAnsi"/>
          <w:iCs/>
          <w:sz w:val="24"/>
          <w:szCs w:val="24"/>
        </w:rPr>
        <w:t>Tomislav Varga i Ivica Majurec), SUZDRŽAN 0 glasova.</w:t>
      </w:r>
      <w:r w:rsidR="009F7F23" w:rsidRPr="00621FF9">
        <w:rPr>
          <w:rFonts w:cstheme="minorHAnsi"/>
          <w:iCs/>
          <w:sz w:val="24"/>
          <w:szCs w:val="24"/>
        </w:rPr>
        <w:tab/>
      </w:r>
    </w:p>
    <w:p w:rsidR="009F4FD4" w:rsidRPr="00621FF9" w:rsidRDefault="009F4FD4" w:rsidP="00783B17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783B17" w:rsidRPr="00621FF9" w:rsidRDefault="00DB5E77" w:rsidP="00782A4F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lastRenderedPageBreak/>
        <w:t>Pročelnica: „</w:t>
      </w:r>
      <w:r w:rsidR="00783B17" w:rsidRPr="00621FF9">
        <w:rPr>
          <w:rFonts w:cstheme="minorHAnsi"/>
          <w:sz w:val="24"/>
          <w:szCs w:val="24"/>
        </w:rPr>
        <w:t>Hvala, ut</w:t>
      </w:r>
      <w:r w:rsidR="009F4FD4" w:rsidRPr="00621FF9">
        <w:rPr>
          <w:rFonts w:cstheme="minorHAnsi"/>
          <w:sz w:val="24"/>
          <w:szCs w:val="24"/>
        </w:rPr>
        <w:t xml:space="preserve">vrđujem da je </w:t>
      </w:r>
      <w:r w:rsidR="009F7F23" w:rsidRPr="00621FF9">
        <w:rPr>
          <w:rFonts w:cstheme="minorHAnsi"/>
          <w:sz w:val="24"/>
          <w:szCs w:val="24"/>
        </w:rPr>
        <w:t xml:space="preserve">sa </w:t>
      </w:r>
      <w:r w:rsidR="00F65538" w:rsidRPr="00621FF9">
        <w:rPr>
          <w:rFonts w:cstheme="minorHAnsi"/>
          <w:sz w:val="24"/>
          <w:szCs w:val="24"/>
        </w:rPr>
        <w:t>6</w:t>
      </w:r>
      <w:r w:rsidR="009F4FD4" w:rsidRPr="00621FF9">
        <w:rPr>
          <w:rFonts w:cstheme="minorHAnsi"/>
          <w:sz w:val="24"/>
          <w:szCs w:val="24"/>
        </w:rPr>
        <w:t xml:space="preserve"> glasova „ZA“ izabran predsjednik i članovi</w:t>
      </w:r>
      <w:r w:rsidR="00783B17" w:rsidRPr="00621FF9">
        <w:rPr>
          <w:rFonts w:cstheme="minorHAnsi"/>
          <w:sz w:val="24"/>
          <w:szCs w:val="24"/>
        </w:rPr>
        <w:t xml:space="preserve"> </w:t>
      </w:r>
      <w:r w:rsidR="00782A4F" w:rsidRPr="00621FF9">
        <w:rPr>
          <w:rFonts w:cstheme="minorHAnsi"/>
          <w:sz w:val="24"/>
          <w:szCs w:val="24"/>
        </w:rPr>
        <w:t>Mandatnog povjerenstva.</w:t>
      </w:r>
      <w:r w:rsidRPr="00621FF9">
        <w:rPr>
          <w:rFonts w:cstheme="minorHAnsi"/>
          <w:sz w:val="24"/>
          <w:szCs w:val="24"/>
        </w:rPr>
        <w:t>“</w:t>
      </w:r>
    </w:p>
    <w:p w:rsidR="00782A4F" w:rsidRPr="00621FF9" w:rsidRDefault="00782A4F" w:rsidP="00782A4F">
      <w:pPr>
        <w:spacing w:after="0"/>
        <w:jc w:val="both"/>
        <w:rPr>
          <w:rFonts w:cstheme="minorHAnsi"/>
          <w:sz w:val="24"/>
          <w:szCs w:val="24"/>
        </w:rPr>
      </w:pPr>
    </w:p>
    <w:p w:rsidR="00783B17" w:rsidRPr="00B832A3" w:rsidRDefault="00783B17" w:rsidP="00621FF9">
      <w:pPr>
        <w:spacing w:after="0"/>
        <w:rPr>
          <w:rFonts w:cstheme="minorHAnsi"/>
          <w:b/>
          <w:sz w:val="24"/>
          <w:szCs w:val="24"/>
        </w:rPr>
      </w:pPr>
      <w:r w:rsidRPr="00B832A3">
        <w:rPr>
          <w:rFonts w:cstheme="minorHAnsi"/>
          <w:b/>
          <w:sz w:val="24"/>
          <w:szCs w:val="24"/>
        </w:rPr>
        <w:t>TOČKA 2. „IZ</w:t>
      </w:r>
      <w:r w:rsidR="0044777A" w:rsidRPr="00B832A3">
        <w:rPr>
          <w:rFonts w:cstheme="minorHAnsi"/>
          <w:b/>
          <w:sz w:val="24"/>
          <w:szCs w:val="24"/>
        </w:rPr>
        <w:t xml:space="preserve">VJEŠĆE MANDATNOG POVJERENSTVA, </w:t>
      </w:r>
      <w:r w:rsidRPr="00B832A3">
        <w:rPr>
          <w:rFonts w:cstheme="minorHAnsi"/>
          <w:b/>
          <w:sz w:val="24"/>
          <w:szCs w:val="24"/>
        </w:rPr>
        <w:t>VERIFIKACIJA</w:t>
      </w:r>
      <w:r w:rsidR="00A26B32" w:rsidRPr="00B832A3">
        <w:rPr>
          <w:rFonts w:cstheme="minorHAnsi"/>
          <w:b/>
          <w:sz w:val="24"/>
          <w:szCs w:val="24"/>
        </w:rPr>
        <w:t xml:space="preserve"> MANDATA ČLANOVA OPĆINSKOG VIJEĆA </w:t>
      </w:r>
      <w:r w:rsidRPr="00B832A3">
        <w:rPr>
          <w:rFonts w:cstheme="minorHAnsi"/>
          <w:b/>
          <w:sz w:val="24"/>
          <w:szCs w:val="24"/>
        </w:rPr>
        <w:t>I SVEČANA PRISEGA ČLANOVA OPĆINSKOG VIJEĆA“</w:t>
      </w:r>
    </w:p>
    <w:p w:rsidR="00783B17" w:rsidRPr="00B832A3" w:rsidRDefault="00783B17" w:rsidP="00621FF9">
      <w:pPr>
        <w:spacing w:after="0"/>
        <w:rPr>
          <w:rFonts w:cstheme="minorHAnsi"/>
          <w:b/>
          <w:sz w:val="24"/>
          <w:szCs w:val="24"/>
        </w:rPr>
      </w:pPr>
      <w:r w:rsidRPr="00B832A3">
        <w:rPr>
          <w:rFonts w:cstheme="minorHAnsi"/>
          <w:b/>
          <w:sz w:val="24"/>
          <w:szCs w:val="24"/>
        </w:rPr>
        <w:tab/>
      </w:r>
    </w:p>
    <w:p w:rsidR="00783B17" w:rsidRPr="00621FF9" w:rsidRDefault="00A11AE9" w:rsidP="00783B17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Pročelnica koja je ujedno i predsjedavajuća ovoj 1. kon</w:t>
      </w:r>
      <w:r w:rsidR="00621FF9" w:rsidRPr="00621FF9">
        <w:rPr>
          <w:rFonts w:cstheme="minorHAnsi"/>
          <w:sz w:val="24"/>
          <w:szCs w:val="24"/>
        </w:rPr>
        <w:t>s</w:t>
      </w:r>
      <w:r w:rsidRPr="00621FF9">
        <w:rPr>
          <w:rFonts w:cstheme="minorHAnsi"/>
          <w:sz w:val="24"/>
          <w:szCs w:val="24"/>
        </w:rPr>
        <w:t>tituirajućoj sjednici</w:t>
      </w:r>
      <w:r w:rsidR="009F4FD4" w:rsidRPr="00621FF9">
        <w:rPr>
          <w:rFonts w:cstheme="minorHAnsi"/>
          <w:sz w:val="24"/>
          <w:szCs w:val="24"/>
        </w:rPr>
        <w:t xml:space="preserve"> </w:t>
      </w:r>
      <w:r w:rsidR="00D6429E" w:rsidRPr="00621FF9">
        <w:rPr>
          <w:rFonts w:cstheme="minorHAnsi"/>
          <w:sz w:val="24"/>
          <w:szCs w:val="24"/>
        </w:rPr>
        <w:t>poziva</w:t>
      </w:r>
      <w:r w:rsidR="00783B17" w:rsidRPr="00621FF9">
        <w:rPr>
          <w:rFonts w:cstheme="minorHAnsi"/>
          <w:sz w:val="24"/>
          <w:szCs w:val="24"/>
        </w:rPr>
        <w:t xml:space="preserve"> predsjednicu Mandatnog povjerenstva </w:t>
      </w:r>
      <w:r w:rsidR="00A26B32" w:rsidRPr="00621FF9">
        <w:rPr>
          <w:rFonts w:cstheme="minorHAnsi"/>
          <w:sz w:val="24"/>
          <w:szCs w:val="24"/>
        </w:rPr>
        <w:t>Mirjanu Mikulić</w:t>
      </w:r>
      <w:r w:rsidR="00783B17" w:rsidRPr="00621FF9">
        <w:rPr>
          <w:rFonts w:cstheme="minorHAnsi"/>
          <w:sz w:val="24"/>
          <w:szCs w:val="24"/>
        </w:rPr>
        <w:t xml:space="preserve"> da podnese Izvješće.</w:t>
      </w:r>
    </w:p>
    <w:p w:rsidR="00621FF9" w:rsidRPr="00621FF9" w:rsidRDefault="00621FF9" w:rsidP="00783B17">
      <w:pPr>
        <w:spacing w:after="0"/>
        <w:jc w:val="both"/>
        <w:rPr>
          <w:rFonts w:cstheme="minorHAnsi"/>
          <w:sz w:val="24"/>
          <w:szCs w:val="24"/>
        </w:rPr>
      </w:pPr>
    </w:p>
    <w:p w:rsidR="00257678" w:rsidRPr="00621FF9" w:rsidRDefault="00257678" w:rsidP="00783B17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Predsjednica Mandatnog povjerenstva Mirjana Mikulić čita Izvješće:</w:t>
      </w:r>
    </w:p>
    <w:p w:rsidR="00A11AE9" w:rsidRPr="00621FF9" w:rsidRDefault="00A11AE9" w:rsidP="00783B17">
      <w:pPr>
        <w:spacing w:after="0"/>
        <w:jc w:val="both"/>
        <w:rPr>
          <w:rFonts w:cstheme="minorHAnsi"/>
          <w:sz w:val="24"/>
          <w:szCs w:val="24"/>
        </w:rPr>
      </w:pPr>
    </w:p>
    <w:p w:rsidR="00A11AE9" w:rsidRPr="00621FF9" w:rsidRDefault="00A11AE9" w:rsidP="00A11AE9">
      <w:pPr>
        <w:spacing w:after="60" w:line="240" w:lineRule="exact"/>
        <w:rPr>
          <w:rFonts w:cstheme="minorHAnsi"/>
          <w:sz w:val="24"/>
          <w:szCs w:val="24"/>
        </w:rPr>
      </w:pPr>
    </w:p>
    <w:p w:rsidR="00A11AE9" w:rsidRPr="00621FF9" w:rsidRDefault="00A11AE9" w:rsidP="00A11AE9">
      <w:pPr>
        <w:spacing w:after="30"/>
        <w:ind w:right="20"/>
        <w:jc w:val="center"/>
        <w:rPr>
          <w:rFonts w:eastAsia="Arial" w:cstheme="minorHAnsi"/>
          <w:b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b/>
          <w:color w:val="000000"/>
          <w:sz w:val="24"/>
          <w:szCs w:val="24"/>
          <w:lang w:val="en-US"/>
        </w:rPr>
        <w:t xml:space="preserve">IZVJEŠĆE MANDATNOG POVJERENSTVA </w:t>
      </w:r>
    </w:p>
    <w:p w:rsidR="00A11AE9" w:rsidRPr="00621FF9" w:rsidRDefault="00A11AE9" w:rsidP="00A11AE9">
      <w:pPr>
        <w:spacing w:after="30"/>
        <w:ind w:right="20"/>
        <w:jc w:val="center"/>
        <w:rPr>
          <w:rFonts w:eastAsia="Arial" w:cstheme="minorHAnsi"/>
          <w:b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b/>
          <w:color w:val="000000"/>
          <w:sz w:val="24"/>
          <w:szCs w:val="24"/>
          <w:lang w:val="en-US"/>
        </w:rPr>
        <w:t xml:space="preserve">O PROVEDENIM LOKALNIM IZBORIMA ODRŽANIM 18. SVIBNJA 2025. g. </w:t>
      </w:r>
    </w:p>
    <w:p w:rsidR="00A11AE9" w:rsidRPr="00621FF9" w:rsidRDefault="00A11AE9" w:rsidP="00621FF9">
      <w:pPr>
        <w:spacing w:after="30"/>
        <w:ind w:right="20"/>
        <w:jc w:val="center"/>
        <w:rPr>
          <w:rFonts w:eastAsia="Arial" w:cstheme="minorHAnsi"/>
          <w:b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b/>
          <w:color w:val="000000"/>
          <w:sz w:val="24"/>
          <w:szCs w:val="24"/>
          <w:lang w:val="en-US"/>
        </w:rPr>
        <w:t xml:space="preserve">I IMENOVANIM VIJEĆNICIMA OPĆINSKOG VIJEĆA OPĆINE BEREK </w:t>
      </w:r>
    </w:p>
    <w:p w:rsidR="00A11AE9" w:rsidRPr="00621FF9" w:rsidRDefault="00A11AE9" w:rsidP="00A11AE9">
      <w:pPr>
        <w:spacing w:line="150" w:lineRule="exact"/>
        <w:rPr>
          <w:rFonts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spacing w:line="230" w:lineRule="exact"/>
              <w:jc w:val="both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 xml:space="preserve"> Na izborima održanim 18. svibnja 2025. godine, na području Općine Berek izbori su provedeni u skladu sa Zakonom. </w:t>
            </w:r>
          </w:p>
          <w:p w:rsidR="00A11AE9" w:rsidRPr="00621FF9" w:rsidRDefault="00A11AE9" w:rsidP="00D14AA2">
            <w:pPr>
              <w:spacing w:line="230" w:lineRule="exact"/>
              <w:jc w:val="both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Svoje kandidate predložila je HRVATSKA DEMOKRATSKA ZAJEDNICA I SOCIJALDEMOKRATSKA PARTIJA HRVATSKE</w:t>
            </w:r>
          </w:p>
          <w:p w:rsidR="00A11AE9" w:rsidRPr="00621FF9" w:rsidRDefault="00A11AE9" w:rsidP="00D14AA2">
            <w:pPr>
              <w:spacing w:line="230" w:lineRule="exact"/>
              <w:jc w:val="both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 xml:space="preserve">Od ukupno </w:t>
            </w: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985</w:t>
            </w: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 xml:space="preserve"> birača upisanih u popis birača, glasovanju je pristupilo </w:t>
            </w: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567</w:t>
            </w: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 xml:space="preserve"> birača, odnosno </w:t>
            </w: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57,56%</w:t>
            </w: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 xml:space="preserve"> od čega je prema glasačkim listićima glasovalo </w:t>
            </w: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567</w:t>
            </w: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 xml:space="preserve"> birača, odnosno </w:t>
            </w: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57,56</w:t>
            </w: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 xml:space="preserve">%. Važećih listića bilo je </w:t>
            </w: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546</w:t>
            </w: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 xml:space="preserve">, odnosno </w:t>
            </w: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96,30</w:t>
            </w: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 xml:space="preserve">%. Nevažećih je bilo </w:t>
            </w: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21</w:t>
            </w: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 xml:space="preserve"> listića, odnosno </w:t>
            </w: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3,70</w:t>
            </w: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%.</w:t>
            </w:r>
          </w:p>
        </w:tc>
      </w:tr>
      <w:tr w:rsidR="00A11AE9" w:rsidRPr="00621FF9" w:rsidTr="00D14AA2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AE9" w:rsidRPr="00621FF9" w:rsidRDefault="00A11AE9" w:rsidP="00A11AE9">
      <w:pPr>
        <w:ind w:right="20"/>
        <w:rPr>
          <w:rFonts w:eastAsia="Arial" w:cstheme="minorHAnsi"/>
          <w:color w:val="000000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11AE9" w:rsidRPr="00621FF9" w:rsidTr="00621FF9">
        <w:trPr>
          <w:trHeight w:val="277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jc w:val="both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Pojedine kandidacijske liste dobile su sljedeći broj glasova:</w:t>
            </w:r>
          </w:p>
        </w:tc>
      </w:tr>
    </w:tbl>
    <w:p w:rsidR="00A11AE9" w:rsidRPr="00621FF9" w:rsidRDefault="00A11AE9" w:rsidP="00A11AE9">
      <w:pPr>
        <w:spacing w:line="105" w:lineRule="exact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A11AE9" w:rsidRPr="00621FF9" w:rsidTr="00D14AA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47"/>
              <w:gridCol w:w="710"/>
              <w:gridCol w:w="981"/>
              <w:gridCol w:w="855"/>
            </w:tblGrid>
            <w:tr w:rsidR="00A11AE9" w:rsidRPr="00621FF9" w:rsidTr="00D14AA2">
              <w:trPr>
                <w:trHeight w:val="362"/>
              </w:trPr>
              <w:tc>
                <w:tcPr>
                  <w:tcW w:w="6547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A11AE9" w:rsidRPr="00621FF9" w:rsidRDefault="00A11AE9" w:rsidP="00D14AA2">
                  <w:pPr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621FF9"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  <w:t>HRVATSKA DEMOKRATSKA ZAJEDNICA - HDZ</w:t>
                  </w:r>
                </w:p>
              </w:tc>
              <w:tc>
                <w:tcPr>
                  <w:tcW w:w="7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AE9" w:rsidRPr="00621FF9" w:rsidRDefault="00A11AE9" w:rsidP="00D14AA2">
                  <w:pPr>
                    <w:jc w:val="right"/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621FF9"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  <w:t>389</w:t>
                  </w:r>
                </w:p>
              </w:tc>
              <w:tc>
                <w:tcPr>
                  <w:tcW w:w="9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AE9" w:rsidRPr="00621FF9" w:rsidRDefault="00A11AE9" w:rsidP="00D14AA2">
                  <w:pPr>
                    <w:jc w:val="right"/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621FF9"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  <w:t>glasova</w:t>
                  </w:r>
                </w:p>
              </w:tc>
              <w:tc>
                <w:tcPr>
                  <w:tcW w:w="8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AE9" w:rsidRPr="00621FF9" w:rsidRDefault="00A11AE9" w:rsidP="00D14AA2">
                  <w:pPr>
                    <w:jc w:val="right"/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621FF9"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  <w:t>71,24%</w:t>
                  </w:r>
                </w:p>
              </w:tc>
            </w:tr>
          </w:tbl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AE9" w:rsidRPr="00621FF9" w:rsidRDefault="00A11AE9" w:rsidP="00A11AE9">
      <w:pPr>
        <w:spacing w:before="20" w:after="105"/>
        <w:ind w:left="540" w:right="20"/>
        <w:rPr>
          <w:rFonts w:eastAsia="Arial" w:cstheme="minorHAnsi"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color w:val="000000"/>
          <w:sz w:val="24"/>
          <w:szCs w:val="24"/>
          <w:lang w:val="en-US"/>
        </w:rPr>
        <w:t>TOMISLAV ŠUNJIĆ – nositelj kandidacijske liste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A11AE9" w:rsidRPr="00621FF9" w:rsidTr="00D14AA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47"/>
              <w:gridCol w:w="710"/>
              <w:gridCol w:w="981"/>
              <w:gridCol w:w="855"/>
            </w:tblGrid>
            <w:tr w:rsidR="00A11AE9" w:rsidRPr="00621FF9" w:rsidTr="00D14AA2">
              <w:trPr>
                <w:trHeight w:val="362"/>
              </w:trPr>
              <w:tc>
                <w:tcPr>
                  <w:tcW w:w="6547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A11AE9" w:rsidRPr="00621FF9" w:rsidRDefault="00A11AE9" w:rsidP="00D14AA2">
                  <w:pPr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621FF9"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  <w:t>SOCIJALDEMOKRATSKA PARTIJA HRVATSKE - SDP</w:t>
                  </w:r>
                </w:p>
              </w:tc>
              <w:tc>
                <w:tcPr>
                  <w:tcW w:w="7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AE9" w:rsidRPr="00621FF9" w:rsidRDefault="00A11AE9" w:rsidP="00D14AA2">
                  <w:pPr>
                    <w:jc w:val="right"/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621FF9"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  <w:t>157</w:t>
                  </w:r>
                </w:p>
              </w:tc>
              <w:tc>
                <w:tcPr>
                  <w:tcW w:w="9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AE9" w:rsidRPr="00621FF9" w:rsidRDefault="00A11AE9" w:rsidP="00D14AA2">
                  <w:pPr>
                    <w:jc w:val="right"/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621FF9"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  <w:t>glasova</w:t>
                  </w:r>
                </w:p>
              </w:tc>
              <w:tc>
                <w:tcPr>
                  <w:tcW w:w="8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1AE9" w:rsidRPr="00621FF9" w:rsidRDefault="00A11AE9" w:rsidP="00D14AA2">
                  <w:pPr>
                    <w:jc w:val="right"/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621FF9"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  <w:t>28,75%</w:t>
                  </w:r>
                </w:p>
              </w:tc>
            </w:tr>
          </w:tbl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AE9" w:rsidRPr="00621FF9" w:rsidRDefault="00A11AE9" w:rsidP="00A11AE9">
      <w:pPr>
        <w:ind w:right="20"/>
        <w:rPr>
          <w:rFonts w:eastAsia="Arial" w:cstheme="minorHAnsi"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color w:val="000000"/>
          <w:sz w:val="24"/>
          <w:szCs w:val="24"/>
          <w:lang w:val="en-US"/>
        </w:rPr>
        <w:t xml:space="preserve">         TOMISLAV VARGA – nositelj kandidacijske liste</w:t>
      </w:r>
      <w:r w:rsidRPr="00621FF9">
        <w:rPr>
          <w:rFonts w:eastAsia="Arial" w:cstheme="minorHAnsi"/>
          <w:color w:val="000000"/>
          <w:sz w:val="24"/>
          <w:szCs w:val="24"/>
          <w:lang w:val="en-US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spacing w:line="230" w:lineRule="exact"/>
              <w:jc w:val="both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Kandidacijske liste koje su dobile najmanje 5% važećih glasova birača i koje na osnovi članka 84. stavka 1. Zakona o lokalnim izborima (“Narodne novine”, broj 144/12, 12/16, 98/19, 42/20, 144/20 I 37/21 (dalje: Zakon) sudjeluju u diobi mjesta u Općinskom vijeću Općine Berek su:</w:t>
            </w:r>
          </w:p>
        </w:tc>
      </w:tr>
      <w:tr w:rsidR="00A11AE9" w:rsidRPr="00621FF9" w:rsidTr="00D14AA2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AE9" w:rsidRPr="00621FF9" w:rsidRDefault="00A11AE9" w:rsidP="00621FF9">
      <w:pPr>
        <w:spacing w:line="105" w:lineRule="exact"/>
        <w:rPr>
          <w:rFonts w:eastAsia="Arial" w:cstheme="minorHAnsi"/>
          <w:color w:val="000000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A11AE9" w:rsidRPr="00621FF9" w:rsidTr="00D14AA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47"/>
            </w:tblGrid>
            <w:tr w:rsidR="00A11AE9" w:rsidRPr="00621FF9" w:rsidTr="00D14AA2">
              <w:trPr>
                <w:trHeight w:val="362"/>
              </w:trPr>
              <w:tc>
                <w:tcPr>
                  <w:tcW w:w="6547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A11AE9" w:rsidRPr="00621FF9" w:rsidRDefault="00A11AE9" w:rsidP="00D14AA2">
                  <w:pPr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621FF9"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  <w:t>HRVATSKA DEMOKRATSKA ZAJEDNICA - HDZ</w:t>
                  </w:r>
                </w:p>
              </w:tc>
            </w:tr>
          </w:tbl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AE9" w:rsidRPr="00621FF9" w:rsidRDefault="00A11AE9" w:rsidP="00A11AE9">
      <w:pPr>
        <w:spacing w:before="20" w:after="105"/>
        <w:ind w:left="540" w:right="20"/>
        <w:rPr>
          <w:rFonts w:eastAsia="Arial" w:cstheme="minorHAnsi"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color w:val="000000"/>
          <w:sz w:val="24"/>
          <w:szCs w:val="24"/>
          <w:lang w:val="en-US"/>
        </w:rPr>
        <w:t>TOMISLAV ŠUNJIĆ – nositelj kandidacijske liste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A11AE9" w:rsidRPr="00621FF9" w:rsidTr="00D14AA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47"/>
            </w:tblGrid>
            <w:tr w:rsidR="00A11AE9" w:rsidRPr="00621FF9" w:rsidTr="00D14AA2">
              <w:trPr>
                <w:trHeight w:val="362"/>
              </w:trPr>
              <w:tc>
                <w:tcPr>
                  <w:tcW w:w="6547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A11AE9" w:rsidRPr="00621FF9" w:rsidRDefault="00A11AE9" w:rsidP="00D14AA2">
                  <w:pPr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</w:pPr>
                  <w:r w:rsidRPr="00621FF9">
                    <w:rPr>
                      <w:rFonts w:eastAsia="Arial" w:cstheme="minorHAnsi"/>
                      <w:color w:val="000000"/>
                      <w:sz w:val="24"/>
                      <w:szCs w:val="24"/>
                      <w:lang w:val="en-US"/>
                    </w:rPr>
                    <w:t>SOCIJALDEMOKRATSKA PARTIJA HRVATSKE - SDP</w:t>
                  </w:r>
                </w:p>
              </w:tc>
            </w:tr>
          </w:tbl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AE9" w:rsidRPr="00621FF9" w:rsidRDefault="00A11AE9" w:rsidP="00A11AE9">
      <w:pPr>
        <w:ind w:right="20"/>
        <w:rPr>
          <w:rFonts w:eastAsia="Arial" w:cstheme="minorHAnsi"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color w:val="000000"/>
          <w:sz w:val="24"/>
          <w:szCs w:val="24"/>
          <w:lang w:val="en-US"/>
        </w:rPr>
        <w:t xml:space="preserve">         TOMISLAV VARGA</w:t>
      </w:r>
      <w:r w:rsidR="00621FF9">
        <w:rPr>
          <w:rFonts w:eastAsia="Arial" w:cstheme="minorHAnsi"/>
          <w:color w:val="000000"/>
          <w:sz w:val="24"/>
          <w:szCs w:val="24"/>
          <w:lang w:val="en-US"/>
        </w:rPr>
        <w:t xml:space="preserve"> – nositelj kandidacijske liste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spacing w:line="230" w:lineRule="exact"/>
              <w:jc w:val="both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Na osnovi članka 84. i 85. Zakona, utvrđuje se da su pojedine kandidacijske liste dobile slijedeći broj mjesta u Općinskom vijeću Općine Berek:</w:t>
            </w:r>
          </w:p>
        </w:tc>
      </w:tr>
      <w:tr w:rsidR="00A11AE9" w:rsidRPr="00621FF9" w:rsidTr="00D14AA2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21FF9" w:rsidRPr="00621FF9" w:rsidRDefault="00621FF9" w:rsidP="00A11AE9">
      <w:pPr>
        <w:ind w:right="20"/>
        <w:rPr>
          <w:rFonts w:eastAsia="Arial" w:cstheme="minorHAnsi"/>
          <w:color w:val="000000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A11AE9" w:rsidRPr="00621FF9" w:rsidTr="00D14AA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spacing w:after="30"/>
              <w:ind w:left="40"/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HRVATSKA DEMOKRATSKA ZAJEDNICA - HDZ</w:t>
            </w:r>
          </w:p>
        </w:tc>
      </w:tr>
    </w:tbl>
    <w:p w:rsidR="00A11AE9" w:rsidRPr="00621FF9" w:rsidRDefault="00A11AE9" w:rsidP="00A11AE9">
      <w:pPr>
        <w:spacing w:before="20"/>
        <w:ind w:left="540" w:right="20"/>
        <w:rPr>
          <w:rFonts w:eastAsia="Arial" w:cstheme="minorHAnsi"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color w:val="000000"/>
          <w:sz w:val="24"/>
          <w:szCs w:val="24"/>
          <w:lang w:val="en-US"/>
        </w:rPr>
        <w:t>TOMISLAV ŠUNJIĆ – nositelj kandidacijske iste</w:t>
      </w:r>
    </w:p>
    <w:p w:rsidR="00A11AE9" w:rsidRPr="00621FF9" w:rsidRDefault="00A11AE9" w:rsidP="00A11AE9">
      <w:pPr>
        <w:spacing w:before="20"/>
        <w:ind w:left="540" w:right="20"/>
        <w:rPr>
          <w:rFonts w:eastAsia="Arial" w:cstheme="minorHAnsi"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color w:val="000000"/>
          <w:sz w:val="24"/>
          <w:szCs w:val="24"/>
          <w:lang w:val="en-US"/>
        </w:rPr>
        <w:t xml:space="preserve">dobila je </w:t>
      </w:r>
      <w:r w:rsidRPr="00621FF9">
        <w:rPr>
          <w:rFonts w:eastAsia="Arial" w:cstheme="minorHAnsi"/>
          <w:b/>
          <w:color w:val="000000"/>
          <w:sz w:val="24"/>
          <w:szCs w:val="24"/>
          <w:lang w:val="en-US"/>
        </w:rPr>
        <w:t>7</w:t>
      </w:r>
      <w:r w:rsidRPr="00621FF9">
        <w:rPr>
          <w:rFonts w:eastAsia="Arial" w:cstheme="minorHAnsi"/>
          <w:color w:val="000000"/>
          <w:sz w:val="24"/>
          <w:szCs w:val="24"/>
          <w:lang w:val="en-US"/>
        </w:rPr>
        <w:t xml:space="preserve">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TOMISLAV ŠUNJIĆ</w:t>
            </w:r>
          </w:p>
        </w:tc>
      </w:tr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VLADO KRPAN</w:t>
            </w:r>
          </w:p>
        </w:tc>
      </w:tr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MIRJANA MIKULIĆ</w:t>
            </w:r>
          </w:p>
        </w:tc>
      </w:tr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ZVONKO BARILARIĆ</w:t>
            </w:r>
          </w:p>
        </w:tc>
      </w:tr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SENKA JAMBRIŠAK</w:t>
            </w:r>
          </w:p>
        </w:tc>
      </w:tr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JOSIP MARKOVIĆ</w:t>
            </w:r>
          </w:p>
        </w:tc>
      </w:tr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DAVOR NOVAK</w:t>
            </w:r>
          </w:p>
        </w:tc>
      </w:tr>
    </w:tbl>
    <w:p w:rsidR="00A11AE9" w:rsidRPr="00621FF9" w:rsidRDefault="00A11AE9" w:rsidP="00A11AE9">
      <w:pPr>
        <w:spacing w:before="20"/>
        <w:ind w:left="540" w:right="20"/>
        <w:rPr>
          <w:rFonts w:eastAsia="Arial" w:cstheme="minorHAnsi"/>
          <w:b/>
          <w:color w:val="000000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A11AE9" w:rsidRPr="00621FF9" w:rsidTr="00D14AA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spacing w:after="30"/>
              <w:ind w:left="40"/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b/>
                <w:color w:val="000000"/>
                <w:sz w:val="24"/>
                <w:szCs w:val="24"/>
                <w:lang w:val="en-US"/>
              </w:rPr>
              <w:t>SOCIJALDEMOKRATSKA PARTIJA HRVATSKE - SDP</w:t>
            </w:r>
          </w:p>
        </w:tc>
      </w:tr>
    </w:tbl>
    <w:p w:rsidR="00A11AE9" w:rsidRPr="00621FF9" w:rsidRDefault="00A11AE9" w:rsidP="00A11AE9">
      <w:pPr>
        <w:spacing w:before="20"/>
        <w:ind w:left="540" w:right="20"/>
        <w:rPr>
          <w:rFonts w:eastAsia="Arial" w:cstheme="minorHAnsi"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color w:val="000000"/>
          <w:sz w:val="24"/>
          <w:szCs w:val="24"/>
          <w:lang w:val="en-US"/>
        </w:rPr>
        <w:t>TOMISLAV VARGA – nositelj kandidacijske iste</w:t>
      </w:r>
    </w:p>
    <w:p w:rsidR="00A11AE9" w:rsidRPr="00621FF9" w:rsidRDefault="00A11AE9" w:rsidP="00A11AE9">
      <w:pPr>
        <w:spacing w:before="20"/>
        <w:ind w:left="540" w:right="20"/>
        <w:rPr>
          <w:rFonts w:eastAsia="Arial" w:cstheme="minorHAnsi"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color w:val="000000"/>
          <w:sz w:val="24"/>
          <w:szCs w:val="24"/>
          <w:lang w:val="en-US"/>
        </w:rPr>
        <w:t xml:space="preserve">dobila je </w:t>
      </w:r>
      <w:r w:rsidRPr="00621FF9">
        <w:rPr>
          <w:rFonts w:eastAsia="Arial" w:cstheme="minorHAnsi"/>
          <w:b/>
          <w:color w:val="000000"/>
          <w:sz w:val="24"/>
          <w:szCs w:val="24"/>
          <w:lang w:val="en-US"/>
        </w:rPr>
        <w:t>2</w:t>
      </w:r>
      <w:r w:rsidRPr="00621FF9">
        <w:rPr>
          <w:rFonts w:eastAsia="Arial" w:cstheme="minorHAnsi"/>
          <w:color w:val="000000"/>
          <w:sz w:val="24"/>
          <w:szCs w:val="24"/>
          <w:lang w:val="en-US"/>
        </w:rPr>
        <w:t xml:space="preserve">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TOMISLAV VARGA</w:t>
            </w:r>
          </w:p>
        </w:tc>
      </w:tr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1AE9" w:rsidRPr="00621FF9" w:rsidRDefault="00A11AE9" w:rsidP="00D14AA2">
            <w:pPr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IVICA MAJUREC</w:t>
            </w:r>
          </w:p>
        </w:tc>
      </w:tr>
    </w:tbl>
    <w:p w:rsidR="00A11AE9" w:rsidRPr="00621FF9" w:rsidRDefault="00A11AE9" w:rsidP="00A11AE9">
      <w:pPr>
        <w:ind w:right="20"/>
        <w:rPr>
          <w:rFonts w:eastAsia="Arial" w:cstheme="minorHAnsi"/>
          <w:color w:val="000000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11AE9" w:rsidRPr="00621FF9" w:rsidTr="00D14AA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spacing w:line="230" w:lineRule="exact"/>
              <w:jc w:val="both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Na osnovi članka 107. stavaka 1. i 2. u svezi članka 103. Zakona i članka 20. Ustavnog zakona o pravima nacionalnih manjina (“Narodne novine”, broj 155/02, 47/10, 80/10 i 93/11) utvrđuje se da na provedenim izborima u Općinskom vijeću Općine Berek nije osigurana odgovarajuća zastupljenost pripadnika srpske nacionalne manjine, te se broj članova općinskog vijeća povećava za 1 mjesto.</w:t>
            </w:r>
          </w:p>
          <w:p w:rsidR="00A11AE9" w:rsidRPr="00621FF9" w:rsidRDefault="00A11AE9" w:rsidP="00D14AA2">
            <w:pPr>
              <w:spacing w:line="230" w:lineRule="exact"/>
              <w:jc w:val="both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</w:p>
          <w:p w:rsidR="00A11AE9" w:rsidRPr="00621FF9" w:rsidRDefault="00A11AE9" w:rsidP="00D14AA2">
            <w:pPr>
              <w:spacing w:line="230" w:lineRule="exact"/>
              <w:jc w:val="both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U skladu s člankom 107. stavkom 3. Zakona raspisat će se dopunski izbori za člana Općinskog vijeća Općine Berek iz reda pripadnika srpske nacionalne manjine.</w:t>
            </w:r>
          </w:p>
        </w:tc>
      </w:tr>
      <w:tr w:rsidR="00A11AE9" w:rsidRPr="00621FF9" w:rsidTr="00D14AA2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AE9" w:rsidRPr="00621FF9" w:rsidRDefault="00A11AE9" w:rsidP="00A11AE9">
      <w:pPr>
        <w:spacing w:line="240" w:lineRule="exact"/>
        <w:jc w:val="both"/>
        <w:rPr>
          <w:rFonts w:eastAsia="Arial" w:cstheme="minorHAnsi"/>
          <w:color w:val="000000"/>
          <w:sz w:val="24"/>
          <w:szCs w:val="24"/>
          <w:lang w:val="en-US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11AE9" w:rsidRPr="00621FF9" w:rsidTr="00A11AE9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jc w:val="right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VI.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A11AE9" w:rsidRPr="00621FF9" w:rsidRDefault="00A11AE9" w:rsidP="00D14AA2">
            <w:pPr>
              <w:spacing w:line="230" w:lineRule="exact"/>
              <w:jc w:val="both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621FF9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Mandatno povjerenstvo utvrđuje da je najveći broj glasova dobila lista HRVATSKE DEMOKRATSKE ZAJEDNICE, prvi izabrani član s kandidacijske liste je TOMISLAV ŠUNJIĆ.</w:t>
            </w:r>
          </w:p>
        </w:tc>
      </w:tr>
    </w:tbl>
    <w:p w:rsidR="00A11AE9" w:rsidRPr="00621FF9" w:rsidRDefault="00A11AE9" w:rsidP="00A11AE9">
      <w:pPr>
        <w:spacing w:after="30"/>
        <w:ind w:right="20"/>
        <w:rPr>
          <w:rFonts w:eastAsia="Arial" w:cstheme="minorHAnsi"/>
          <w:color w:val="000000"/>
          <w:sz w:val="24"/>
          <w:szCs w:val="24"/>
          <w:lang w:val="en-US"/>
        </w:rPr>
      </w:pPr>
    </w:p>
    <w:p w:rsidR="00A11AE9" w:rsidRPr="00621FF9" w:rsidRDefault="00A11AE9" w:rsidP="00A11AE9">
      <w:pPr>
        <w:spacing w:after="30"/>
        <w:ind w:right="20"/>
        <w:rPr>
          <w:rFonts w:eastAsia="Arial" w:cstheme="minorHAnsi"/>
          <w:color w:val="000000"/>
          <w:sz w:val="24"/>
          <w:szCs w:val="24"/>
          <w:lang w:val="en-US"/>
        </w:rPr>
      </w:pPr>
      <w:r w:rsidRPr="00621FF9">
        <w:rPr>
          <w:rFonts w:eastAsia="Arial" w:cstheme="minorHAnsi"/>
          <w:color w:val="000000"/>
          <w:sz w:val="24"/>
          <w:szCs w:val="24"/>
          <w:lang w:val="en-US"/>
        </w:rPr>
        <w:t>U Bereku, 11. lipnja 2025. godine</w:t>
      </w:r>
    </w:p>
    <w:p w:rsidR="00A11AE9" w:rsidRPr="00621FF9" w:rsidRDefault="00A11AE9" w:rsidP="00A11AE9">
      <w:pPr>
        <w:spacing w:line="240" w:lineRule="exact"/>
        <w:jc w:val="both"/>
        <w:rPr>
          <w:rFonts w:cstheme="minorHAnsi"/>
          <w:sz w:val="24"/>
          <w:szCs w:val="24"/>
        </w:rPr>
      </w:pPr>
    </w:p>
    <w:p w:rsidR="00A11AE9" w:rsidRPr="00621FF9" w:rsidRDefault="00A11AE9" w:rsidP="00A11AE9">
      <w:pPr>
        <w:spacing w:line="240" w:lineRule="exact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ČLANOVI:</w:t>
      </w:r>
      <w:r w:rsidRPr="00621FF9">
        <w:rPr>
          <w:rFonts w:cstheme="minorHAnsi"/>
          <w:sz w:val="24"/>
          <w:szCs w:val="24"/>
        </w:rPr>
        <w:tab/>
      </w:r>
      <w:r w:rsidRPr="00621FF9">
        <w:rPr>
          <w:rFonts w:cstheme="minorHAnsi"/>
          <w:sz w:val="24"/>
          <w:szCs w:val="24"/>
        </w:rPr>
        <w:tab/>
      </w:r>
      <w:r w:rsidRPr="00621FF9">
        <w:rPr>
          <w:rFonts w:cstheme="minorHAnsi"/>
          <w:sz w:val="24"/>
          <w:szCs w:val="24"/>
        </w:rPr>
        <w:tab/>
      </w:r>
      <w:r w:rsidRPr="00621FF9">
        <w:rPr>
          <w:rFonts w:cstheme="minorHAnsi"/>
          <w:sz w:val="24"/>
          <w:szCs w:val="24"/>
        </w:rPr>
        <w:tab/>
      </w:r>
      <w:r w:rsidRPr="00621FF9">
        <w:rPr>
          <w:rFonts w:cstheme="minorHAnsi"/>
          <w:sz w:val="24"/>
          <w:szCs w:val="24"/>
        </w:rPr>
        <w:tab/>
      </w:r>
      <w:r w:rsidRPr="00621FF9">
        <w:rPr>
          <w:rFonts w:cstheme="minorHAnsi"/>
          <w:sz w:val="24"/>
          <w:szCs w:val="24"/>
        </w:rPr>
        <w:tab/>
      </w:r>
      <w:r w:rsidRPr="00621FF9">
        <w:rPr>
          <w:rFonts w:cstheme="minorHAnsi"/>
          <w:sz w:val="24"/>
          <w:szCs w:val="24"/>
        </w:rPr>
        <w:tab/>
        <w:t xml:space="preserve">      PREDSJEDNIK:</w:t>
      </w:r>
    </w:p>
    <w:p w:rsidR="00A11AE9" w:rsidRPr="00621FF9" w:rsidRDefault="00A11AE9" w:rsidP="00A11AE9">
      <w:pPr>
        <w:spacing w:line="240" w:lineRule="exact"/>
        <w:jc w:val="both"/>
        <w:rPr>
          <w:rFonts w:cstheme="minorHAnsi"/>
          <w:sz w:val="24"/>
          <w:szCs w:val="24"/>
        </w:rPr>
      </w:pPr>
    </w:p>
    <w:p w:rsidR="00A11AE9" w:rsidRPr="00621FF9" w:rsidRDefault="00A11AE9" w:rsidP="00A11AE9">
      <w:pPr>
        <w:spacing w:line="240" w:lineRule="exact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1. _</w:t>
      </w:r>
      <w:r w:rsidRPr="00621FF9">
        <w:rPr>
          <w:rFonts w:cstheme="minorHAnsi"/>
          <w:sz w:val="24"/>
          <w:szCs w:val="24"/>
          <w:u w:val="single"/>
        </w:rPr>
        <w:t>DAVOR NOVAK</w:t>
      </w:r>
      <w:r w:rsidRPr="00621FF9">
        <w:rPr>
          <w:rFonts w:cstheme="minorHAnsi"/>
          <w:sz w:val="24"/>
          <w:szCs w:val="24"/>
        </w:rPr>
        <w:t>_____________</w:t>
      </w:r>
      <w:r w:rsidRPr="00621FF9">
        <w:rPr>
          <w:rFonts w:cstheme="minorHAnsi"/>
          <w:sz w:val="24"/>
          <w:szCs w:val="24"/>
        </w:rPr>
        <w:tab/>
      </w:r>
      <w:r w:rsidRPr="00621FF9">
        <w:rPr>
          <w:rFonts w:cstheme="minorHAnsi"/>
          <w:sz w:val="24"/>
          <w:szCs w:val="24"/>
        </w:rPr>
        <w:tab/>
      </w:r>
      <w:r w:rsidRPr="00621FF9">
        <w:rPr>
          <w:rFonts w:cstheme="minorHAnsi"/>
          <w:sz w:val="24"/>
          <w:szCs w:val="24"/>
        </w:rPr>
        <w:t>_</w:t>
      </w:r>
      <w:r w:rsidRPr="00621FF9">
        <w:rPr>
          <w:rFonts w:cstheme="minorHAnsi"/>
          <w:sz w:val="24"/>
          <w:szCs w:val="24"/>
          <w:u w:val="single"/>
        </w:rPr>
        <w:t>MIRJANA MIKULIĆ</w:t>
      </w:r>
      <w:r w:rsidRPr="00621FF9">
        <w:rPr>
          <w:rFonts w:cstheme="minorHAnsi"/>
          <w:sz w:val="24"/>
          <w:szCs w:val="24"/>
        </w:rPr>
        <w:t>_______________</w:t>
      </w:r>
    </w:p>
    <w:p w:rsidR="00A11AE9" w:rsidRPr="00621FF9" w:rsidRDefault="00A11AE9" w:rsidP="00A11AE9">
      <w:pPr>
        <w:spacing w:line="240" w:lineRule="exact"/>
        <w:jc w:val="both"/>
        <w:rPr>
          <w:rFonts w:cstheme="minorHAnsi"/>
          <w:sz w:val="24"/>
          <w:szCs w:val="24"/>
        </w:rPr>
      </w:pPr>
    </w:p>
    <w:p w:rsidR="00A11AE9" w:rsidRPr="00621FF9" w:rsidRDefault="00A11AE9" w:rsidP="00A11AE9">
      <w:pPr>
        <w:spacing w:line="240" w:lineRule="exact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2. _</w:t>
      </w:r>
      <w:r w:rsidRPr="00621FF9">
        <w:rPr>
          <w:rFonts w:cstheme="minorHAnsi"/>
          <w:sz w:val="24"/>
          <w:szCs w:val="24"/>
          <w:u w:val="single"/>
        </w:rPr>
        <w:t>JOSIP MARKOVIĆ</w:t>
      </w:r>
      <w:r w:rsidRPr="00621FF9">
        <w:rPr>
          <w:rFonts w:cstheme="minorHAnsi"/>
          <w:sz w:val="24"/>
          <w:szCs w:val="24"/>
        </w:rPr>
        <w:t>___________</w:t>
      </w:r>
    </w:p>
    <w:p w:rsidR="00A11AE9" w:rsidRPr="00621FF9" w:rsidRDefault="00A11AE9" w:rsidP="00A11AE9">
      <w:pPr>
        <w:spacing w:line="240" w:lineRule="exact"/>
        <w:rPr>
          <w:rFonts w:cstheme="minorHAnsi"/>
          <w:sz w:val="24"/>
          <w:szCs w:val="24"/>
        </w:rPr>
      </w:pPr>
    </w:p>
    <w:p w:rsidR="00B832A3" w:rsidRDefault="00A11AE9" w:rsidP="00A11AE9">
      <w:pPr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Pročelnica se</w:t>
      </w:r>
      <w:r w:rsidRPr="00621FF9">
        <w:rPr>
          <w:rFonts w:cstheme="minorHAnsi"/>
          <w:b/>
          <w:iCs/>
          <w:sz w:val="24"/>
          <w:szCs w:val="24"/>
        </w:rPr>
        <w:t xml:space="preserve"> </w:t>
      </w:r>
      <w:r w:rsidR="00136519" w:rsidRPr="00621FF9">
        <w:rPr>
          <w:rFonts w:cstheme="minorHAnsi"/>
          <w:iCs/>
          <w:sz w:val="24"/>
          <w:szCs w:val="24"/>
        </w:rPr>
        <w:t xml:space="preserve">zahvaljuje predsjednici Mandatnog povjerenstva na </w:t>
      </w:r>
      <w:r w:rsidR="00DB5E77" w:rsidRPr="00621FF9">
        <w:rPr>
          <w:rFonts w:cstheme="minorHAnsi"/>
          <w:iCs/>
          <w:sz w:val="24"/>
          <w:szCs w:val="24"/>
        </w:rPr>
        <w:t>podnijetom Izvješću te otvara raspravu po podnijetom Izvješću.</w:t>
      </w:r>
    </w:p>
    <w:p w:rsidR="00136519" w:rsidRPr="00621FF9" w:rsidRDefault="00136519" w:rsidP="00A11AE9">
      <w:pPr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sz w:val="24"/>
          <w:szCs w:val="24"/>
        </w:rPr>
        <w:t>(Bez rasprave)</w:t>
      </w:r>
    </w:p>
    <w:p w:rsidR="00136519" w:rsidRPr="00621FF9" w:rsidRDefault="00DB5E77" w:rsidP="00136519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Pročelnica: „</w:t>
      </w:r>
      <w:r w:rsidR="00136519" w:rsidRPr="00621FF9">
        <w:rPr>
          <w:rFonts w:cstheme="minorHAnsi"/>
          <w:sz w:val="24"/>
          <w:szCs w:val="24"/>
        </w:rPr>
        <w:t>Daje</w:t>
      </w:r>
      <w:r w:rsidR="005019BC" w:rsidRPr="00621FF9">
        <w:rPr>
          <w:rFonts w:cstheme="minorHAnsi"/>
          <w:sz w:val="24"/>
          <w:szCs w:val="24"/>
        </w:rPr>
        <w:t>m</w:t>
      </w:r>
      <w:r w:rsidR="00136519" w:rsidRPr="00621FF9">
        <w:rPr>
          <w:rFonts w:cstheme="minorHAnsi"/>
          <w:sz w:val="24"/>
          <w:szCs w:val="24"/>
        </w:rPr>
        <w:t xml:space="preserve"> Izvješće na usvajanje.</w:t>
      </w:r>
    </w:p>
    <w:p w:rsidR="00136519" w:rsidRPr="00621FF9" w:rsidRDefault="00136519" w:rsidP="002E65DE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sz w:val="24"/>
          <w:szCs w:val="24"/>
        </w:rPr>
        <w:tab/>
      </w:r>
      <w:r w:rsidR="005019BC" w:rsidRPr="00621FF9">
        <w:rPr>
          <w:rFonts w:cstheme="minorHAnsi"/>
          <w:iCs/>
          <w:sz w:val="24"/>
          <w:szCs w:val="24"/>
        </w:rPr>
        <w:t xml:space="preserve">Tko je: Za? </w:t>
      </w:r>
      <w:r w:rsidR="002E65DE" w:rsidRPr="00621FF9">
        <w:rPr>
          <w:rFonts w:cstheme="minorHAnsi"/>
          <w:iCs/>
          <w:sz w:val="24"/>
          <w:szCs w:val="24"/>
        </w:rPr>
        <w:t>Protiv? Suzdržan?</w:t>
      </w:r>
    </w:p>
    <w:p w:rsidR="002E65DE" w:rsidRPr="00621FF9" w:rsidRDefault="00136519" w:rsidP="000B2927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ab/>
      </w:r>
      <w:r w:rsidR="00643301" w:rsidRPr="00621FF9">
        <w:rPr>
          <w:rFonts w:cstheme="minorHAnsi"/>
          <w:sz w:val="24"/>
          <w:szCs w:val="24"/>
        </w:rPr>
        <w:t>Konstatiram da je 6 (šest) glasova ZA (Tomislav Šunjić, Vlado Krpam, Mirjana Mikulić, Davor Novak, Josip Marković, Zvonko Barilarić), 2 (dva) glasa PROTIV (Tomislav Varga i Ivica Majurec), SUZDRŽAN 0 glasova.</w:t>
      </w:r>
      <w:r w:rsidR="00643301" w:rsidRPr="00621FF9">
        <w:rPr>
          <w:rFonts w:cstheme="minorHAnsi"/>
          <w:sz w:val="24"/>
          <w:szCs w:val="24"/>
        </w:rPr>
        <w:tab/>
      </w:r>
    </w:p>
    <w:p w:rsidR="0044777A" w:rsidRPr="00621FF9" w:rsidRDefault="0044777A" w:rsidP="000B2927">
      <w:pPr>
        <w:spacing w:after="0"/>
        <w:jc w:val="both"/>
        <w:rPr>
          <w:rFonts w:cstheme="minorHAnsi"/>
          <w:sz w:val="24"/>
          <w:szCs w:val="24"/>
        </w:rPr>
      </w:pPr>
    </w:p>
    <w:p w:rsidR="00136519" w:rsidRPr="00621FF9" w:rsidRDefault="00621FF9" w:rsidP="000B292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136519" w:rsidRPr="00621FF9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vrđeno je</w:t>
      </w:r>
      <w:r w:rsidR="009F7F23" w:rsidRPr="00621FF9">
        <w:rPr>
          <w:rFonts w:cstheme="minorHAnsi"/>
          <w:sz w:val="24"/>
          <w:szCs w:val="24"/>
        </w:rPr>
        <w:t xml:space="preserve"> da </w:t>
      </w:r>
      <w:r w:rsidR="00B03AAC" w:rsidRPr="00621FF9">
        <w:rPr>
          <w:rFonts w:cstheme="minorHAnsi"/>
          <w:sz w:val="24"/>
          <w:szCs w:val="24"/>
        </w:rPr>
        <w:t xml:space="preserve">je </w:t>
      </w:r>
      <w:r w:rsidR="009F7F23" w:rsidRPr="00621FF9">
        <w:rPr>
          <w:rFonts w:cstheme="minorHAnsi"/>
          <w:sz w:val="24"/>
          <w:szCs w:val="24"/>
        </w:rPr>
        <w:t>sa</w:t>
      </w:r>
      <w:r w:rsidR="00A11AE9" w:rsidRPr="00621FF9">
        <w:rPr>
          <w:rFonts w:cstheme="minorHAnsi"/>
          <w:sz w:val="24"/>
          <w:szCs w:val="24"/>
        </w:rPr>
        <w:t xml:space="preserve"> 6</w:t>
      </w:r>
      <w:r w:rsidR="00B03AAC" w:rsidRPr="00621FF9">
        <w:rPr>
          <w:rFonts w:cstheme="minorHAnsi"/>
          <w:sz w:val="24"/>
          <w:szCs w:val="24"/>
        </w:rPr>
        <w:t xml:space="preserve"> glasova „ZA“ usvojeno</w:t>
      </w:r>
      <w:r w:rsidR="00136519" w:rsidRPr="00621FF9">
        <w:rPr>
          <w:rFonts w:cstheme="minorHAnsi"/>
          <w:sz w:val="24"/>
          <w:szCs w:val="24"/>
        </w:rPr>
        <w:t xml:space="preserve"> </w:t>
      </w:r>
      <w:r w:rsidR="000B2927" w:rsidRPr="00621FF9">
        <w:rPr>
          <w:rFonts w:cstheme="minorHAnsi"/>
          <w:sz w:val="24"/>
          <w:szCs w:val="24"/>
        </w:rPr>
        <w:t xml:space="preserve">Izvješće Mandatnog povjerenstva te su time verificirani mandati članova Općinskog vijeća Općine Berek. </w:t>
      </w:r>
    </w:p>
    <w:p w:rsidR="002E65DE" w:rsidRPr="00621FF9" w:rsidRDefault="002E65DE" w:rsidP="00136519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136519" w:rsidRPr="00621FF9" w:rsidRDefault="00DB5E77" w:rsidP="00136519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Pročelnica dodaje: „</w:t>
      </w:r>
      <w:r w:rsidR="005019BC" w:rsidRPr="00621FF9">
        <w:rPr>
          <w:rFonts w:cstheme="minorHAnsi"/>
          <w:iCs/>
          <w:sz w:val="24"/>
          <w:szCs w:val="24"/>
        </w:rPr>
        <w:t xml:space="preserve">Kao što je </w:t>
      </w:r>
      <w:r w:rsidR="00136519" w:rsidRPr="00621FF9">
        <w:rPr>
          <w:rFonts w:cstheme="minorHAnsi"/>
          <w:iCs/>
          <w:sz w:val="24"/>
          <w:szCs w:val="24"/>
        </w:rPr>
        <w:t xml:space="preserve">u Izvješću Mandatnog povjerenstva utvrđeno, molim vijećnika </w:t>
      </w:r>
      <w:r w:rsidR="009F7F23" w:rsidRPr="00621FF9">
        <w:rPr>
          <w:rFonts w:cstheme="minorHAnsi"/>
          <w:iCs/>
          <w:sz w:val="24"/>
          <w:szCs w:val="24"/>
        </w:rPr>
        <w:t xml:space="preserve">Tomislava Šunjića </w:t>
      </w:r>
      <w:r w:rsidR="00136519" w:rsidRPr="00621FF9">
        <w:rPr>
          <w:rFonts w:cstheme="minorHAnsi"/>
          <w:iCs/>
          <w:sz w:val="24"/>
          <w:szCs w:val="24"/>
        </w:rPr>
        <w:t>da do izbora predsjednika Općinskog vijeća kao prvi vijećnik na listi koja je dobila najveći broj glasova predsjedava sjednici i preuzme daljnje vođenje konstituirajuće sjednice.</w:t>
      </w:r>
      <w:r w:rsidRPr="00621FF9">
        <w:rPr>
          <w:rFonts w:cstheme="minorHAnsi"/>
          <w:iCs/>
          <w:sz w:val="24"/>
          <w:szCs w:val="24"/>
        </w:rPr>
        <w:t>“</w:t>
      </w:r>
    </w:p>
    <w:p w:rsidR="00136519" w:rsidRPr="00621FF9" w:rsidRDefault="00136519" w:rsidP="00136519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A9467E" w:rsidRPr="00621FF9" w:rsidRDefault="005019BC" w:rsidP="00136519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 xml:space="preserve">Predsjedavajući </w:t>
      </w:r>
      <w:r w:rsidR="009F7F23" w:rsidRPr="00621FF9">
        <w:rPr>
          <w:rFonts w:cstheme="minorHAnsi"/>
          <w:iCs/>
          <w:sz w:val="24"/>
          <w:szCs w:val="24"/>
        </w:rPr>
        <w:t>Tomislav Šunjić</w:t>
      </w:r>
      <w:r w:rsidR="00B26217" w:rsidRPr="00621FF9">
        <w:rPr>
          <w:rFonts w:cstheme="minorHAnsi"/>
          <w:iCs/>
          <w:sz w:val="24"/>
          <w:szCs w:val="24"/>
        </w:rPr>
        <w:t xml:space="preserve">: </w:t>
      </w:r>
      <w:r w:rsidR="00757119" w:rsidRPr="00621FF9">
        <w:rPr>
          <w:rFonts w:cstheme="minorHAnsi"/>
          <w:iCs/>
          <w:sz w:val="24"/>
          <w:szCs w:val="24"/>
        </w:rPr>
        <w:t>„</w:t>
      </w:r>
      <w:r w:rsidR="00B26217" w:rsidRPr="00621FF9">
        <w:rPr>
          <w:rFonts w:cstheme="minorHAnsi"/>
          <w:iCs/>
          <w:sz w:val="24"/>
          <w:szCs w:val="24"/>
        </w:rPr>
        <w:t>Pozdravljam sve na</w:t>
      </w:r>
      <w:r w:rsidR="00A9467E" w:rsidRPr="00621FF9">
        <w:rPr>
          <w:rFonts w:cstheme="minorHAnsi"/>
          <w:iCs/>
          <w:sz w:val="24"/>
          <w:szCs w:val="24"/>
        </w:rPr>
        <w:t>zočne vijećnike i ostale uzvanike.</w:t>
      </w:r>
      <w:r w:rsidR="00DB5E77" w:rsidRPr="00621FF9">
        <w:rPr>
          <w:rFonts w:cstheme="minorHAnsi"/>
          <w:iCs/>
          <w:sz w:val="24"/>
          <w:szCs w:val="24"/>
        </w:rPr>
        <w:t xml:space="preserve"> </w:t>
      </w:r>
      <w:r w:rsidR="00A9467E" w:rsidRPr="00621FF9">
        <w:rPr>
          <w:rFonts w:cstheme="minorHAnsi"/>
          <w:iCs/>
          <w:sz w:val="24"/>
          <w:szCs w:val="24"/>
        </w:rPr>
        <w:t xml:space="preserve">Nastavljamo sa radom sjednice, a to je </w:t>
      </w:r>
    </w:p>
    <w:p w:rsidR="00A9467E" w:rsidRPr="00621FF9" w:rsidRDefault="00A9467E" w:rsidP="00136519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A9467E" w:rsidRPr="00621FF9" w:rsidRDefault="00A9467E" w:rsidP="00136519">
      <w:pPr>
        <w:pStyle w:val="Bezproreda"/>
        <w:jc w:val="both"/>
        <w:rPr>
          <w:rFonts w:cstheme="minorHAnsi"/>
          <w:i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</w:r>
      <w:r w:rsidRPr="00621FF9">
        <w:rPr>
          <w:rFonts w:cstheme="minorHAnsi"/>
          <w:i/>
          <w:iCs/>
          <w:sz w:val="24"/>
          <w:szCs w:val="24"/>
        </w:rPr>
        <w:t>„SVEČANA PRISEGA ČLANOVA OPĆINSKOG VIJEĆA“</w:t>
      </w:r>
    </w:p>
    <w:p w:rsidR="0055094D" w:rsidRPr="00621FF9" w:rsidRDefault="0055094D" w:rsidP="00136519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55094D" w:rsidRPr="00621FF9" w:rsidRDefault="00621FF9" w:rsidP="00136519">
      <w:pPr>
        <w:pStyle w:val="Bezproreda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„</w:t>
      </w:r>
      <w:r w:rsidR="0055094D" w:rsidRPr="00621FF9">
        <w:rPr>
          <w:rFonts w:cstheme="minorHAnsi"/>
          <w:iCs/>
          <w:sz w:val="24"/>
          <w:szCs w:val="24"/>
        </w:rPr>
        <w:t>Molim vijećnike da ustanu.</w:t>
      </w:r>
      <w:r w:rsidR="00DB5E77" w:rsidRPr="00621FF9">
        <w:rPr>
          <w:rFonts w:cstheme="minorHAnsi"/>
          <w:iCs/>
          <w:sz w:val="24"/>
          <w:szCs w:val="24"/>
        </w:rPr>
        <w:t xml:space="preserve"> </w:t>
      </w:r>
      <w:r w:rsidR="0055094D" w:rsidRPr="00621FF9">
        <w:rPr>
          <w:rFonts w:cstheme="minorHAnsi"/>
          <w:iCs/>
          <w:sz w:val="24"/>
          <w:szCs w:val="24"/>
        </w:rPr>
        <w:t>Sad ću vam pročitati tekst svečane prisege i molim sve vijećnike da nakon pročitane svečane prisege i pojedinačne prozivke abecedni</w:t>
      </w:r>
      <w:r w:rsidR="00DB5E77" w:rsidRPr="00621FF9">
        <w:rPr>
          <w:rFonts w:cstheme="minorHAnsi"/>
          <w:iCs/>
          <w:sz w:val="24"/>
          <w:szCs w:val="24"/>
        </w:rPr>
        <w:t>m redom ponove riječ „PRISEŽEM“:</w:t>
      </w:r>
    </w:p>
    <w:p w:rsidR="0055094D" w:rsidRPr="00621FF9" w:rsidRDefault="0055094D" w:rsidP="00136519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55094D" w:rsidRPr="00621FF9" w:rsidRDefault="005019BC" w:rsidP="0055094D">
      <w:pPr>
        <w:jc w:val="both"/>
        <w:rPr>
          <w:rFonts w:cstheme="minorHAnsi"/>
          <w:i/>
          <w:iCs/>
          <w:sz w:val="24"/>
          <w:szCs w:val="24"/>
        </w:rPr>
      </w:pPr>
      <w:r w:rsidRPr="00621FF9">
        <w:rPr>
          <w:rFonts w:cstheme="minorHAnsi"/>
          <w:i/>
          <w:iCs/>
          <w:sz w:val="24"/>
          <w:szCs w:val="24"/>
        </w:rPr>
        <w:t>„PRISEŽEM SVOJOM</w:t>
      </w:r>
      <w:r w:rsidR="0055094D" w:rsidRPr="00621FF9">
        <w:rPr>
          <w:rFonts w:cstheme="minorHAnsi"/>
          <w:i/>
          <w:iCs/>
          <w:sz w:val="24"/>
          <w:szCs w:val="24"/>
        </w:rPr>
        <w:t xml:space="preserve"> ČAŠĆU DA ĆU DUŽNOST VIJEĆNIKA U OPĆINSKOM VIJEĆU OPĆINE </w:t>
      </w:r>
      <w:r w:rsidR="008C372D" w:rsidRPr="00621FF9">
        <w:rPr>
          <w:rFonts w:cstheme="minorHAnsi"/>
          <w:i/>
          <w:iCs/>
          <w:sz w:val="24"/>
          <w:szCs w:val="24"/>
        </w:rPr>
        <w:t>BEREK</w:t>
      </w:r>
      <w:r w:rsidR="0055094D" w:rsidRPr="00621FF9">
        <w:rPr>
          <w:rFonts w:cstheme="minorHAnsi"/>
          <w:i/>
          <w:iCs/>
          <w:sz w:val="24"/>
          <w:szCs w:val="24"/>
        </w:rPr>
        <w:t xml:space="preserve"> OBAVLJATI SAVJESNO I ODGOVORNO, I DA ĆU SE U SVOM RADU DRŽATI USTAVA REPUBLIKE HRVATSKE, ZAKONA I STATUTA OPĆINE </w:t>
      </w:r>
      <w:r w:rsidR="008C372D" w:rsidRPr="00621FF9">
        <w:rPr>
          <w:rFonts w:cstheme="minorHAnsi"/>
          <w:i/>
          <w:iCs/>
          <w:sz w:val="24"/>
          <w:szCs w:val="24"/>
        </w:rPr>
        <w:t>BEREK</w:t>
      </w:r>
      <w:r w:rsidR="0055094D" w:rsidRPr="00621FF9">
        <w:rPr>
          <w:rFonts w:cstheme="minorHAnsi"/>
          <w:i/>
          <w:iCs/>
          <w:sz w:val="24"/>
          <w:szCs w:val="24"/>
        </w:rPr>
        <w:t xml:space="preserve">, TE DA ĆU SE ZAUZIMATI ZA SVEKOLIKI NAPREDAK REPUBLIKE HRVATSKE I OPĆINE </w:t>
      </w:r>
      <w:r w:rsidR="008C372D" w:rsidRPr="00621FF9">
        <w:rPr>
          <w:rFonts w:cstheme="minorHAnsi"/>
          <w:i/>
          <w:iCs/>
          <w:sz w:val="24"/>
          <w:szCs w:val="24"/>
        </w:rPr>
        <w:t>BEREK</w:t>
      </w:r>
      <w:r w:rsidR="0055094D" w:rsidRPr="00621FF9">
        <w:rPr>
          <w:rFonts w:cstheme="minorHAnsi"/>
          <w:i/>
          <w:iCs/>
          <w:sz w:val="24"/>
          <w:szCs w:val="24"/>
        </w:rPr>
        <w:t xml:space="preserve">“. </w:t>
      </w:r>
      <w:r w:rsidR="001C1616" w:rsidRPr="00621FF9">
        <w:rPr>
          <w:rFonts w:cstheme="minorHAnsi"/>
          <w:i/>
          <w:iCs/>
          <w:sz w:val="24"/>
          <w:szCs w:val="24"/>
        </w:rPr>
        <w:t>„</w:t>
      </w:r>
    </w:p>
    <w:p w:rsidR="00AB4C8B" w:rsidRPr="00621FF9" w:rsidRDefault="0055094D" w:rsidP="006A7512">
      <w:pPr>
        <w:jc w:val="both"/>
        <w:rPr>
          <w:rFonts w:cstheme="minorHAnsi"/>
          <w:i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(vi</w:t>
      </w:r>
      <w:r w:rsidRPr="00621FF9">
        <w:rPr>
          <w:rFonts w:cstheme="minorHAnsi"/>
          <w:i/>
          <w:iCs/>
          <w:sz w:val="24"/>
          <w:szCs w:val="24"/>
        </w:rPr>
        <w:t>jećnici nakon prozivke  odgovaraju "prisežem" i potpisuju prisegu te predaju na zapisnik)</w:t>
      </w:r>
    </w:p>
    <w:p w:rsidR="0055094D" w:rsidRPr="00B832A3" w:rsidRDefault="0055094D" w:rsidP="00621FF9">
      <w:pPr>
        <w:spacing w:after="0"/>
        <w:rPr>
          <w:rFonts w:cstheme="minorHAnsi"/>
          <w:sz w:val="24"/>
          <w:szCs w:val="24"/>
        </w:rPr>
      </w:pPr>
      <w:r w:rsidRPr="00B832A3">
        <w:rPr>
          <w:rFonts w:cstheme="minorHAnsi"/>
          <w:b/>
          <w:sz w:val="24"/>
          <w:szCs w:val="24"/>
        </w:rPr>
        <w:t>TOČKA 3. „IZBOR POVJERENSTVA ZA IZBOR I IMENOVANJA“</w:t>
      </w:r>
    </w:p>
    <w:p w:rsidR="0055094D" w:rsidRPr="00621FF9" w:rsidRDefault="0055094D" w:rsidP="0055094D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ab/>
      </w:r>
    </w:p>
    <w:p w:rsidR="001C1616" w:rsidRPr="00621FF9" w:rsidRDefault="005019BC" w:rsidP="0055094D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Predsjedavajući</w:t>
      </w:r>
      <w:r w:rsidR="005D1574" w:rsidRPr="00621FF9">
        <w:rPr>
          <w:rFonts w:cstheme="minorHAnsi"/>
          <w:sz w:val="24"/>
          <w:szCs w:val="24"/>
        </w:rPr>
        <w:t xml:space="preserve"> čita</w:t>
      </w:r>
      <w:r w:rsidR="0055094D" w:rsidRPr="00621FF9">
        <w:rPr>
          <w:rFonts w:cstheme="minorHAnsi"/>
          <w:sz w:val="24"/>
          <w:szCs w:val="24"/>
        </w:rPr>
        <w:t xml:space="preserve"> prijedlog jedne trećine vijećnika</w:t>
      </w:r>
      <w:r w:rsidR="004B50B5" w:rsidRPr="00621FF9">
        <w:rPr>
          <w:rFonts w:cstheme="minorHAnsi"/>
          <w:sz w:val="24"/>
          <w:szCs w:val="24"/>
        </w:rPr>
        <w:t>:</w:t>
      </w:r>
      <w:r w:rsidR="0055094D" w:rsidRPr="00621FF9">
        <w:rPr>
          <w:rFonts w:cstheme="minorHAnsi"/>
          <w:sz w:val="24"/>
          <w:szCs w:val="24"/>
        </w:rPr>
        <w:t xml:space="preserve"> </w:t>
      </w:r>
      <w:r w:rsidR="001C1616" w:rsidRPr="00621FF9">
        <w:rPr>
          <w:rFonts w:cstheme="minorHAnsi"/>
          <w:sz w:val="24"/>
          <w:szCs w:val="24"/>
        </w:rPr>
        <w:t>„</w:t>
      </w:r>
      <w:r w:rsidR="0055094D" w:rsidRPr="00621FF9">
        <w:rPr>
          <w:rFonts w:cstheme="minorHAnsi"/>
          <w:sz w:val="24"/>
          <w:szCs w:val="24"/>
        </w:rPr>
        <w:t>za pre</w:t>
      </w:r>
      <w:r w:rsidR="009346B5" w:rsidRPr="00621FF9">
        <w:rPr>
          <w:rFonts w:cstheme="minorHAnsi"/>
          <w:sz w:val="24"/>
          <w:szCs w:val="24"/>
        </w:rPr>
        <w:t>d</w:t>
      </w:r>
      <w:r w:rsidR="0055094D" w:rsidRPr="00621FF9">
        <w:rPr>
          <w:rFonts w:cstheme="minorHAnsi"/>
          <w:sz w:val="24"/>
          <w:szCs w:val="24"/>
        </w:rPr>
        <w:t xml:space="preserve">sjednika Povjerenstva </w:t>
      </w:r>
      <w:r w:rsidR="004B50B5" w:rsidRPr="00621FF9">
        <w:rPr>
          <w:rFonts w:cstheme="minorHAnsi"/>
          <w:sz w:val="24"/>
          <w:szCs w:val="24"/>
        </w:rPr>
        <w:t>za izbor i im</w:t>
      </w:r>
      <w:r w:rsidR="006A7512" w:rsidRPr="00621FF9">
        <w:rPr>
          <w:rFonts w:cstheme="minorHAnsi"/>
          <w:sz w:val="24"/>
          <w:szCs w:val="24"/>
        </w:rPr>
        <w:t>enovanja  predložen</w:t>
      </w:r>
      <w:r w:rsidR="00224E78" w:rsidRPr="00621FF9">
        <w:rPr>
          <w:rFonts w:cstheme="minorHAnsi"/>
          <w:sz w:val="24"/>
          <w:szCs w:val="24"/>
        </w:rPr>
        <w:t xml:space="preserve"> je vijećnik</w:t>
      </w:r>
      <w:r w:rsidR="004B50B5" w:rsidRPr="00621FF9">
        <w:rPr>
          <w:rFonts w:cstheme="minorHAnsi"/>
          <w:sz w:val="24"/>
          <w:szCs w:val="24"/>
        </w:rPr>
        <w:t xml:space="preserve"> </w:t>
      </w:r>
      <w:r w:rsidR="00224E78" w:rsidRPr="00621FF9">
        <w:rPr>
          <w:rFonts w:cstheme="minorHAnsi"/>
          <w:sz w:val="24"/>
          <w:szCs w:val="24"/>
        </w:rPr>
        <w:t>Zvonko Barilarić</w:t>
      </w:r>
      <w:r w:rsidR="005202B7" w:rsidRPr="00621FF9">
        <w:rPr>
          <w:rFonts w:cstheme="minorHAnsi"/>
          <w:sz w:val="24"/>
          <w:szCs w:val="24"/>
        </w:rPr>
        <w:t xml:space="preserve">, a za članove </w:t>
      </w:r>
      <w:r w:rsidR="006A7512" w:rsidRPr="00621FF9">
        <w:rPr>
          <w:rFonts w:cstheme="minorHAnsi"/>
          <w:sz w:val="24"/>
          <w:szCs w:val="24"/>
        </w:rPr>
        <w:t xml:space="preserve"> </w:t>
      </w:r>
      <w:r w:rsidR="00224E78" w:rsidRPr="00621FF9">
        <w:rPr>
          <w:rFonts w:cstheme="minorHAnsi"/>
          <w:sz w:val="24"/>
          <w:szCs w:val="24"/>
        </w:rPr>
        <w:t>Vlado Krpan</w:t>
      </w:r>
      <w:r w:rsidR="006A7512" w:rsidRPr="00621FF9">
        <w:rPr>
          <w:rFonts w:cstheme="minorHAnsi"/>
          <w:sz w:val="24"/>
          <w:szCs w:val="24"/>
        </w:rPr>
        <w:t xml:space="preserve"> </w:t>
      </w:r>
      <w:r w:rsidR="005202B7" w:rsidRPr="00621FF9">
        <w:rPr>
          <w:rFonts w:cstheme="minorHAnsi"/>
          <w:sz w:val="24"/>
          <w:szCs w:val="24"/>
        </w:rPr>
        <w:t xml:space="preserve">i </w:t>
      </w:r>
      <w:r w:rsidR="006A7512" w:rsidRPr="00621FF9">
        <w:rPr>
          <w:rFonts w:cstheme="minorHAnsi"/>
          <w:sz w:val="24"/>
          <w:szCs w:val="24"/>
        </w:rPr>
        <w:t xml:space="preserve"> </w:t>
      </w:r>
      <w:r w:rsidR="00224E78" w:rsidRPr="00621FF9">
        <w:rPr>
          <w:rFonts w:cstheme="minorHAnsi"/>
          <w:sz w:val="24"/>
          <w:szCs w:val="24"/>
        </w:rPr>
        <w:t>Josip Marković</w:t>
      </w:r>
      <w:r w:rsidR="0055094D" w:rsidRPr="00621FF9">
        <w:rPr>
          <w:rFonts w:cstheme="minorHAnsi"/>
          <w:sz w:val="24"/>
          <w:szCs w:val="24"/>
        </w:rPr>
        <w:t>.</w:t>
      </w:r>
      <w:r w:rsidR="001C1616" w:rsidRPr="00621FF9">
        <w:rPr>
          <w:rFonts w:cstheme="minorHAnsi"/>
          <w:sz w:val="24"/>
          <w:szCs w:val="24"/>
        </w:rPr>
        <w:t xml:space="preserve"> </w:t>
      </w:r>
      <w:r w:rsidR="0055094D" w:rsidRPr="00621FF9">
        <w:rPr>
          <w:rFonts w:cstheme="minorHAnsi"/>
          <w:sz w:val="24"/>
          <w:szCs w:val="24"/>
        </w:rPr>
        <w:t>Ima li drugih prijedlo</w:t>
      </w:r>
      <w:r w:rsidR="006A7512" w:rsidRPr="00621FF9">
        <w:rPr>
          <w:rFonts w:cstheme="minorHAnsi"/>
          <w:sz w:val="24"/>
          <w:szCs w:val="24"/>
        </w:rPr>
        <w:t>ga za sastav ovog povjerenstva?</w:t>
      </w:r>
      <w:r w:rsidR="001C1616" w:rsidRPr="00621FF9">
        <w:rPr>
          <w:rFonts w:cstheme="minorHAnsi"/>
          <w:sz w:val="24"/>
          <w:szCs w:val="24"/>
        </w:rPr>
        <w:t xml:space="preserve"> </w:t>
      </w:r>
      <w:r w:rsidR="004B50B5" w:rsidRPr="00621FF9">
        <w:rPr>
          <w:rFonts w:cstheme="minorHAnsi"/>
          <w:sz w:val="24"/>
          <w:szCs w:val="24"/>
        </w:rPr>
        <w:t>Otvaram raspravu o prijedlogu</w:t>
      </w:r>
      <w:r w:rsidR="009346B5" w:rsidRPr="00621FF9">
        <w:rPr>
          <w:rFonts w:cstheme="minorHAnsi"/>
          <w:sz w:val="24"/>
          <w:szCs w:val="24"/>
        </w:rPr>
        <w:t>.</w:t>
      </w:r>
      <w:r w:rsidR="001C1616" w:rsidRPr="00621FF9">
        <w:rPr>
          <w:rFonts w:cstheme="minorHAnsi"/>
          <w:sz w:val="24"/>
          <w:szCs w:val="24"/>
        </w:rPr>
        <w:t>“</w:t>
      </w:r>
      <w:r w:rsidR="009346B5" w:rsidRPr="00621FF9">
        <w:rPr>
          <w:rFonts w:cstheme="minorHAnsi"/>
          <w:sz w:val="24"/>
          <w:szCs w:val="24"/>
        </w:rPr>
        <w:t xml:space="preserve"> </w:t>
      </w:r>
      <w:r w:rsidR="001C1616" w:rsidRPr="00621FF9">
        <w:rPr>
          <w:rFonts w:cstheme="minorHAnsi"/>
          <w:sz w:val="24"/>
          <w:szCs w:val="24"/>
        </w:rPr>
        <w:tab/>
      </w:r>
    </w:p>
    <w:p w:rsidR="0055094D" w:rsidRPr="00621FF9" w:rsidRDefault="001C1616" w:rsidP="0055094D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ab/>
      </w:r>
      <w:r w:rsidR="009346B5" w:rsidRPr="00621FF9">
        <w:rPr>
          <w:rFonts w:cstheme="minorHAnsi"/>
          <w:sz w:val="24"/>
          <w:szCs w:val="24"/>
        </w:rPr>
        <w:t>(Bez rasprave)</w:t>
      </w:r>
    </w:p>
    <w:p w:rsidR="0055094D" w:rsidRPr="00621FF9" w:rsidRDefault="0055094D" w:rsidP="0055094D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b/>
          <w:sz w:val="24"/>
          <w:szCs w:val="24"/>
        </w:rPr>
        <w:tab/>
      </w:r>
      <w:r w:rsidR="009346B5" w:rsidRPr="00621FF9">
        <w:rPr>
          <w:rFonts w:cstheme="minorHAnsi"/>
          <w:sz w:val="24"/>
          <w:szCs w:val="24"/>
        </w:rPr>
        <w:t>Stavljam na glasovanje prijedlog o izboru Povjerenstva za izbor i imenovanje.</w:t>
      </w:r>
    </w:p>
    <w:p w:rsidR="009346B5" w:rsidRPr="00621FF9" w:rsidRDefault="004B50B5" w:rsidP="009346B5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  <w:t>Tko je: Za?</w:t>
      </w:r>
      <w:r w:rsidR="006A7512" w:rsidRPr="00621FF9">
        <w:rPr>
          <w:rFonts w:cstheme="minorHAnsi"/>
          <w:iCs/>
          <w:sz w:val="24"/>
          <w:szCs w:val="24"/>
        </w:rPr>
        <w:t xml:space="preserve"> Protiv? Suzdržan?</w:t>
      </w:r>
      <w:r w:rsidRPr="00621FF9">
        <w:rPr>
          <w:rFonts w:cstheme="minorHAnsi"/>
          <w:iCs/>
          <w:sz w:val="24"/>
          <w:szCs w:val="24"/>
        </w:rPr>
        <w:t xml:space="preserve"> </w:t>
      </w:r>
    </w:p>
    <w:p w:rsidR="009346B5" w:rsidRPr="00621FF9" w:rsidRDefault="006A7512" w:rsidP="009346B5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  <w:t xml:space="preserve">Konstatiram </w:t>
      </w:r>
      <w:r w:rsidR="00A11AE9" w:rsidRPr="00621FF9">
        <w:rPr>
          <w:rFonts w:cstheme="minorHAnsi"/>
          <w:iCs/>
          <w:sz w:val="24"/>
          <w:szCs w:val="24"/>
        </w:rPr>
        <w:t xml:space="preserve">da je </w:t>
      </w:r>
      <w:r w:rsidR="0037340E" w:rsidRPr="00621FF9">
        <w:rPr>
          <w:rFonts w:cstheme="minorHAnsi"/>
          <w:iCs/>
          <w:sz w:val="24"/>
          <w:szCs w:val="24"/>
        </w:rPr>
        <w:t>6 (glasova</w:t>
      </w:r>
      <w:r w:rsidR="009346B5" w:rsidRPr="00621FF9">
        <w:rPr>
          <w:rFonts w:cstheme="minorHAnsi"/>
          <w:iCs/>
          <w:sz w:val="24"/>
          <w:szCs w:val="24"/>
        </w:rPr>
        <w:t>) glasova „ZA“</w:t>
      </w:r>
      <w:r w:rsidR="0037340E" w:rsidRPr="00621FF9">
        <w:rPr>
          <w:rFonts w:cstheme="minorHAnsi"/>
          <w:iCs/>
          <w:sz w:val="24"/>
          <w:szCs w:val="24"/>
        </w:rPr>
        <w:t xml:space="preserve"> (Tomislav Šunjić, Vlado Krpam, Mirjana Mikulić, Davor Novak, Josip Marković, Zvonko Barilarić)</w:t>
      </w:r>
      <w:r w:rsidR="009346B5" w:rsidRPr="00621FF9">
        <w:rPr>
          <w:rFonts w:cstheme="minorHAnsi"/>
          <w:iCs/>
          <w:sz w:val="24"/>
          <w:szCs w:val="24"/>
        </w:rPr>
        <w:t xml:space="preserve"> , Protiv? </w:t>
      </w:r>
      <w:r w:rsidR="0037340E" w:rsidRPr="00621FF9">
        <w:rPr>
          <w:rFonts w:cstheme="minorHAnsi"/>
          <w:iCs/>
          <w:sz w:val="24"/>
          <w:szCs w:val="24"/>
        </w:rPr>
        <w:t>– 2 (Tomislav Vugrić i Ivica Majurec)</w:t>
      </w:r>
      <w:r w:rsidR="009346B5" w:rsidRPr="00621FF9">
        <w:rPr>
          <w:rFonts w:cstheme="minorHAnsi"/>
          <w:iCs/>
          <w:sz w:val="24"/>
          <w:szCs w:val="24"/>
        </w:rPr>
        <w:t>, Suzdržan? – nitko.</w:t>
      </w:r>
    </w:p>
    <w:p w:rsidR="00AB4C8B" w:rsidRPr="00621FF9" w:rsidRDefault="009346B5" w:rsidP="00782A4F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ab/>
      </w:r>
    </w:p>
    <w:p w:rsidR="000E35B6" w:rsidRPr="00621FF9" w:rsidRDefault="00643301" w:rsidP="000E35B6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U</w:t>
      </w:r>
      <w:r w:rsidR="000E35B6" w:rsidRPr="00621FF9">
        <w:rPr>
          <w:rFonts w:cstheme="minorHAnsi"/>
          <w:sz w:val="24"/>
          <w:szCs w:val="24"/>
        </w:rPr>
        <w:t>tvrđujem da je sa 6</w:t>
      </w:r>
      <w:r w:rsidR="000E35B6" w:rsidRPr="00621FF9">
        <w:rPr>
          <w:rFonts w:cstheme="minorHAnsi"/>
          <w:sz w:val="24"/>
          <w:szCs w:val="24"/>
        </w:rPr>
        <w:t xml:space="preserve"> glasova „ZA“ usvojena Odluka o izboru Povjerenstva za izbor i imenovanja.</w:t>
      </w:r>
    </w:p>
    <w:p w:rsidR="00782A4F" w:rsidRPr="00621FF9" w:rsidRDefault="00782A4F" w:rsidP="00782A4F">
      <w:pPr>
        <w:spacing w:after="0"/>
        <w:jc w:val="both"/>
        <w:rPr>
          <w:rFonts w:cstheme="minorHAnsi"/>
          <w:sz w:val="24"/>
          <w:szCs w:val="24"/>
        </w:rPr>
      </w:pPr>
    </w:p>
    <w:p w:rsidR="007A452B" w:rsidRPr="00621FF9" w:rsidRDefault="006A7512" w:rsidP="00B832A3">
      <w:pPr>
        <w:spacing w:after="0"/>
        <w:rPr>
          <w:rFonts w:cstheme="minorHAnsi"/>
          <w:i/>
          <w:sz w:val="24"/>
          <w:szCs w:val="24"/>
        </w:rPr>
      </w:pPr>
      <w:r w:rsidRPr="00B832A3">
        <w:rPr>
          <w:rFonts w:cstheme="minorHAnsi"/>
          <w:b/>
          <w:sz w:val="24"/>
          <w:szCs w:val="24"/>
        </w:rPr>
        <w:t>TOČKA 4</w:t>
      </w:r>
      <w:r w:rsidR="001C1616" w:rsidRPr="00B832A3">
        <w:rPr>
          <w:rFonts w:cstheme="minorHAnsi"/>
          <w:b/>
          <w:sz w:val="24"/>
          <w:szCs w:val="24"/>
        </w:rPr>
        <w:t>. „IZBOR PREDSJEDNIKA I</w:t>
      </w:r>
      <w:r w:rsidRPr="00B832A3">
        <w:rPr>
          <w:rFonts w:cstheme="minorHAnsi"/>
          <w:b/>
          <w:sz w:val="24"/>
          <w:szCs w:val="24"/>
        </w:rPr>
        <w:t xml:space="preserve"> </w:t>
      </w:r>
      <w:r w:rsidR="00782A4F" w:rsidRPr="00B832A3">
        <w:rPr>
          <w:rFonts w:cstheme="minorHAnsi"/>
          <w:b/>
          <w:sz w:val="24"/>
          <w:szCs w:val="24"/>
        </w:rPr>
        <w:t xml:space="preserve">POTPREDSJEDNIKA OPĆINSKOG VIJEĆA OPĆINE </w:t>
      </w:r>
      <w:r w:rsidRPr="00B832A3">
        <w:rPr>
          <w:rFonts w:cstheme="minorHAnsi"/>
          <w:b/>
          <w:sz w:val="24"/>
          <w:szCs w:val="24"/>
        </w:rPr>
        <w:t>BEREK</w:t>
      </w:r>
      <w:r w:rsidR="00782A4F" w:rsidRPr="00621FF9">
        <w:rPr>
          <w:rFonts w:cstheme="minorHAnsi"/>
          <w:b/>
          <w:i/>
          <w:sz w:val="24"/>
          <w:szCs w:val="24"/>
        </w:rPr>
        <w:t>“</w:t>
      </w:r>
    </w:p>
    <w:p w:rsidR="00782A4F" w:rsidRPr="00621FF9" w:rsidRDefault="007A452B" w:rsidP="007A452B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ab/>
      </w:r>
      <w:bookmarkStart w:id="0" w:name="_GoBack"/>
      <w:bookmarkEnd w:id="0"/>
      <w:r w:rsidRPr="00621FF9">
        <w:rPr>
          <w:rFonts w:cstheme="minorHAnsi"/>
          <w:sz w:val="24"/>
          <w:szCs w:val="24"/>
        </w:rPr>
        <w:tab/>
      </w:r>
      <w:r w:rsidR="00782A4F" w:rsidRPr="00621FF9">
        <w:rPr>
          <w:rFonts w:cstheme="minorHAnsi"/>
          <w:iCs/>
          <w:sz w:val="24"/>
          <w:szCs w:val="24"/>
        </w:rPr>
        <w:t xml:space="preserve">  </w:t>
      </w:r>
    </w:p>
    <w:p w:rsidR="00782A4F" w:rsidRPr="00621FF9" w:rsidRDefault="004B50B5" w:rsidP="001C1616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lastRenderedPageBreak/>
        <w:t>Predsjedavajući moli</w:t>
      </w:r>
      <w:r w:rsidR="00782A4F" w:rsidRPr="00621FF9">
        <w:rPr>
          <w:rFonts w:cstheme="minorHAnsi"/>
          <w:iCs/>
          <w:sz w:val="24"/>
          <w:szCs w:val="24"/>
        </w:rPr>
        <w:t xml:space="preserve"> Povjerenstvo za izbor i imenovanje da pripremi prijedlog kandidata za predsjednika</w:t>
      </w:r>
      <w:r w:rsidR="001C1616" w:rsidRPr="00621FF9">
        <w:rPr>
          <w:rFonts w:cstheme="minorHAnsi"/>
          <w:iCs/>
          <w:sz w:val="24"/>
          <w:szCs w:val="24"/>
        </w:rPr>
        <w:t xml:space="preserve"> i potpredsjednika te dodaje: </w:t>
      </w:r>
      <w:r w:rsidR="00757119" w:rsidRPr="00621FF9">
        <w:rPr>
          <w:rFonts w:cstheme="minorHAnsi"/>
          <w:iCs/>
          <w:sz w:val="24"/>
          <w:szCs w:val="24"/>
        </w:rPr>
        <w:t>„</w:t>
      </w:r>
      <w:r w:rsidR="00782A4F" w:rsidRPr="00621FF9">
        <w:rPr>
          <w:rFonts w:cstheme="minorHAnsi"/>
          <w:iCs/>
          <w:sz w:val="24"/>
          <w:szCs w:val="24"/>
        </w:rPr>
        <w:t>Ako Povjerenstvo ima pripremljene pri</w:t>
      </w:r>
      <w:r w:rsidRPr="00621FF9">
        <w:rPr>
          <w:rFonts w:cstheme="minorHAnsi"/>
          <w:iCs/>
          <w:sz w:val="24"/>
          <w:szCs w:val="24"/>
        </w:rPr>
        <w:t>jedloge molim predsjednika da ih</w:t>
      </w:r>
      <w:r w:rsidR="001C1616" w:rsidRPr="00621FF9">
        <w:rPr>
          <w:rFonts w:cstheme="minorHAnsi"/>
          <w:iCs/>
          <w:sz w:val="24"/>
          <w:szCs w:val="24"/>
        </w:rPr>
        <w:t xml:space="preserve"> iznese“.</w:t>
      </w:r>
    </w:p>
    <w:p w:rsidR="001C1616" w:rsidRPr="00621FF9" w:rsidRDefault="001C1616" w:rsidP="001C1616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782A4F" w:rsidRPr="00621FF9" w:rsidRDefault="00224E78" w:rsidP="00782A4F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Zvonko Barilarić</w:t>
      </w:r>
      <w:r w:rsidR="00757119" w:rsidRPr="00621FF9">
        <w:rPr>
          <w:rFonts w:cstheme="minorHAnsi"/>
          <w:iCs/>
          <w:sz w:val="24"/>
          <w:szCs w:val="24"/>
        </w:rPr>
        <w:t xml:space="preserve">: </w:t>
      </w:r>
      <w:r w:rsidR="001C1616" w:rsidRPr="00621FF9">
        <w:rPr>
          <w:rFonts w:cstheme="minorHAnsi"/>
          <w:iCs/>
          <w:sz w:val="24"/>
          <w:szCs w:val="24"/>
        </w:rPr>
        <w:t>„</w:t>
      </w:r>
      <w:r w:rsidR="00757119" w:rsidRPr="00621FF9">
        <w:rPr>
          <w:rFonts w:cstheme="minorHAnsi"/>
          <w:iCs/>
          <w:sz w:val="24"/>
          <w:szCs w:val="24"/>
        </w:rPr>
        <w:t>P</w:t>
      </w:r>
      <w:r w:rsidR="00782A4F" w:rsidRPr="00621FF9">
        <w:rPr>
          <w:rFonts w:cstheme="minorHAnsi"/>
          <w:iCs/>
          <w:sz w:val="24"/>
          <w:szCs w:val="24"/>
        </w:rPr>
        <w:t xml:space="preserve">ovjerenstvo predlaže </w:t>
      </w:r>
      <w:r w:rsidR="006A7512" w:rsidRPr="00621FF9">
        <w:rPr>
          <w:rFonts w:cstheme="minorHAnsi"/>
          <w:iCs/>
          <w:sz w:val="24"/>
          <w:szCs w:val="24"/>
        </w:rPr>
        <w:t>Tomislava Šunjića iz Bereka</w:t>
      </w:r>
      <w:r w:rsidR="00782A4F" w:rsidRPr="00621FF9">
        <w:rPr>
          <w:rFonts w:cstheme="minorHAnsi"/>
          <w:iCs/>
          <w:sz w:val="24"/>
          <w:szCs w:val="24"/>
        </w:rPr>
        <w:t xml:space="preserve"> za predsjednika Općinskog vijeća Općine</w:t>
      </w:r>
      <w:r w:rsidR="006A7512" w:rsidRPr="00621FF9">
        <w:rPr>
          <w:rFonts w:cstheme="minorHAnsi"/>
          <w:iCs/>
          <w:sz w:val="24"/>
          <w:szCs w:val="24"/>
        </w:rPr>
        <w:t xml:space="preserve"> Berek</w:t>
      </w:r>
      <w:r w:rsidR="00A154B6" w:rsidRPr="00621FF9">
        <w:rPr>
          <w:rFonts w:cstheme="minorHAnsi"/>
          <w:iCs/>
          <w:sz w:val="24"/>
          <w:szCs w:val="24"/>
        </w:rPr>
        <w:t xml:space="preserve">, a za zamjenika </w:t>
      </w:r>
      <w:r w:rsidRPr="00621FF9">
        <w:rPr>
          <w:rFonts w:cstheme="minorHAnsi"/>
          <w:iCs/>
          <w:sz w:val="24"/>
          <w:szCs w:val="24"/>
        </w:rPr>
        <w:t>Mirjanu Mikulić</w:t>
      </w:r>
      <w:r w:rsidR="00A154B6" w:rsidRPr="00621FF9">
        <w:rPr>
          <w:rFonts w:cstheme="minorHAnsi"/>
          <w:iCs/>
          <w:sz w:val="24"/>
          <w:szCs w:val="24"/>
        </w:rPr>
        <w:t>.</w:t>
      </w:r>
      <w:r w:rsidR="001C1616" w:rsidRPr="00621FF9">
        <w:rPr>
          <w:rFonts w:cstheme="minorHAnsi"/>
          <w:iCs/>
          <w:sz w:val="24"/>
          <w:szCs w:val="24"/>
        </w:rPr>
        <w:t>“</w:t>
      </w:r>
    </w:p>
    <w:p w:rsidR="00757119" w:rsidRPr="00621FF9" w:rsidRDefault="00782A4F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</w:r>
    </w:p>
    <w:p w:rsidR="00757119" w:rsidRPr="00621FF9" w:rsidRDefault="00757119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Predsjedavajući nastavlja: „</w:t>
      </w:r>
      <w:r w:rsidR="00782A4F" w:rsidRPr="00621FF9">
        <w:rPr>
          <w:rFonts w:cstheme="minorHAnsi"/>
          <w:iCs/>
          <w:sz w:val="24"/>
          <w:szCs w:val="24"/>
        </w:rPr>
        <w:t>Ima li drugih prijedloga, obzirom da prijedlo</w:t>
      </w:r>
      <w:r w:rsidR="007A452B" w:rsidRPr="00621FF9">
        <w:rPr>
          <w:rFonts w:cstheme="minorHAnsi"/>
          <w:iCs/>
          <w:sz w:val="24"/>
          <w:szCs w:val="24"/>
        </w:rPr>
        <w:t>g može podnijeti i 1/3</w:t>
      </w:r>
      <w:r w:rsidRPr="00621FF9">
        <w:rPr>
          <w:rFonts w:cstheme="minorHAnsi"/>
          <w:iCs/>
          <w:sz w:val="24"/>
          <w:szCs w:val="24"/>
        </w:rPr>
        <w:t xml:space="preserve"> članova Općinskog vijeća? </w:t>
      </w:r>
      <w:r w:rsidR="007A452B" w:rsidRPr="00621FF9">
        <w:rPr>
          <w:rFonts w:cstheme="minorHAnsi"/>
          <w:iCs/>
          <w:sz w:val="24"/>
          <w:szCs w:val="24"/>
        </w:rPr>
        <w:t xml:space="preserve">Ako nema, otvaram raspravu o prijedlozima. </w:t>
      </w:r>
    </w:p>
    <w:p w:rsidR="006A7512" w:rsidRPr="00621FF9" w:rsidRDefault="00757119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</w:r>
      <w:r w:rsidR="007A452B" w:rsidRPr="00621FF9">
        <w:rPr>
          <w:rFonts w:cstheme="minorHAnsi"/>
          <w:iCs/>
          <w:sz w:val="24"/>
          <w:szCs w:val="24"/>
        </w:rPr>
        <w:t>(Bez rasprave)</w:t>
      </w:r>
    </w:p>
    <w:p w:rsidR="007A452B" w:rsidRPr="00621FF9" w:rsidRDefault="007A452B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  <w:t xml:space="preserve">Stavljam na glasovanje prijedlog o izboru </w:t>
      </w:r>
      <w:r w:rsidR="006A7512" w:rsidRPr="00621FF9">
        <w:rPr>
          <w:rFonts w:cstheme="minorHAnsi"/>
          <w:iCs/>
          <w:sz w:val="24"/>
          <w:szCs w:val="24"/>
        </w:rPr>
        <w:t>Tomislava Šunjića za predsjednika Općinskog vijeća</w:t>
      </w:r>
      <w:r w:rsidR="00A154B6" w:rsidRPr="00621FF9">
        <w:rPr>
          <w:rFonts w:cstheme="minorHAnsi"/>
          <w:iCs/>
          <w:sz w:val="24"/>
          <w:szCs w:val="24"/>
        </w:rPr>
        <w:t xml:space="preserve"> i </w:t>
      </w:r>
      <w:r w:rsidR="00224E78" w:rsidRPr="00621FF9">
        <w:rPr>
          <w:rFonts w:cstheme="minorHAnsi"/>
          <w:iCs/>
          <w:sz w:val="24"/>
          <w:szCs w:val="24"/>
        </w:rPr>
        <w:t>Mirjanu Mikulić</w:t>
      </w:r>
      <w:r w:rsidR="00A154B6" w:rsidRPr="00621FF9">
        <w:rPr>
          <w:rFonts w:cstheme="minorHAnsi"/>
          <w:iCs/>
          <w:sz w:val="24"/>
          <w:szCs w:val="24"/>
        </w:rPr>
        <w:t xml:space="preserve"> za potpredsjednika.</w:t>
      </w:r>
    </w:p>
    <w:p w:rsidR="007A452B" w:rsidRPr="00621FF9" w:rsidRDefault="007A452B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  <w:t>Tko je:  Za? Protiv? Suzdržan?</w:t>
      </w:r>
    </w:p>
    <w:p w:rsidR="007A452B" w:rsidRPr="00621FF9" w:rsidRDefault="00A154B6" w:rsidP="007A452B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</w:r>
      <w:r w:rsidR="00643301" w:rsidRPr="00621FF9">
        <w:rPr>
          <w:rFonts w:cstheme="minorHAnsi"/>
          <w:iCs/>
          <w:sz w:val="24"/>
          <w:szCs w:val="24"/>
        </w:rPr>
        <w:t>Konstatiram da je 6 (šest) glasova ZA (Tomislav Šunjić, Vlado Krpam, Mirjana Mikulić, Davor Novak, Josip Marković, Zvonko Barilarić), 2 (dva) glasa PROTIV (Tomislav Varga i Ivica Majurec), SUZDRŽAN 0 glasova.</w:t>
      </w:r>
      <w:r w:rsidR="00643301" w:rsidRPr="00621FF9">
        <w:rPr>
          <w:rFonts w:cstheme="minorHAnsi"/>
          <w:iCs/>
          <w:sz w:val="24"/>
          <w:szCs w:val="24"/>
        </w:rPr>
        <w:tab/>
      </w:r>
    </w:p>
    <w:p w:rsidR="007A452B" w:rsidRPr="00621FF9" w:rsidRDefault="007A452B" w:rsidP="007A452B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7A452B" w:rsidRPr="00621FF9" w:rsidRDefault="001C1616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Tomislav Šunjić: „</w:t>
      </w:r>
      <w:r w:rsidR="00224E78" w:rsidRPr="00621FF9">
        <w:rPr>
          <w:rFonts w:cstheme="minorHAnsi"/>
          <w:iCs/>
          <w:sz w:val="24"/>
          <w:szCs w:val="24"/>
        </w:rPr>
        <w:t xml:space="preserve">Hvala, utvrđujem da smo sa </w:t>
      </w:r>
      <w:r w:rsidR="007A452B" w:rsidRPr="00621FF9">
        <w:rPr>
          <w:rFonts w:cstheme="minorHAnsi"/>
          <w:iCs/>
          <w:sz w:val="24"/>
          <w:szCs w:val="24"/>
        </w:rPr>
        <w:t xml:space="preserve"> </w:t>
      </w:r>
      <w:r w:rsidR="000E35B6" w:rsidRPr="00621FF9">
        <w:rPr>
          <w:rFonts w:cstheme="minorHAnsi"/>
          <w:iCs/>
          <w:sz w:val="24"/>
          <w:szCs w:val="24"/>
        </w:rPr>
        <w:t xml:space="preserve">6 (šest) </w:t>
      </w:r>
      <w:r w:rsidR="007A452B" w:rsidRPr="00621FF9">
        <w:rPr>
          <w:rFonts w:cstheme="minorHAnsi"/>
          <w:iCs/>
          <w:sz w:val="24"/>
          <w:szCs w:val="24"/>
        </w:rPr>
        <w:t xml:space="preserve">glasova „ZA“ izabrali  </w:t>
      </w:r>
      <w:r w:rsidR="00DB663A" w:rsidRPr="00621FF9">
        <w:rPr>
          <w:rFonts w:cstheme="minorHAnsi"/>
          <w:iCs/>
          <w:sz w:val="24"/>
          <w:szCs w:val="24"/>
        </w:rPr>
        <w:t xml:space="preserve">za predsjednika Općinskog vijeća </w:t>
      </w:r>
      <w:r w:rsidR="006A7512" w:rsidRPr="00621FF9">
        <w:rPr>
          <w:rFonts w:cstheme="minorHAnsi"/>
          <w:iCs/>
          <w:sz w:val="24"/>
          <w:szCs w:val="24"/>
        </w:rPr>
        <w:t>Tomislava Šunjića</w:t>
      </w:r>
      <w:r w:rsidRPr="00621FF9">
        <w:rPr>
          <w:rFonts w:cstheme="minorHAnsi"/>
          <w:iCs/>
          <w:sz w:val="24"/>
          <w:szCs w:val="24"/>
        </w:rPr>
        <w:t xml:space="preserve">, a za zamjenika Općinskog vijeća </w:t>
      </w:r>
      <w:r w:rsidR="00224E78" w:rsidRPr="00621FF9">
        <w:rPr>
          <w:rFonts w:cstheme="minorHAnsi"/>
          <w:iCs/>
          <w:sz w:val="24"/>
          <w:szCs w:val="24"/>
        </w:rPr>
        <w:t>Mirjanu Mikulić</w:t>
      </w:r>
      <w:r w:rsidRPr="00621FF9">
        <w:rPr>
          <w:rFonts w:cstheme="minorHAnsi"/>
          <w:iCs/>
          <w:sz w:val="24"/>
          <w:szCs w:val="24"/>
        </w:rPr>
        <w:t>.“</w:t>
      </w:r>
    </w:p>
    <w:p w:rsidR="007A452B" w:rsidRPr="00621FF9" w:rsidRDefault="007A452B" w:rsidP="007A452B">
      <w:pPr>
        <w:spacing w:after="0"/>
        <w:ind w:firstLine="720"/>
        <w:jc w:val="both"/>
        <w:rPr>
          <w:rFonts w:cstheme="minorHAnsi"/>
          <w:iCs/>
          <w:sz w:val="24"/>
          <w:szCs w:val="24"/>
        </w:rPr>
      </w:pPr>
    </w:p>
    <w:p w:rsidR="007A452B" w:rsidRPr="00621FF9" w:rsidRDefault="007A452B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 xml:space="preserve">Izabrani predsjednik </w:t>
      </w:r>
      <w:r w:rsidR="006A7512" w:rsidRPr="00621FF9">
        <w:rPr>
          <w:rFonts w:cstheme="minorHAnsi"/>
          <w:iCs/>
          <w:sz w:val="24"/>
          <w:szCs w:val="24"/>
        </w:rPr>
        <w:t>Tomislav Šunjić</w:t>
      </w:r>
      <w:r w:rsidR="00452CA9" w:rsidRPr="00621FF9">
        <w:rPr>
          <w:rFonts w:cstheme="minorHAnsi"/>
          <w:iCs/>
          <w:sz w:val="24"/>
          <w:szCs w:val="24"/>
        </w:rPr>
        <w:t xml:space="preserve"> (koji je do sada bio i predsjedavajući)</w:t>
      </w:r>
      <w:r w:rsidRPr="00621FF9">
        <w:rPr>
          <w:rFonts w:cstheme="minorHAnsi"/>
          <w:iCs/>
          <w:sz w:val="24"/>
          <w:szCs w:val="24"/>
        </w:rPr>
        <w:t xml:space="preserve">, obraća se vijećnicima i ostalim </w:t>
      </w:r>
      <w:r w:rsidR="001C1616" w:rsidRPr="00621FF9">
        <w:rPr>
          <w:rFonts w:cstheme="minorHAnsi"/>
          <w:iCs/>
          <w:sz w:val="24"/>
          <w:szCs w:val="24"/>
        </w:rPr>
        <w:t>nazočnima. Zahvaljuje na izboru i ukazanom povjerenju.</w:t>
      </w:r>
      <w:r w:rsidRPr="00621FF9">
        <w:rPr>
          <w:rFonts w:cstheme="minorHAnsi"/>
          <w:iCs/>
          <w:sz w:val="24"/>
          <w:szCs w:val="24"/>
        </w:rPr>
        <w:t xml:space="preserve"> </w:t>
      </w:r>
      <w:r w:rsidR="006A7512" w:rsidRPr="00621FF9">
        <w:rPr>
          <w:rFonts w:cstheme="minorHAnsi"/>
          <w:iCs/>
          <w:sz w:val="24"/>
          <w:szCs w:val="24"/>
        </w:rPr>
        <w:t>O</w:t>
      </w:r>
      <w:r w:rsidR="00757119" w:rsidRPr="00621FF9">
        <w:rPr>
          <w:rFonts w:cstheme="minorHAnsi"/>
          <w:iCs/>
          <w:sz w:val="24"/>
          <w:szCs w:val="24"/>
        </w:rPr>
        <w:t>bećava da će uspješno i u duhu Z</w:t>
      </w:r>
      <w:r w:rsidR="006A7512" w:rsidRPr="00621FF9">
        <w:rPr>
          <w:rFonts w:cstheme="minorHAnsi"/>
          <w:iCs/>
          <w:sz w:val="24"/>
          <w:szCs w:val="24"/>
        </w:rPr>
        <w:t>akona i propisa voditi ovo vijeće sl</w:t>
      </w:r>
      <w:r w:rsidR="00757119" w:rsidRPr="00621FF9">
        <w:rPr>
          <w:rFonts w:cstheme="minorHAnsi"/>
          <w:iCs/>
          <w:sz w:val="24"/>
          <w:szCs w:val="24"/>
        </w:rPr>
        <w:t>i</w:t>
      </w:r>
      <w:r w:rsidR="006A7512" w:rsidRPr="00621FF9">
        <w:rPr>
          <w:rFonts w:cstheme="minorHAnsi"/>
          <w:iCs/>
          <w:sz w:val="24"/>
          <w:szCs w:val="24"/>
        </w:rPr>
        <w:t xml:space="preserve">jedeće četiri godine. </w:t>
      </w:r>
      <w:r w:rsidRPr="00621FF9">
        <w:rPr>
          <w:rFonts w:cstheme="minorHAnsi"/>
          <w:iCs/>
          <w:sz w:val="24"/>
          <w:szCs w:val="24"/>
        </w:rPr>
        <w:t xml:space="preserve"> </w:t>
      </w:r>
    </w:p>
    <w:p w:rsidR="006B0672" w:rsidRPr="00621FF9" w:rsidRDefault="006B0672" w:rsidP="0008188F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CA7243" w:rsidRPr="004142DF" w:rsidRDefault="000E35B6" w:rsidP="00621FF9">
      <w:pPr>
        <w:pStyle w:val="Bezproreda"/>
        <w:rPr>
          <w:rFonts w:cstheme="minorHAnsi"/>
          <w:b/>
          <w:i/>
          <w:iCs/>
          <w:sz w:val="24"/>
          <w:szCs w:val="24"/>
        </w:rPr>
      </w:pPr>
      <w:r w:rsidRPr="004142DF">
        <w:rPr>
          <w:rFonts w:cstheme="minorHAnsi"/>
          <w:b/>
          <w:i/>
          <w:iCs/>
          <w:sz w:val="24"/>
          <w:szCs w:val="24"/>
        </w:rPr>
        <w:t>TOČKA 5</w:t>
      </w:r>
      <w:r w:rsidR="006B0672" w:rsidRPr="004142DF">
        <w:rPr>
          <w:rFonts w:cstheme="minorHAnsi"/>
          <w:b/>
          <w:i/>
          <w:iCs/>
          <w:sz w:val="24"/>
          <w:szCs w:val="24"/>
        </w:rPr>
        <w:t>. „IZBOR POVJERENSTVA ZA STATUT, POSLOVNIK I NORMATIVNU DJELATNOST“</w:t>
      </w:r>
    </w:p>
    <w:p w:rsidR="003763A0" w:rsidRPr="00621FF9" w:rsidRDefault="003763A0" w:rsidP="007A452B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6B0672" w:rsidRPr="00621FF9" w:rsidRDefault="00EC0300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Predsjednik općinskog vijeća Tom</w:t>
      </w:r>
      <w:r w:rsidR="000E35B6" w:rsidRPr="00621FF9">
        <w:rPr>
          <w:rFonts w:cstheme="minorHAnsi"/>
          <w:iCs/>
          <w:sz w:val="24"/>
          <w:szCs w:val="24"/>
        </w:rPr>
        <w:t>is</w:t>
      </w:r>
      <w:r w:rsidRPr="00621FF9">
        <w:rPr>
          <w:rFonts w:cstheme="minorHAnsi"/>
          <w:iCs/>
          <w:sz w:val="24"/>
          <w:szCs w:val="24"/>
        </w:rPr>
        <w:t>lav Šunjić moli predsjednika Povjerenstva za izbor i imenovanja, Zvonka Barilarića da podnese prijedlog za izbor Povjerenstva za Statut, Poslovnik i normativnu djelatnost.</w:t>
      </w:r>
    </w:p>
    <w:p w:rsidR="00EC0300" w:rsidRPr="00621FF9" w:rsidRDefault="000E35B6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Zvonko Barilarić, predsjednik Povjerenstva za izbor i imenovanja dodaje: „</w:t>
      </w:r>
      <w:r w:rsidR="00EC0300" w:rsidRPr="00621FF9">
        <w:rPr>
          <w:rFonts w:cstheme="minorHAnsi"/>
          <w:iCs/>
          <w:sz w:val="24"/>
          <w:szCs w:val="24"/>
        </w:rPr>
        <w:t>Povjerenstvo za izbor i imenovanje</w:t>
      </w:r>
      <w:r w:rsidR="00643301" w:rsidRPr="00621FF9">
        <w:rPr>
          <w:rFonts w:cstheme="minorHAnsi"/>
          <w:iCs/>
          <w:sz w:val="24"/>
          <w:szCs w:val="24"/>
        </w:rPr>
        <w:t xml:space="preserve"> daje </w:t>
      </w:r>
      <w:r w:rsidR="00EC0300" w:rsidRPr="00621FF9">
        <w:rPr>
          <w:rFonts w:cstheme="minorHAnsi"/>
          <w:iCs/>
          <w:sz w:val="24"/>
          <w:szCs w:val="24"/>
        </w:rPr>
        <w:t>prijedlog da se u Povjerenstvo za Statut, Poslovnik i normativnu djelatnost izaberu:</w:t>
      </w:r>
    </w:p>
    <w:p w:rsidR="00EC0300" w:rsidRPr="00621FF9" w:rsidRDefault="00EC0300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Tomislav Šunjić, za predsjednika</w:t>
      </w:r>
    </w:p>
    <w:p w:rsidR="00EC0300" w:rsidRPr="00621FF9" w:rsidRDefault="00EC0300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Davor Novak, za člana</w:t>
      </w:r>
    </w:p>
    <w:p w:rsidR="00EC0300" w:rsidRPr="00621FF9" w:rsidRDefault="00EC0300" w:rsidP="007A452B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i Zvonko Barilarić, za člana.</w:t>
      </w:r>
      <w:r w:rsidR="00621FF9">
        <w:rPr>
          <w:rFonts w:cstheme="minorHAnsi"/>
          <w:iCs/>
          <w:sz w:val="24"/>
          <w:szCs w:val="24"/>
        </w:rPr>
        <w:t>“</w:t>
      </w:r>
    </w:p>
    <w:p w:rsidR="00643301" w:rsidRPr="00621FF9" w:rsidRDefault="00643301" w:rsidP="007A452B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643301" w:rsidRPr="00621FF9" w:rsidRDefault="00643301" w:rsidP="00643301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Predsjednik općinskog vijeća</w:t>
      </w:r>
      <w:r w:rsidRPr="00621FF9">
        <w:rPr>
          <w:rFonts w:cstheme="minorHAnsi"/>
          <w:iCs/>
          <w:sz w:val="24"/>
          <w:szCs w:val="24"/>
        </w:rPr>
        <w:t xml:space="preserve"> </w:t>
      </w:r>
      <w:r w:rsidRPr="00621FF9">
        <w:rPr>
          <w:rFonts w:cstheme="minorHAnsi"/>
          <w:iCs/>
          <w:sz w:val="24"/>
          <w:szCs w:val="24"/>
        </w:rPr>
        <w:t>zahvaljuje se na danom prijedlogu te nastavlja</w:t>
      </w:r>
      <w:r w:rsidRPr="00621FF9">
        <w:rPr>
          <w:rFonts w:cstheme="minorHAnsi"/>
          <w:iCs/>
          <w:sz w:val="24"/>
          <w:szCs w:val="24"/>
        </w:rPr>
        <w:t xml:space="preserve">: „Ima li drugih prijedloga, obzirom da prijedlog može podnijeti i 1/3 članova Općinskog vijeća? Ako nema, otvaram raspravu o prijedlozima. </w:t>
      </w:r>
    </w:p>
    <w:p w:rsidR="00643301" w:rsidRPr="00621FF9" w:rsidRDefault="00643301" w:rsidP="00643301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  <w:t>(Bez rasprave)</w:t>
      </w:r>
    </w:p>
    <w:p w:rsidR="00643301" w:rsidRPr="00621FF9" w:rsidRDefault="00643301" w:rsidP="00643301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  <w:t xml:space="preserve">Stavljam na glasovanje prijedlog o izboru </w:t>
      </w:r>
      <w:r w:rsidRPr="00621FF9">
        <w:rPr>
          <w:rFonts w:cstheme="minorHAnsi"/>
          <w:iCs/>
          <w:sz w:val="24"/>
          <w:szCs w:val="24"/>
        </w:rPr>
        <w:t>pred</w:t>
      </w:r>
      <w:r w:rsidR="00621FF9" w:rsidRPr="00621FF9">
        <w:rPr>
          <w:rFonts w:cstheme="minorHAnsi"/>
          <w:iCs/>
          <w:sz w:val="24"/>
          <w:szCs w:val="24"/>
        </w:rPr>
        <w:t>sjed</w:t>
      </w:r>
      <w:r w:rsidRPr="00621FF9">
        <w:rPr>
          <w:rFonts w:cstheme="minorHAnsi"/>
          <w:iCs/>
          <w:sz w:val="24"/>
          <w:szCs w:val="24"/>
        </w:rPr>
        <w:t>nika i članova Povjerenstva za Statut, Poslovnik i normativnu dje</w:t>
      </w:r>
      <w:r w:rsidR="00621FF9" w:rsidRPr="00621FF9">
        <w:rPr>
          <w:rFonts w:cstheme="minorHAnsi"/>
          <w:iCs/>
          <w:sz w:val="24"/>
          <w:szCs w:val="24"/>
        </w:rPr>
        <w:t>l</w:t>
      </w:r>
      <w:r w:rsidRPr="00621FF9">
        <w:rPr>
          <w:rFonts w:cstheme="minorHAnsi"/>
          <w:iCs/>
          <w:sz w:val="24"/>
          <w:szCs w:val="24"/>
        </w:rPr>
        <w:t>atnost.</w:t>
      </w:r>
    </w:p>
    <w:p w:rsidR="00643301" w:rsidRPr="00621FF9" w:rsidRDefault="00643301" w:rsidP="00643301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  <w:t>Tko je:  Za? Protiv? Suzdržan?</w:t>
      </w:r>
    </w:p>
    <w:p w:rsidR="00643301" w:rsidRPr="00621FF9" w:rsidRDefault="00643301" w:rsidP="00643301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ab/>
      </w:r>
      <w:r w:rsidRPr="00621FF9">
        <w:rPr>
          <w:rFonts w:cstheme="minorHAnsi"/>
          <w:iCs/>
          <w:sz w:val="24"/>
          <w:szCs w:val="24"/>
        </w:rPr>
        <w:t>Konstatiram da je 6 (šest) glasova ZA (Tomislav Šunjić, Vlado Krpam, Mirjana Mikulić, Davor Novak, Josip Marković, Zvonko Barilarić), 2 (dva) glasa PROTIV (Tomislav Varga i Ivica Majurec), SUZDRŽAN 0 glasova.</w:t>
      </w:r>
      <w:r w:rsidRPr="00621FF9">
        <w:rPr>
          <w:rFonts w:cstheme="minorHAnsi"/>
          <w:iCs/>
          <w:sz w:val="24"/>
          <w:szCs w:val="24"/>
        </w:rPr>
        <w:tab/>
      </w:r>
    </w:p>
    <w:p w:rsidR="00643301" w:rsidRPr="00621FF9" w:rsidRDefault="00643301" w:rsidP="00643301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643301" w:rsidRDefault="00643301" w:rsidP="00643301">
      <w:pPr>
        <w:pStyle w:val="Bezproreda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Predsjednik Tomislav Šunjić rezimira: Hvala na glasanju, utvrđujem da je sa  6 (šest) glasova „ZA“ izabrano  Povjerenstvo za Statut, Poslovnik i normativnu djelatnost.</w:t>
      </w:r>
    </w:p>
    <w:p w:rsidR="004142DF" w:rsidRDefault="004142DF" w:rsidP="00643301">
      <w:pPr>
        <w:pStyle w:val="Bezproreda"/>
        <w:jc w:val="both"/>
        <w:rPr>
          <w:rFonts w:cstheme="minorHAnsi"/>
          <w:iCs/>
          <w:sz w:val="24"/>
          <w:szCs w:val="24"/>
        </w:rPr>
      </w:pPr>
    </w:p>
    <w:p w:rsidR="004142DF" w:rsidRPr="004142DF" w:rsidRDefault="004142DF" w:rsidP="00643301">
      <w:pPr>
        <w:pStyle w:val="Bezproreda"/>
        <w:jc w:val="both"/>
        <w:rPr>
          <w:rFonts w:cstheme="minorHAnsi"/>
          <w:b/>
          <w:i/>
          <w:sz w:val="24"/>
          <w:szCs w:val="24"/>
        </w:rPr>
      </w:pPr>
      <w:r w:rsidRPr="004142DF">
        <w:rPr>
          <w:rFonts w:cstheme="minorHAnsi"/>
          <w:b/>
          <w:i/>
          <w:sz w:val="24"/>
          <w:szCs w:val="24"/>
        </w:rPr>
        <w:lastRenderedPageBreak/>
        <w:t>TOČKA 6. „RAZNO“</w:t>
      </w:r>
    </w:p>
    <w:p w:rsidR="00643301" w:rsidRDefault="00643301" w:rsidP="00643301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4142DF" w:rsidRDefault="004142DF" w:rsidP="00643301">
      <w:pPr>
        <w:spacing w:after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Predsjednik Općinskog vijeća, Tomislav Šunjić poziva novoizabrane vijećnike da se jave za riječ ukoliko imaju nešto za dodati, dati neku primjedbu. od vijećnika se nitko ne javlja za riječ.</w:t>
      </w:r>
    </w:p>
    <w:p w:rsidR="004142DF" w:rsidRDefault="004142DF" w:rsidP="00643301">
      <w:pPr>
        <w:spacing w:after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Načelnik Općine Berek, Mato Tonković, javlja se za riječ te se kratko obraća svima prisutnima ukazujući na potrebu zajedničkog rada, općinskog vijeća, vijećnika i njega kao načelnika općine Berek kako bi Općina Berek prosperirala i išla naprijed u svakom pogledu.</w:t>
      </w:r>
    </w:p>
    <w:p w:rsidR="004142DF" w:rsidRDefault="004142DF" w:rsidP="00643301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4142DF" w:rsidRPr="00621FF9" w:rsidRDefault="004142DF" w:rsidP="00643301">
      <w:pPr>
        <w:spacing w:after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Predsjednik Općinskog vijeća Općine Berek zahvaljuje svima na dolasku te zatvara rad ove sjednice.</w:t>
      </w:r>
    </w:p>
    <w:p w:rsidR="00643301" w:rsidRPr="00621FF9" w:rsidRDefault="00643301" w:rsidP="007A452B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643301" w:rsidRPr="00621FF9" w:rsidRDefault="00643301" w:rsidP="007A452B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EC0300" w:rsidRPr="00621FF9" w:rsidRDefault="00EC0300" w:rsidP="007A452B">
      <w:pPr>
        <w:spacing w:after="0"/>
        <w:jc w:val="both"/>
        <w:rPr>
          <w:rFonts w:cstheme="minorHAnsi"/>
          <w:iCs/>
          <w:sz w:val="24"/>
          <w:szCs w:val="24"/>
        </w:rPr>
      </w:pPr>
    </w:p>
    <w:p w:rsidR="00542B07" w:rsidRPr="00621FF9" w:rsidRDefault="007A452B" w:rsidP="001C1616">
      <w:pPr>
        <w:spacing w:after="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 xml:space="preserve"> </w:t>
      </w:r>
      <w:r w:rsidR="00CA7243" w:rsidRPr="00621FF9">
        <w:rPr>
          <w:rFonts w:cstheme="minorHAnsi"/>
          <w:iCs/>
          <w:sz w:val="24"/>
          <w:szCs w:val="24"/>
        </w:rPr>
        <w:t>Završeno u 1</w:t>
      </w:r>
      <w:r w:rsidR="004142DF">
        <w:rPr>
          <w:rFonts w:cstheme="minorHAnsi"/>
          <w:iCs/>
          <w:sz w:val="24"/>
          <w:szCs w:val="24"/>
        </w:rPr>
        <w:t>1</w:t>
      </w:r>
      <w:r w:rsidR="00CA7243" w:rsidRPr="00621FF9">
        <w:rPr>
          <w:rFonts w:cstheme="minorHAnsi"/>
          <w:iCs/>
          <w:sz w:val="24"/>
          <w:szCs w:val="24"/>
        </w:rPr>
        <w:t>:</w:t>
      </w:r>
      <w:r w:rsidR="004142DF">
        <w:rPr>
          <w:rFonts w:cstheme="minorHAnsi"/>
          <w:iCs/>
          <w:sz w:val="24"/>
          <w:szCs w:val="24"/>
        </w:rPr>
        <w:t>30</w:t>
      </w:r>
      <w:r w:rsidR="00CA7243" w:rsidRPr="00621FF9">
        <w:rPr>
          <w:rFonts w:cstheme="minorHAnsi"/>
          <w:iCs/>
          <w:sz w:val="24"/>
          <w:szCs w:val="24"/>
        </w:rPr>
        <w:t xml:space="preserve"> sati.</w:t>
      </w:r>
      <w:r w:rsidR="00542B07" w:rsidRPr="00621FF9">
        <w:rPr>
          <w:rFonts w:cstheme="minorHAnsi"/>
          <w:iCs/>
          <w:sz w:val="24"/>
          <w:szCs w:val="24"/>
        </w:rPr>
        <w:tab/>
      </w:r>
      <w:r w:rsidR="00542B07" w:rsidRPr="00621FF9">
        <w:rPr>
          <w:rFonts w:cstheme="minorHAnsi"/>
          <w:iCs/>
          <w:sz w:val="24"/>
          <w:szCs w:val="24"/>
        </w:rPr>
        <w:tab/>
      </w:r>
    </w:p>
    <w:p w:rsidR="00542B07" w:rsidRPr="00621FF9" w:rsidRDefault="00EC0300" w:rsidP="004142DF">
      <w:pPr>
        <w:pStyle w:val="Odlomakpopisa"/>
        <w:ind w:left="6030"/>
        <w:jc w:val="right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Predsjedavajuća</w:t>
      </w:r>
      <w:r w:rsidRPr="00621FF9">
        <w:rPr>
          <w:rFonts w:cstheme="minorHAnsi"/>
          <w:iCs/>
          <w:sz w:val="24"/>
          <w:szCs w:val="24"/>
        </w:rPr>
        <w:br/>
      </w:r>
      <w:r w:rsidR="009C29BD" w:rsidRPr="00621FF9">
        <w:rPr>
          <w:rFonts w:cstheme="minorHAnsi"/>
          <w:iCs/>
          <w:sz w:val="24"/>
          <w:szCs w:val="24"/>
        </w:rPr>
        <w:t>Pročelnica</w:t>
      </w:r>
      <w:r w:rsidRPr="00621FF9">
        <w:rPr>
          <w:rFonts w:cstheme="minorHAnsi"/>
          <w:iCs/>
          <w:sz w:val="24"/>
          <w:szCs w:val="24"/>
        </w:rPr>
        <w:t xml:space="preserve"> jedinstvenog upravnog odjela</w:t>
      </w:r>
      <w:r w:rsidR="00542B07" w:rsidRPr="00621FF9">
        <w:rPr>
          <w:rFonts w:cstheme="minorHAnsi"/>
          <w:iCs/>
          <w:sz w:val="24"/>
          <w:szCs w:val="24"/>
        </w:rPr>
        <w:t>:</w:t>
      </w:r>
    </w:p>
    <w:p w:rsidR="00542B07" w:rsidRPr="00621FF9" w:rsidRDefault="00542B07" w:rsidP="004142DF">
      <w:pPr>
        <w:pStyle w:val="Odlomakpopisa"/>
        <w:ind w:left="6030"/>
        <w:jc w:val="right"/>
        <w:rPr>
          <w:rFonts w:cstheme="minorHAnsi"/>
          <w:i/>
          <w:iCs/>
          <w:sz w:val="24"/>
          <w:szCs w:val="24"/>
        </w:rPr>
      </w:pPr>
      <w:r w:rsidRPr="00621FF9">
        <w:rPr>
          <w:rFonts w:cstheme="minorHAnsi"/>
          <w:i/>
          <w:iCs/>
          <w:sz w:val="24"/>
          <w:szCs w:val="24"/>
        </w:rPr>
        <w:t xml:space="preserve"> </w:t>
      </w:r>
      <w:r w:rsidR="009C29BD" w:rsidRPr="00621FF9">
        <w:rPr>
          <w:rFonts w:cstheme="minorHAnsi"/>
          <w:i/>
          <w:iCs/>
          <w:sz w:val="24"/>
          <w:szCs w:val="24"/>
        </w:rPr>
        <w:t>Ivana Cindrić</w:t>
      </w:r>
      <w:r w:rsidR="00EC0300" w:rsidRPr="00621FF9">
        <w:rPr>
          <w:rFonts w:cstheme="minorHAnsi"/>
          <w:i/>
          <w:iCs/>
          <w:sz w:val="24"/>
          <w:szCs w:val="24"/>
        </w:rPr>
        <w:t xml:space="preserve"> Jurčević</w:t>
      </w:r>
      <w:r w:rsidR="001C1616" w:rsidRPr="00621FF9">
        <w:rPr>
          <w:rFonts w:cstheme="minorHAnsi"/>
          <w:i/>
          <w:iCs/>
          <w:sz w:val="24"/>
          <w:szCs w:val="24"/>
        </w:rPr>
        <w:t>, mag.oec.</w:t>
      </w:r>
    </w:p>
    <w:p w:rsidR="00542B07" w:rsidRPr="00621FF9" w:rsidRDefault="00542B07" w:rsidP="00542B07">
      <w:pPr>
        <w:pStyle w:val="Odlomakpopisa"/>
        <w:ind w:left="6030"/>
        <w:jc w:val="both"/>
        <w:rPr>
          <w:rFonts w:cstheme="minorHAnsi"/>
          <w:iCs/>
          <w:sz w:val="24"/>
          <w:szCs w:val="24"/>
        </w:rPr>
      </w:pPr>
    </w:p>
    <w:p w:rsidR="00542B07" w:rsidRPr="00621FF9" w:rsidRDefault="00542B07" w:rsidP="003763A0">
      <w:pPr>
        <w:pStyle w:val="Odlomakpopisa"/>
        <w:ind w:left="603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_____________</w:t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</w:r>
      <w:r w:rsidRPr="00621FF9">
        <w:rPr>
          <w:rFonts w:cstheme="minorHAnsi"/>
          <w:iCs/>
          <w:sz w:val="24"/>
          <w:szCs w:val="24"/>
        </w:rPr>
        <w:softHyphen/>
        <w:t>_________</w:t>
      </w:r>
    </w:p>
    <w:p w:rsidR="003763A0" w:rsidRPr="00621FF9" w:rsidRDefault="003763A0" w:rsidP="003763A0">
      <w:pPr>
        <w:pStyle w:val="Odlomakpopisa"/>
        <w:ind w:left="6030"/>
        <w:jc w:val="both"/>
        <w:rPr>
          <w:rFonts w:cstheme="minorHAnsi"/>
          <w:iCs/>
          <w:sz w:val="24"/>
          <w:szCs w:val="24"/>
        </w:rPr>
      </w:pPr>
    </w:p>
    <w:p w:rsidR="00542B07" w:rsidRPr="00621FF9" w:rsidRDefault="00542B07" w:rsidP="004142DF">
      <w:pPr>
        <w:pStyle w:val="Odlomakpopisa"/>
        <w:ind w:left="6030"/>
        <w:jc w:val="right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Predsjedavajući:</w:t>
      </w:r>
    </w:p>
    <w:p w:rsidR="00EE1F34" w:rsidRPr="00621FF9" w:rsidRDefault="00AB4C8B" w:rsidP="004142DF">
      <w:pPr>
        <w:pStyle w:val="Odlomakpopisa"/>
        <w:ind w:left="6030"/>
        <w:jc w:val="right"/>
        <w:rPr>
          <w:rFonts w:cstheme="minorHAnsi"/>
          <w:i/>
          <w:iCs/>
          <w:sz w:val="24"/>
          <w:szCs w:val="24"/>
        </w:rPr>
      </w:pPr>
      <w:r w:rsidRPr="00621FF9">
        <w:rPr>
          <w:rFonts w:cstheme="minorHAnsi"/>
          <w:i/>
          <w:iCs/>
          <w:sz w:val="24"/>
          <w:szCs w:val="24"/>
        </w:rPr>
        <w:t>Tomislav Šunjić</w:t>
      </w:r>
      <w:r w:rsidR="001C1616" w:rsidRPr="00621FF9">
        <w:rPr>
          <w:rFonts w:cstheme="minorHAnsi"/>
          <w:i/>
          <w:iCs/>
          <w:sz w:val="24"/>
          <w:szCs w:val="24"/>
        </w:rPr>
        <w:t>, dipl.ing.građ</w:t>
      </w:r>
    </w:p>
    <w:p w:rsidR="00EE1F34" w:rsidRPr="00621FF9" w:rsidRDefault="00EE1F34" w:rsidP="00EE1F34">
      <w:pPr>
        <w:pStyle w:val="Odlomakpopisa"/>
        <w:ind w:left="6030"/>
        <w:jc w:val="both"/>
        <w:rPr>
          <w:rFonts w:cstheme="minorHAnsi"/>
          <w:iCs/>
          <w:sz w:val="24"/>
          <w:szCs w:val="24"/>
        </w:rPr>
      </w:pPr>
    </w:p>
    <w:p w:rsidR="00EE1F34" w:rsidRPr="00621FF9" w:rsidRDefault="00EE1F34" w:rsidP="00EE1F34">
      <w:pPr>
        <w:pStyle w:val="Odlomakpopisa"/>
        <w:ind w:left="603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______________________</w:t>
      </w:r>
    </w:p>
    <w:p w:rsidR="00EE1F34" w:rsidRPr="00621FF9" w:rsidRDefault="00EE1F34" w:rsidP="00542B07">
      <w:pPr>
        <w:pStyle w:val="Odlomakpopisa"/>
        <w:ind w:left="6030"/>
        <w:jc w:val="both"/>
        <w:rPr>
          <w:rFonts w:cstheme="minorHAnsi"/>
          <w:iCs/>
          <w:sz w:val="24"/>
          <w:szCs w:val="24"/>
        </w:rPr>
      </w:pPr>
    </w:p>
    <w:p w:rsidR="00EE1F34" w:rsidRPr="00621FF9" w:rsidRDefault="00EE1F34" w:rsidP="004142DF">
      <w:pPr>
        <w:pStyle w:val="Odlomakpopisa"/>
        <w:ind w:left="6030"/>
        <w:jc w:val="right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Predsjednik vijeća:</w:t>
      </w:r>
    </w:p>
    <w:p w:rsidR="00EE1F34" w:rsidRPr="00621FF9" w:rsidRDefault="00AB4C8B" w:rsidP="004142DF">
      <w:pPr>
        <w:pStyle w:val="Odlomakpopisa"/>
        <w:ind w:left="6030"/>
        <w:jc w:val="right"/>
        <w:rPr>
          <w:rFonts w:cstheme="minorHAnsi"/>
          <w:i/>
          <w:iCs/>
          <w:sz w:val="24"/>
          <w:szCs w:val="24"/>
        </w:rPr>
      </w:pPr>
      <w:r w:rsidRPr="00621FF9">
        <w:rPr>
          <w:rFonts w:cstheme="minorHAnsi"/>
          <w:i/>
          <w:iCs/>
          <w:sz w:val="24"/>
          <w:szCs w:val="24"/>
        </w:rPr>
        <w:t>Tomislav Šunjić</w:t>
      </w:r>
      <w:r w:rsidR="001C1616" w:rsidRPr="00621FF9">
        <w:rPr>
          <w:rFonts w:cstheme="minorHAnsi"/>
          <w:i/>
          <w:iCs/>
          <w:sz w:val="24"/>
          <w:szCs w:val="24"/>
        </w:rPr>
        <w:t>, dipl.ing.građ.</w:t>
      </w:r>
    </w:p>
    <w:p w:rsidR="00EE1F34" w:rsidRPr="00621FF9" w:rsidRDefault="00EE1F34" w:rsidP="00EE1F34">
      <w:pPr>
        <w:pStyle w:val="Odlomakpopisa"/>
        <w:ind w:left="6030"/>
        <w:jc w:val="both"/>
        <w:rPr>
          <w:rFonts w:cstheme="minorHAnsi"/>
          <w:iCs/>
          <w:sz w:val="24"/>
          <w:szCs w:val="24"/>
        </w:rPr>
      </w:pPr>
    </w:p>
    <w:p w:rsidR="00EE1F34" w:rsidRPr="00621FF9" w:rsidRDefault="00EE1F34" w:rsidP="00EE1F34">
      <w:pPr>
        <w:pStyle w:val="Odlomakpopisa"/>
        <w:ind w:left="6030"/>
        <w:jc w:val="both"/>
        <w:rPr>
          <w:rFonts w:cstheme="minorHAnsi"/>
          <w:iCs/>
          <w:sz w:val="24"/>
          <w:szCs w:val="24"/>
        </w:rPr>
      </w:pPr>
    </w:p>
    <w:p w:rsidR="00EE1F34" w:rsidRPr="00621FF9" w:rsidRDefault="00EE1F34" w:rsidP="00452CA9">
      <w:pPr>
        <w:pStyle w:val="Odlomakpopisa"/>
        <w:ind w:left="6030"/>
        <w:jc w:val="both"/>
        <w:rPr>
          <w:rFonts w:cstheme="minorHAnsi"/>
          <w:iCs/>
          <w:sz w:val="24"/>
          <w:szCs w:val="24"/>
        </w:rPr>
      </w:pPr>
      <w:r w:rsidRPr="00621FF9">
        <w:rPr>
          <w:rFonts w:cstheme="minorHAnsi"/>
          <w:iCs/>
          <w:sz w:val="24"/>
          <w:szCs w:val="24"/>
        </w:rPr>
        <w:t>______________________</w:t>
      </w:r>
      <w:r w:rsidR="00542B07" w:rsidRPr="00621FF9">
        <w:rPr>
          <w:rFonts w:cstheme="minorHAnsi"/>
          <w:iCs/>
          <w:sz w:val="24"/>
          <w:szCs w:val="24"/>
        </w:rPr>
        <w:tab/>
      </w:r>
      <w:r w:rsidR="00542B07" w:rsidRPr="00621FF9">
        <w:rPr>
          <w:rFonts w:cstheme="minorHAnsi"/>
          <w:iCs/>
          <w:sz w:val="24"/>
          <w:szCs w:val="24"/>
        </w:rPr>
        <w:tab/>
      </w:r>
      <w:r w:rsidR="00542B07" w:rsidRPr="00621FF9">
        <w:rPr>
          <w:rFonts w:cstheme="minorHAnsi"/>
          <w:iCs/>
          <w:sz w:val="24"/>
          <w:szCs w:val="24"/>
        </w:rPr>
        <w:tab/>
      </w:r>
      <w:r w:rsidR="00542B07" w:rsidRPr="00621FF9">
        <w:rPr>
          <w:rFonts w:cstheme="minorHAnsi"/>
          <w:iCs/>
          <w:sz w:val="24"/>
          <w:szCs w:val="24"/>
        </w:rPr>
        <w:tab/>
      </w:r>
    </w:p>
    <w:p w:rsidR="00CA7243" w:rsidRPr="00621FF9" w:rsidRDefault="00EE1F34" w:rsidP="00EE1F34">
      <w:pPr>
        <w:spacing w:after="0"/>
        <w:jc w:val="both"/>
        <w:rPr>
          <w:rFonts w:cstheme="minorHAnsi"/>
          <w:sz w:val="24"/>
          <w:szCs w:val="24"/>
        </w:rPr>
      </w:pPr>
      <w:r w:rsidRPr="00621FF9">
        <w:rPr>
          <w:rFonts w:cstheme="minorHAnsi"/>
          <w:sz w:val="24"/>
          <w:szCs w:val="24"/>
        </w:rPr>
        <w:t>Zapisničar:</w:t>
      </w:r>
    </w:p>
    <w:p w:rsidR="003763A0" w:rsidRPr="00621FF9" w:rsidRDefault="003763A0" w:rsidP="00EE1F34">
      <w:pPr>
        <w:spacing w:after="0"/>
        <w:jc w:val="both"/>
        <w:rPr>
          <w:rFonts w:cstheme="minorHAnsi"/>
          <w:i/>
          <w:sz w:val="24"/>
          <w:szCs w:val="24"/>
        </w:rPr>
      </w:pPr>
      <w:r w:rsidRPr="00621FF9">
        <w:rPr>
          <w:rFonts w:cstheme="minorHAnsi"/>
          <w:i/>
          <w:sz w:val="24"/>
          <w:szCs w:val="24"/>
        </w:rPr>
        <w:t xml:space="preserve">Sanela </w:t>
      </w:r>
      <w:r w:rsidR="009C29BD" w:rsidRPr="00621FF9">
        <w:rPr>
          <w:rFonts w:cstheme="minorHAnsi"/>
          <w:i/>
          <w:sz w:val="24"/>
          <w:szCs w:val="24"/>
        </w:rPr>
        <w:t>Oručević</w:t>
      </w:r>
      <w:r w:rsidRPr="00621FF9">
        <w:rPr>
          <w:rFonts w:cstheme="minorHAnsi"/>
          <w:i/>
          <w:sz w:val="24"/>
          <w:szCs w:val="24"/>
        </w:rPr>
        <w:t xml:space="preserve"> </w:t>
      </w:r>
    </w:p>
    <w:p w:rsidR="00EE1F34" w:rsidRPr="00621FF9" w:rsidRDefault="00EE1F34" w:rsidP="00EE1F34">
      <w:pPr>
        <w:spacing w:after="0"/>
        <w:jc w:val="both"/>
        <w:rPr>
          <w:rFonts w:cstheme="minorHAnsi"/>
          <w:sz w:val="24"/>
          <w:szCs w:val="24"/>
        </w:rPr>
      </w:pPr>
    </w:p>
    <w:p w:rsidR="00783B17" w:rsidRPr="00621FF9" w:rsidRDefault="00783B17" w:rsidP="0094579D">
      <w:pPr>
        <w:spacing w:after="0"/>
        <w:jc w:val="both"/>
        <w:rPr>
          <w:rFonts w:cstheme="minorHAnsi"/>
          <w:sz w:val="24"/>
          <w:szCs w:val="24"/>
        </w:rPr>
      </w:pPr>
    </w:p>
    <w:sectPr w:rsidR="00783B17" w:rsidRPr="00621FF9" w:rsidSect="003763A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ABD" w:rsidRDefault="00145ABD" w:rsidP="00842CED">
      <w:pPr>
        <w:spacing w:after="0" w:line="240" w:lineRule="auto"/>
      </w:pPr>
      <w:r>
        <w:separator/>
      </w:r>
    </w:p>
  </w:endnote>
  <w:endnote w:type="continuationSeparator" w:id="0">
    <w:p w:rsidR="00145ABD" w:rsidRDefault="00145ABD" w:rsidP="0084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ABD" w:rsidRDefault="00145ABD" w:rsidP="00842CED">
      <w:pPr>
        <w:spacing w:after="0" w:line="240" w:lineRule="auto"/>
      </w:pPr>
      <w:r>
        <w:separator/>
      </w:r>
    </w:p>
  </w:footnote>
  <w:footnote w:type="continuationSeparator" w:id="0">
    <w:p w:rsidR="00145ABD" w:rsidRDefault="00145ABD" w:rsidP="00842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630A9"/>
    <w:multiLevelType w:val="hybridMultilevel"/>
    <w:tmpl w:val="0302B38C"/>
    <w:lvl w:ilvl="0" w:tplc="7F960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2F64DD"/>
    <w:multiLevelType w:val="hybridMultilevel"/>
    <w:tmpl w:val="8F205D9E"/>
    <w:lvl w:ilvl="0" w:tplc="A5646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9172F1"/>
    <w:multiLevelType w:val="hybridMultilevel"/>
    <w:tmpl w:val="7C1E17C4"/>
    <w:lvl w:ilvl="0" w:tplc="C92C42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6E04DF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3710EC9C">
      <w:start w:val="2"/>
      <w:numFmt w:val="bullet"/>
      <w:lvlText w:val="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4512"/>
    <w:multiLevelType w:val="hybridMultilevel"/>
    <w:tmpl w:val="44C6B194"/>
    <w:lvl w:ilvl="0" w:tplc="9780A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27DC7"/>
    <w:multiLevelType w:val="hybridMultilevel"/>
    <w:tmpl w:val="8F205D9E"/>
    <w:lvl w:ilvl="0" w:tplc="A5646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8D0BE5"/>
    <w:multiLevelType w:val="hybridMultilevel"/>
    <w:tmpl w:val="5CF813FE"/>
    <w:lvl w:ilvl="0" w:tplc="DBEC64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12E0"/>
    <w:multiLevelType w:val="hybridMultilevel"/>
    <w:tmpl w:val="8F205D9E"/>
    <w:lvl w:ilvl="0" w:tplc="A5646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3B03DF"/>
    <w:multiLevelType w:val="hybridMultilevel"/>
    <w:tmpl w:val="83F02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9E7"/>
    <w:multiLevelType w:val="hybridMultilevel"/>
    <w:tmpl w:val="24B0EB1C"/>
    <w:lvl w:ilvl="0" w:tplc="CE56639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1D2A15"/>
    <w:multiLevelType w:val="hybridMultilevel"/>
    <w:tmpl w:val="0066CB14"/>
    <w:lvl w:ilvl="0" w:tplc="F362B41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41E6"/>
    <w:multiLevelType w:val="hybridMultilevel"/>
    <w:tmpl w:val="E08A89CE"/>
    <w:lvl w:ilvl="0" w:tplc="F59CF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E09D2"/>
    <w:multiLevelType w:val="hybridMultilevel"/>
    <w:tmpl w:val="0E287766"/>
    <w:lvl w:ilvl="0" w:tplc="E43C6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53AB8"/>
    <w:multiLevelType w:val="hybridMultilevel"/>
    <w:tmpl w:val="8F205D9E"/>
    <w:lvl w:ilvl="0" w:tplc="A5646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8820BF5"/>
    <w:multiLevelType w:val="hybridMultilevel"/>
    <w:tmpl w:val="01D8FCFC"/>
    <w:lvl w:ilvl="0" w:tplc="02FE109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3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4"/>
    <w:rsid w:val="00054CEC"/>
    <w:rsid w:val="00067FB0"/>
    <w:rsid w:val="0008188F"/>
    <w:rsid w:val="00087F8A"/>
    <w:rsid w:val="00095B2D"/>
    <w:rsid w:val="00096664"/>
    <w:rsid w:val="000B2927"/>
    <w:rsid w:val="000C75FE"/>
    <w:rsid w:val="000E35B6"/>
    <w:rsid w:val="00106F7E"/>
    <w:rsid w:val="00122F15"/>
    <w:rsid w:val="00123951"/>
    <w:rsid w:val="00136519"/>
    <w:rsid w:val="00145ABD"/>
    <w:rsid w:val="001C1616"/>
    <w:rsid w:val="001F21E6"/>
    <w:rsid w:val="001F25A8"/>
    <w:rsid w:val="00215C92"/>
    <w:rsid w:val="00224E78"/>
    <w:rsid w:val="00257678"/>
    <w:rsid w:val="0029749D"/>
    <w:rsid w:val="002B5101"/>
    <w:rsid w:val="002C1259"/>
    <w:rsid w:val="002E3E68"/>
    <w:rsid w:val="002E5DFF"/>
    <w:rsid w:val="002E65DE"/>
    <w:rsid w:val="003152BE"/>
    <w:rsid w:val="00317266"/>
    <w:rsid w:val="00332860"/>
    <w:rsid w:val="0037340E"/>
    <w:rsid w:val="003763A0"/>
    <w:rsid w:val="00392A5D"/>
    <w:rsid w:val="003A583F"/>
    <w:rsid w:val="003C102B"/>
    <w:rsid w:val="003F7A43"/>
    <w:rsid w:val="004054CD"/>
    <w:rsid w:val="004142DF"/>
    <w:rsid w:val="00421DE7"/>
    <w:rsid w:val="00444D52"/>
    <w:rsid w:val="0044777A"/>
    <w:rsid w:val="00452CA9"/>
    <w:rsid w:val="00460FFD"/>
    <w:rsid w:val="0047302A"/>
    <w:rsid w:val="00495999"/>
    <w:rsid w:val="004A1428"/>
    <w:rsid w:val="004B50B5"/>
    <w:rsid w:val="004C634C"/>
    <w:rsid w:val="004F2913"/>
    <w:rsid w:val="005019BC"/>
    <w:rsid w:val="005202B7"/>
    <w:rsid w:val="00542B07"/>
    <w:rsid w:val="0055094D"/>
    <w:rsid w:val="00570420"/>
    <w:rsid w:val="005852C1"/>
    <w:rsid w:val="005D1574"/>
    <w:rsid w:val="005E1E3F"/>
    <w:rsid w:val="00621FF9"/>
    <w:rsid w:val="00643301"/>
    <w:rsid w:val="00646C62"/>
    <w:rsid w:val="006660C0"/>
    <w:rsid w:val="006722EB"/>
    <w:rsid w:val="00692422"/>
    <w:rsid w:val="00695279"/>
    <w:rsid w:val="006A32C4"/>
    <w:rsid w:val="006A7512"/>
    <w:rsid w:val="006B0672"/>
    <w:rsid w:val="006B178D"/>
    <w:rsid w:val="00720678"/>
    <w:rsid w:val="00757119"/>
    <w:rsid w:val="007667CA"/>
    <w:rsid w:val="007816E5"/>
    <w:rsid w:val="00782A4F"/>
    <w:rsid w:val="00783B17"/>
    <w:rsid w:val="00786BA7"/>
    <w:rsid w:val="007A452B"/>
    <w:rsid w:val="007A45A9"/>
    <w:rsid w:val="007F74C6"/>
    <w:rsid w:val="008146B0"/>
    <w:rsid w:val="00815009"/>
    <w:rsid w:val="00816A5E"/>
    <w:rsid w:val="00842CED"/>
    <w:rsid w:val="00856BBB"/>
    <w:rsid w:val="00895860"/>
    <w:rsid w:val="008B4FAD"/>
    <w:rsid w:val="008C372D"/>
    <w:rsid w:val="008C6B48"/>
    <w:rsid w:val="008D7DF8"/>
    <w:rsid w:val="00902B15"/>
    <w:rsid w:val="009346B5"/>
    <w:rsid w:val="0094579D"/>
    <w:rsid w:val="00952DF8"/>
    <w:rsid w:val="009C09A5"/>
    <w:rsid w:val="009C29BD"/>
    <w:rsid w:val="009D1D45"/>
    <w:rsid w:val="009F4FD4"/>
    <w:rsid w:val="009F7F23"/>
    <w:rsid w:val="00A11AE9"/>
    <w:rsid w:val="00A154B6"/>
    <w:rsid w:val="00A20BBC"/>
    <w:rsid w:val="00A26B32"/>
    <w:rsid w:val="00A45E3F"/>
    <w:rsid w:val="00A9467E"/>
    <w:rsid w:val="00AA0998"/>
    <w:rsid w:val="00AA13D7"/>
    <w:rsid w:val="00AA4471"/>
    <w:rsid w:val="00AB34B5"/>
    <w:rsid w:val="00AB4C8B"/>
    <w:rsid w:val="00AB663A"/>
    <w:rsid w:val="00AF53EB"/>
    <w:rsid w:val="00B02C1B"/>
    <w:rsid w:val="00B03AAC"/>
    <w:rsid w:val="00B1577E"/>
    <w:rsid w:val="00B16CF3"/>
    <w:rsid w:val="00B2139B"/>
    <w:rsid w:val="00B22F67"/>
    <w:rsid w:val="00B26217"/>
    <w:rsid w:val="00B64713"/>
    <w:rsid w:val="00B73D17"/>
    <w:rsid w:val="00B832A3"/>
    <w:rsid w:val="00B87FED"/>
    <w:rsid w:val="00B97440"/>
    <w:rsid w:val="00BE63AE"/>
    <w:rsid w:val="00C218C8"/>
    <w:rsid w:val="00C5268B"/>
    <w:rsid w:val="00C61773"/>
    <w:rsid w:val="00C941CF"/>
    <w:rsid w:val="00CA7243"/>
    <w:rsid w:val="00CB065D"/>
    <w:rsid w:val="00CB0ECB"/>
    <w:rsid w:val="00D0020B"/>
    <w:rsid w:val="00D26430"/>
    <w:rsid w:val="00D5652F"/>
    <w:rsid w:val="00D6429E"/>
    <w:rsid w:val="00D76C32"/>
    <w:rsid w:val="00D80867"/>
    <w:rsid w:val="00D85C44"/>
    <w:rsid w:val="00D9506B"/>
    <w:rsid w:val="00DB5E77"/>
    <w:rsid w:val="00DB663A"/>
    <w:rsid w:val="00DD168C"/>
    <w:rsid w:val="00E3606C"/>
    <w:rsid w:val="00E44139"/>
    <w:rsid w:val="00E45455"/>
    <w:rsid w:val="00E86F3D"/>
    <w:rsid w:val="00EA2135"/>
    <w:rsid w:val="00EB2BCB"/>
    <w:rsid w:val="00EC0300"/>
    <w:rsid w:val="00EC1773"/>
    <w:rsid w:val="00EE1F34"/>
    <w:rsid w:val="00EF22AF"/>
    <w:rsid w:val="00EF6601"/>
    <w:rsid w:val="00F1635A"/>
    <w:rsid w:val="00F3211C"/>
    <w:rsid w:val="00F6151D"/>
    <w:rsid w:val="00F63764"/>
    <w:rsid w:val="00F65538"/>
    <w:rsid w:val="00F82A7E"/>
    <w:rsid w:val="00F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02961-892E-4772-9329-E81E9DC3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F63764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2C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6376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Bezproreda">
    <w:name w:val="No Spacing"/>
    <w:uiPriority w:val="1"/>
    <w:qFormat/>
    <w:rsid w:val="00F6376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4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CED"/>
  </w:style>
  <w:style w:type="paragraph" w:styleId="Podnoje">
    <w:name w:val="footer"/>
    <w:basedOn w:val="Normal"/>
    <w:link w:val="PodnojeChar"/>
    <w:uiPriority w:val="99"/>
    <w:unhideWhenUsed/>
    <w:rsid w:val="0084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CED"/>
  </w:style>
  <w:style w:type="paragraph" w:styleId="Tekstbalonia">
    <w:name w:val="Balloon Text"/>
    <w:basedOn w:val="Normal"/>
    <w:link w:val="TekstbaloniaChar"/>
    <w:uiPriority w:val="99"/>
    <w:semiHidden/>
    <w:unhideWhenUsed/>
    <w:rsid w:val="0081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6B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qFormat/>
    <w:rsid w:val="00F3211C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B02C1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3CE0-5206-41ED-819F-0618C89B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Štefanje</dc:creator>
  <cp:lastModifiedBy>FIN</cp:lastModifiedBy>
  <cp:revision>5</cp:revision>
  <cp:lastPrinted>2025-06-20T09:52:00Z</cp:lastPrinted>
  <dcterms:created xsi:type="dcterms:W3CDTF">2025-06-10T08:05:00Z</dcterms:created>
  <dcterms:modified xsi:type="dcterms:W3CDTF">2025-06-20T10:01:00Z</dcterms:modified>
</cp:coreProperties>
</file>