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56C" w:rsidRDefault="007946F0" w:rsidP="007946F0">
      <w:pPr>
        <w:rPr>
          <w:sz w:val="32"/>
          <w:lang w:val="hr-HR"/>
        </w:rPr>
      </w:pPr>
      <w:r>
        <w:rPr>
          <w:sz w:val="32"/>
          <w:lang w:val="hr-HR"/>
        </w:rPr>
        <w:t xml:space="preserve">      </w:t>
      </w:r>
      <w:r w:rsidR="0069056C">
        <w:rPr>
          <w:sz w:val="32"/>
          <w:lang w:val="hr-HR"/>
        </w:rPr>
        <w:t xml:space="preserve">       </w:t>
      </w:r>
    </w:p>
    <w:p w:rsidR="0069056C" w:rsidRDefault="0069056C" w:rsidP="0069056C">
      <w:pPr>
        <w:tabs>
          <w:tab w:val="left" w:pos="5283"/>
        </w:tabs>
        <w:jc w:val="center"/>
        <w:rPr>
          <w:sz w:val="32"/>
          <w:lang w:val="hr-HR"/>
        </w:rPr>
      </w:pPr>
      <w:r w:rsidRPr="00417A68">
        <w:rPr>
          <w:sz w:val="32"/>
          <w:lang w:val="hr-HR"/>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29pt" o:ole="">
            <v:imagedata r:id="rId9" o:title=""/>
          </v:shape>
          <o:OLEObject Type="Embed" ProgID="AcroExch.Document.DC" ShapeID="_x0000_i1025" DrawAspect="Content" ObjectID="_1543909014" r:id="rId10"/>
        </w:object>
      </w:r>
    </w:p>
    <w:p w:rsidR="0069056C" w:rsidRDefault="0069056C" w:rsidP="00567BC7">
      <w:pPr>
        <w:ind w:left="-851"/>
        <w:jc w:val="center"/>
        <w:rPr>
          <w:b/>
          <w:bCs/>
          <w:sz w:val="48"/>
          <w:lang w:val="hr-HR"/>
        </w:rPr>
      </w:pPr>
      <w:r w:rsidRPr="00B741D0">
        <w:rPr>
          <w:b/>
          <w:bCs/>
          <w:sz w:val="48"/>
          <w:lang w:val="hr-HR"/>
        </w:rPr>
        <w:t>SLUŽBENI  GLASNIK</w:t>
      </w:r>
    </w:p>
    <w:p w:rsidR="0069056C" w:rsidRPr="00B741D0" w:rsidRDefault="0069056C" w:rsidP="0069056C">
      <w:pPr>
        <w:jc w:val="center"/>
        <w:rPr>
          <w:b/>
          <w:bCs/>
          <w:i/>
          <w:iCs/>
          <w:sz w:val="48"/>
          <w:u w:val="single"/>
          <w:lang w:val="hr-HR"/>
        </w:rPr>
      </w:pPr>
      <w:r>
        <w:rPr>
          <w:b/>
          <w:bCs/>
          <w:sz w:val="48"/>
          <w:lang w:val="hr-HR"/>
        </w:rPr>
        <w:t>OPĆINE</w:t>
      </w:r>
      <w:r w:rsidRPr="00B741D0">
        <w:rPr>
          <w:b/>
          <w:bCs/>
          <w:sz w:val="48"/>
          <w:lang w:val="hr-HR"/>
        </w:rPr>
        <w:t xml:space="preserve">  BEREK</w:t>
      </w:r>
    </w:p>
    <w:p w:rsidR="0069056C" w:rsidRPr="00B741D0" w:rsidRDefault="0069056C" w:rsidP="0069056C">
      <w:pPr>
        <w:rPr>
          <w:lang w:val="hr-HR"/>
        </w:rPr>
      </w:pPr>
    </w:p>
    <w:p w:rsidR="0069056C" w:rsidRPr="00B741D0" w:rsidRDefault="0069056C" w:rsidP="0069056C">
      <w:pPr>
        <w:pBdr>
          <w:bottom w:val="single" w:sz="12" w:space="1" w:color="auto"/>
        </w:pBdr>
        <w:rPr>
          <w:lang w:val="hr-HR"/>
        </w:rPr>
      </w:pPr>
    </w:p>
    <w:p w:rsidR="0069056C" w:rsidRPr="00B741D0" w:rsidRDefault="0069056C" w:rsidP="0069056C">
      <w:pPr>
        <w:rPr>
          <w:sz w:val="28"/>
          <w:lang w:val="hr-HR"/>
        </w:rPr>
      </w:pPr>
    </w:p>
    <w:p w:rsidR="0069056C" w:rsidRPr="00B741D0" w:rsidRDefault="0069056C" w:rsidP="0069056C">
      <w:pPr>
        <w:pStyle w:val="Naslov1"/>
      </w:pPr>
      <w:r w:rsidRPr="00B741D0">
        <w:t>Općina Berek                                           0</w:t>
      </w:r>
      <w:r w:rsidR="00FB3D6C">
        <w:t>6</w:t>
      </w:r>
      <w:r w:rsidRPr="00B741D0">
        <w:t>/201</w:t>
      </w:r>
      <w:r w:rsidR="005A4828">
        <w:t>6</w:t>
      </w:r>
      <w:r w:rsidRPr="00B741D0">
        <w:t xml:space="preserve">.                    Uredništvo: Tajništvo                                                                                                      </w:t>
      </w:r>
    </w:p>
    <w:p w:rsidR="0069056C" w:rsidRPr="00B741D0" w:rsidRDefault="0069056C" w:rsidP="0069056C">
      <w:pPr>
        <w:rPr>
          <w:sz w:val="28"/>
          <w:lang w:val="hr-HR"/>
        </w:rPr>
      </w:pPr>
      <w:r w:rsidRPr="00B741D0">
        <w:rPr>
          <w:sz w:val="28"/>
          <w:lang w:val="hr-HR"/>
        </w:rPr>
        <w:t xml:space="preserve">                                                                                                               </w:t>
      </w:r>
    </w:p>
    <w:p w:rsidR="0069056C" w:rsidRPr="00B741D0" w:rsidRDefault="0069056C" w:rsidP="0069056C">
      <w:pPr>
        <w:rPr>
          <w:sz w:val="28"/>
          <w:lang w:val="hr-HR"/>
        </w:rPr>
      </w:pPr>
    </w:p>
    <w:p w:rsidR="0069056C" w:rsidRPr="00B741D0" w:rsidRDefault="0069056C" w:rsidP="0069056C">
      <w:pPr>
        <w:rPr>
          <w:sz w:val="28"/>
          <w:lang w:val="hr-HR"/>
        </w:rPr>
      </w:pPr>
      <w:r w:rsidRPr="00B741D0">
        <w:rPr>
          <w:sz w:val="28"/>
          <w:lang w:val="hr-HR"/>
        </w:rPr>
        <w:t xml:space="preserve">Glasnik izlazi prema potrebi                   </w:t>
      </w:r>
      <w:r w:rsidRPr="00BF11AF">
        <w:rPr>
          <w:sz w:val="28"/>
          <w:lang w:val="hr-HR"/>
        </w:rPr>
        <w:t>Berek,</w:t>
      </w:r>
      <w:r w:rsidR="00351CCD" w:rsidRPr="00BF11AF">
        <w:rPr>
          <w:sz w:val="28"/>
          <w:lang w:val="hr-HR"/>
        </w:rPr>
        <w:t xml:space="preserve"> 15</w:t>
      </w:r>
      <w:r w:rsidR="00995BD8" w:rsidRPr="00BF11AF">
        <w:rPr>
          <w:sz w:val="28"/>
          <w:lang w:val="hr-HR"/>
        </w:rPr>
        <w:t>.1</w:t>
      </w:r>
      <w:r w:rsidR="00351CCD" w:rsidRPr="00BF11AF">
        <w:rPr>
          <w:sz w:val="28"/>
          <w:lang w:val="hr-HR"/>
        </w:rPr>
        <w:t>2.</w:t>
      </w:r>
      <w:r w:rsidR="005A4828" w:rsidRPr="00BF11AF">
        <w:rPr>
          <w:sz w:val="28"/>
          <w:lang w:val="hr-HR"/>
        </w:rPr>
        <w:t xml:space="preserve"> 2016</w:t>
      </w:r>
      <w:r w:rsidRPr="00BF11AF">
        <w:rPr>
          <w:sz w:val="28"/>
          <w:lang w:val="hr-HR"/>
        </w:rPr>
        <w:t xml:space="preserve">.                    </w:t>
      </w:r>
      <w:r w:rsidRPr="00B741D0">
        <w:rPr>
          <w:sz w:val="28"/>
          <w:lang w:val="hr-HR"/>
        </w:rPr>
        <w:t>tel. 548-017</w:t>
      </w:r>
    </w:p>
    <w:p w:rsidR="0069056C" w:rsidRPr="00B741D0" w:rsidRDefault="0069056C" w:rsidP="0069056C">
      <w:pPr>
        <w:rPr>
          <w:sz w:val="28"/>
          <w:lang w:val="hr-HR"/>
        </w:rPr>
      </w:pPr>
    </w:p>
    <w:p w:rsidR="0069056C" w:rsidRPr="00B741D0" w:rsidRDefault="0069056C" w:rsidP="0069056C">
      <w:pPr>
        <w:pBdr>
          <w:bottom w:val="single" w:sz="12" w:space="1" w:color="auto"/>
        </w:pBdr>
        <w:rPr>
          <w:sz w:val="28"/>
          <w:lang w:val="hr-HR"/>
        </w:rPr>
      </w:pPr>
      <w:bookmarkStart w:id="0" w:name="_GoBack"/>
      <w:bookmarkEnd w:id="0"/>
    </w:p>
    <w:p w:rsidR="0069056C" w:rsidRPr="00B741D0" w:rsidRDefault="0069056C" w:rsidP="0069056C">
      <w:pPr>
        <w:rPr>
          <w:sz w:val="28"/>
          <w:lang w:val="hr-HR"/>
        </w:rPr>
      </w:pPr>
    </w:p>
    <w:p w:rsidR="0069056C" w:rsidRPr="00B741D0" w:rsidRDefault="0069056C" w:rsidP="0069056C">
      <w:pPr>
        <w:rPr>
          <w:sz w:val="28"/>
          <w:lang w:val="hr-HR"/>
        </w:rPr>
      </w:pPr>
    </w:p>
    <w:p w:rsidR="007946F0" w:rsidRPr="000628E6" w:rsidRDefault="007946F0" w:rsidP="007946F0">
      <w:pPr>
        <w:jc w:val="both"/>
        <w:rPr>
          <w:b/>
          <w:sz w:val="32"/>
          <w:szCs w:val="32"/>
          <w:lang w:val="hr-HR"/>
        </w:rPr>
      </w:pPr>
      <w:r w:rsidRPr="000628E6">
        <w:rPr>
          <w:b/>
          <w:sz w:val="32"/>
          <w:szCs w:val="32"/>
          <w:lang w:val="hr-HR"/>
        </w:rPr>
        <w:t xml:space="preserve">Sadržaj: </w:t>
      </w:r>
    </w:p>
    <w:p w:rsidR="00E26ADD" w:rsidRPr="000628E6" w:rsidRDefault="00E26ADD" w:rsidP="007946F0">
      <w:pPr>
        <w:jc w:val="both"/>
        <w:rPr>
          <w:sz w:val="36"/>
          <w:szCs w:val="36"/>
          <w:lang w:val="hr-HR"/>
        </w:rPr>
      </w:pPr>
    </w:p>
    <w:p w:rsidR="007946F0" w:rsidRPr="00FB686C" w:rsidRDefault="00E26ADD" w:rsidP="007946F0">
      <w:pPr>
        <w:jc w:val="both"/>
        <w:rPr>
          <w:sz w:val="32"/>
          <w:szCs w:val="32"/>
          <w:lang w:val="hr-HR"/>
        </w:rPr>
      </w:pPr>
      <w:r w:rsidRPr="00FB686C">
        <w:rPr>
          <w:sz w:val="32"/>
          <w:szCs w:val="32"/>
          <w:lang w:val="hr-HR"/>
        </w:rPr>
        <w:t>1.</w:t>
      </w:r>
      <w:r w:rsidR="007946F0" w:rsidRPr="00FB686C">
        <w:rPr>
          <w:sz w:val="32"/>
          <w:szCs w:val="32"/>
          <w:lang w:val="hr-HR"/>
        </w:rPr>
        <w:t xml:space="preserve"> Izvješće načelnika o radu Općine</w:t>
      </w:r>
    </w:p>
    <w:p w:rsidR="007946F0" w:rsidRPr="00FB686C" w:rsidRDefault="00E26ADD" w:rsidP="007946F0">
      <w:pPr>
        <w:jc w:val="both"/>
        <w:rPr>
          <w:sz w:val="32"/>
          <w:szCs w:val="32"/>
          <w:lang w:val="hr-HR"/>
        </w:rPr>
      </w:pPr>
      <w:r w:rsidRPr="00FB686C">
        <w:rPr>
          <w:sz w:val="32"/>
          <w:szCs w:val="32"/>
          <w:lang w:val="hr-HR"/>
        </w:rPr>
        <w:t>2</w:t>
      </w:r>
      <w:r w:rsidR="007946F0" w:rsidRPr="00FB686C">
        <w:rPr>
          <w:sz w:val="32"/>
          <w:szCs w:val="32"/>
          <w:lang w:val="hr-HR"/>
        </w:rPr>
        <w:t>. Zaključak o usvajanju izvješća rada načelnika Općine Berek</w:t>
      </w:r>
    </w:p>
    <w:p w:rsidR="004F7934" w:rsidRPr="00FB686C" w:rsidRDefault="00B76F87" w:rsidP="007946F0">
      <w:pPr>
        <w:jc w:val="both"/>
        <w:rPr>
          <w:sz w:val="32"/>
          <w:szCs w:val="32"/>
          <w:lang w:val="hr-HR"/>
        </w:rPr>
      </w:pPr>
      <w:r w:rsidRPr="00FB686C">
        <w:rPr>
          <w:sz w:val="32"/>
          <w:szCs w:val="32"/>
          <w:lang w:val="hr-HR"/>
        </w:rPr>
        <w:t>3.</w:t>
      </w:r>
      <w:r w:rsidR="00351CCD">
        <w:rPr>
          <w:sz w:val="32"/>
          <w:szCs w:val="32"/>
          <w:lang w:val="hr-HR"/>
        </w:rPr>
        <w:t xml:space="preserve"> </w:t>
      </w:r>
      <w:r w:rsidR="004F7934" w:rsidRPr="00FB686C">
        <w:rPr>
          <w:sz w:val="32"/>
          <w:szCs w:val="32"/>
          <w:lang w:val="hr-HR"/>
        </w:rPr>
        <w:t>Proračun Općine Berek za 2017.godinu</w:t>
      </w:r>
    </w:p>
    <w:p w:rsidR="00B76F87" w:rsidRPr="00FB686C" w:rsidRDefault="000A1727" w:rsidP="007946F0">
      <w:pPr>
        <w:jc w:val="both"/>
        <w:rPr>
          <w:sz w:val="32"/>
          <w:szCs w:val="32"/>
          <w:lang w:val="hr-HR"/>
        </w:rPr>
      </w:pPr>
      <w:r w:rsidRPr="00FB686C">
        <w:rPr>
          <w:sz w:val="32"/>
          <w:szCs w:val="32"/>
          <w:lang w:val="hr-HR"/>
        </w:rPr>
        <w:t>4.</w:t>
      </w:r>
      <w:r w:rsidR="00351CCD">
        <w:rPr>
          <w:sz w:val="32"/>
          <w:szCs w:val="32"/>
          <w:lang w:val="hr-HR"/>
        </w:rPr>
        <w:t xml:space="preserve"> </w:t>
      </w:r>
      <w:r w:rsidR="004F7934" w:rsidRPr="00FB686C">
        <w:rPr>
          <w:sz w:val="32"/>
          <w:szCs w:val="32"/>
          <w:lang w:val="hr-HR"/>
        </w:rPr>
        <w:t>Izmjena i dopuna Odluke o koeficijentima za obračn plaća službenika</w:t>
      </w:r>
      <w:r w:rsidRPr="00FB686C">
        <w:rPr>
          <w:sz w:val="32"/>
          <w:szCs w:val="32"/>
          <w:lang w:val="hr-HR"/>
        </w:rPr>
        <w:t xml:space="preserve"> i namještenika u Jedinstvenom upravnom odjelu</w:t>
      </w:r>
    </w:p>
    <w:p w:rsidR="000A1727" w:rsidRPr="00FB686C" w:rsidRDefault="000A1727" w:rsidP="007946F0">
      <w:pPr>
        <w:jc w:val="both"/>
        <w:rPr>
          <w:sz w:val="32"/>
          <w:szCs w:val="32"/>
          <w:lang w:val="hr-HR"/>
        </w:rPr>
      </w:pPr>
      <w:r w:rsidRPr="00FB686C">
        <w:rPr>
          <w:sz w:val="32"/>
          <w:szCs w:val="32"/>
          <w:lang w:val="hr-HR"/>
        </w:rPr>
        <w:t>5.</w:t>
      </w:r>
      <w:r w:rsidR="00351CCD">
        <w:rPr>
          <w:sz w:val="32"/>
          <w:szCs w:val="32"/>
          <w:lang w:val="hr-HR"/>
        </w:rPr>
        <w:t xml:space="preserve"> </w:t>
      </w:r>
      <w:r w:rsidRPr="00FB686C">
        <w:rPr>
          <w:sz w:val="32"/>
          <w:szCs w:val="32"/>
          <w:lang w:val="hr-HR"/>
        </w:rPr>
        <w:t>Zaključak o prijedlogu građana naselja Stara Ploščica o izdvajanju iz Općine Ivanska i pripajanju Općini Berek</w:t>
      </w:r>
    </w:p>
    <w:p w:rsidR="009B2042" w:rsidRPr="00FB686C" w:rsidRDefault="000A1727" w:rsidP="007946F0">
      <w:pPr>
        <w:jc w:val="both"/>
        <w:rPr>
          <w:sz w:val="32"/>
          <w:szCs w:val="32"/>
          <w:lang w:val="hr-HR"/>
        </w:rPr>
      </w:pPr>
      <w:r w:rsidRPr="00FB686C">
        <w:rPr>
          <w:sz w:val="32"/>
          <w:szCs w:val="32"/>
          <w:lang w:val="hr-HR"/>
        </w:rPr>
        <w:t>6. Odluka o usvajanju strateškog plana ukupnog razvoja Općine Berek za razdoblje od 2016.-2019.godine</w:t>
      </w:r>
    </w:p>
    <w:p w:rsidR="009B2042" w:rsidRDefault="009B2042" w:rsidP="007946F0">
      <w:pPr>
        <w:jc w:val="both"/>
        <w:rPr>
          <w:sz w:val="32"/>
          <w:szCs w:val="32"/>
          <w:lang w:val="hr-HR"/>
        </w:rPr>
      </w:pPr>
    </w:p>
    <w:p w:rsidR="008531E4" w:rsidRPr="00FB686C" w:rsidRDefault="008531E4" w:rsidP="007946F0">
      <w:pPr>
        <w:jc w:val="both"/>
        <w:rPr>
          <w:sz w:val="32"/>
          <w:szCs w:val="32"/>
          <w:lang w:val="hr-HR"/>
        </w:rPr>
      </w:pPr>
    </w:p>
    <w:p w:rsidR="009B2042" w:rsidRDefault="009B2042" w:rsidP="007946F0">
      <w:pPr>
        <w:jc w:val="both"/>
        <w:rPr>
          <w:sz w:val="20"/>
          <w:szCs w:val="20"/>
          <w:lang w:val="hr-HR"/>
        </w:rPr>
      </w:pPr>
    </w:p>
    <w:p w:rsidR="009B2042" w:rsidRDefault="009B2042" w:rsidP="007946F0">
      <w:pPr>
        <w:jc w:val="both"/>
        <w:rPr>
          <w:sz w:val="20"/>
          <w:szCs w:val="20"/>
          <w:lang w:val="hr-HR"/>
        </w:rPr>
      </w:pPr>
    </w:p>
    <w:p w:rsidR="009B2042" w:rsidRDefault="009B2042" w:rsidP="007946F0">
      <w:pPr>
        <w:jc w:val="both"/>
        <w:rPr>
          <w:sz w:val="20"/>
          <w:szCs w:val="20"/>
          <w:lang w:val="hr-HR"/>
        </w:rPr>
      </w:pPr>
    </w:p>
    <w:p w:rsidR="009B2042" w:rsidRDefault="009B2042" w:rsidP="007946F0">
      <w:pPr>
        <w:jc w:val="both"/>
        <w:rPr>
          <w:sz w:val="20"/>
          <w:szCs w:val="20"/>
          <w:lang w:val="hr-HR"/>
        </w:rPr>
      </w:pPr>
    </w:p>
    <w:p w:rsidR="009B2042" w:rsidRDefault="009B2042" w:rsidP="007946F0">
      <w:pPr>
        <w:jc w:val="both"/>
        <w:rPr>
          <w:sz w:val="20"/>
          <w:szCs w:val="20"/>
          <w:lang w:val="hr-HR"/>
        </w:rPr>
      </w:pPr>
    </w:p>
    <w:p w:rsidR="00FB686C" w:rsidRPr="001F7832" w:rsidRDefault="00FB686C" w:rsidP="00FB686C">
      <w:pPr>
        <w:spacing w:line="276" w:lineRule="auto"/>
        <w:jc w:val="center"/>
        <w:rPr>
          <w:b/>
        </w:rPr>
      </w:pPr>
    </w:p>
    <w:p w:rsidR="00FB686C" w:rsidRPr="001F7832" w:rsidRDefault="00FB686C" w:rsidP="00FB686C">
      <w:pPr>
        <w:spacing w:line="276" w:lineRule="auto"/>
        <w:jc w:val="center"/>
        <w:rPr>
          <w:b/>
        </w:rPr>
      </w:pPr>
      <w:r w:rsidRPr="001F7832">
        <w:rPr>
          <w:b/>
        </w:rPr>
        <w:lastRenderedPageBreak/>
        <w:t>I Z V J E Š Ć E  O  R A DU   N A Č E L N I K A</w:t>
      </w:r>
    </w:p>
    <w:p w:rsidR="00FB686C" w:rsidRDefault="00FB686C" w:rsidP="00FB686C">
      <w:pPr>
        <w:spacing w:line="276" w:lineRule="auto"/>
        <w:rPr>
          <w:b/>
        </w:rPr>
      </w:pPr>
    </w:p>
    <w:p w:rsidR="00FB686C" w:rsidRPr="001F7832" w:rsidRDefault="00FB686C" w:rsidP="00FB686C">
      <w:pPr>
        <w:spacing w:line="276" w:lineRule="auto"/>
        <w:rPr>
          <w:b/>
        </w:rPr>
      </w:pPr>
    </w:p>
    <w:p w:rsidR="00FB686C" w:rsidRPr="001F7832" w:rsidRDefault="00FB686C" w:rsidP="00FB686C">
      <w:pPr>
        <w:spacing w:line="276" w:lineRule="auto"/>
        <w:jc w:val="center"/>
        <w:rPr>
          <w:b/>
        </w:rPr>
      </w:pPr>
      <w:r w:rsidRPr="001F7832">
        <w:rPr>
          <w:b/>
        </w:rPr>
        <w:t>OPĆINE  BEREK</w:t>
      </w:r>
    </w:p>
    <w:p w:rsidR="00FB686C" w:rsidRDefault="00FB686C" w:rsidP="00FB686C">
      <w:pPr>
        <w:spacing w:line="276" w:lineRule="auto"/>
        <w:jc w:val="center"/>
        <w:rPr>
          <w:b/>
        </w:rPr>
      </w:pPr>
    </w:p>
    <w:p w:rsidR="00FB686C" w:rsidRPr="001F7832" w:rsidRDefault="00FB686C" w:rsidP="00FB686C">
      <w:pPr>
        <w:spacing w:line="276" w:lineRule="auto"/>
        <w:jc w:val="center"/>
        <w:rPr>
          <w:b/>
        </w:rPr>
      </w:pPr>
    </w:p>
    <w:p w:rsidR="00FB686C" w:rsidRPr="00D4750A" w:rsidRDefault="00FB686C" w:rsidP="00FB686C">
      <w:pPr>
        <w:spacing w:line="276" w:lineRule="auto"/>
        <w:jc w:val="center"/>
        <w:rPr>
          <w:b/>
        </w:rPr>
      </w:pPr>
      <w:r w:rsidRPr="001F7832">
        <w:rPr>
          <w:b/>
        </w:rPr>
        <w:t>za razdoblje</w:t>
      </w:r>
      <w:r>
        <w:rPr>
          <w:b/>
        </w:rPr>
        <w:t xml:space="preserve"> Listopad-Studeni 2016</w:t>
      </w:r>
      <w:r w:rsidRPr="001F7832">
        <w:rPr>
          <w:b/>
        </w:rPr>
        <w:t>. godine</w:t>
      </w:r>
    </w:p>
    <w:p w:rsidR="00FB686C" w:rsidRDefault="00FB686C" w:rsidP="00FB686C">
      <w:pPr>
        <w:spacing w:line="276" w:lineRule="auto"/>
        <w:jc w:val="both"/>
      </w:pPr>
    </w:p>
    <w:p w:rsidR="00FB686C" w:rsidRPr="001F7832" w:rsidRDefault="00FB686C" w:rsidP="00FB686C">
      <w:pPr>
        <w:spacing w:line="276" w:lineRule="auto"/>
        <w:jc w:val="both"/>
      </w:pPr>
    </w:p>
    <w:p w:rsidR="00FB686C" w:rsidRPr="001F7832" w:rsidRDefault="00FB686C" w:rsidP="00FB686C">
      <w:pPr>
        <w:numPr>
          <w:ilvl w:val="0"/>
          <w:numId w:val="1"/>
        </w:numPr>
        <w:spacing w:line="276" w:lineRule="auto"/>
        <w:jc w:val="both"/>
        <w:rPr>
          <w:b/>
        </w:rPr>
      </w:pPr>
      <w:r w:rsidRPr="001F7832">
        <w:rPr>
          <w:b/>
        </w:rPr>
        <w:t>UVOD</w:t>
      </w:r>
    </w:p>
    <w:p w:rsidR="00FB686C" w:rsidRPr="001F7832" w:rsidRDefault="00FB686C" w:rsidP="00FB686C">
      <w:pPr>
        <w:spacing w:line="276" w:lineRule="auto"/>
        <w:ind w:left="240"/>
        <w:jc w:val="both"/>
        <w:rPr>
          <w:b/>
        </w:rPr>
      </w:pPr>
    </w:p>
    <w:p w:rsidR="00FB686C" w:rsidRPr="001F7832" w:rsidRDefault="00FB686C" w:rsidP="00FB686C">
      <w:pPr>
        <w:spacing w:line="276" w:lineRule="auto"/>
        <w:jc w:val="both"/>
      </w:pPr>
      <w:r>
        <w:tab/>
      </w:r>
      <w:r w:rsidRPr="001F7832">
        <w:t>Sukladno novim zakonskim obvezama, utvrđenih i Statutom Općine Berek, načelnik je obvezan dva put</w:t>
      </w:r>
      <w:r>
        <w:t>a godišnje podnijeti općinskom V</w:t>
      </w:r>
      <w:r w:rsidRPr="001F7832">
        <w:t xml:space="preserve">ijeću izvješće o svom radu (u daljnjem tekstu: Izvješće). Ovo je </w:t>
      </w:r>
      <w:r>
        <w:t>prvo</w:t>
      </w:r>
      <w:r w:rsidRPr="001F7832">
        <w:t xml:space="preserve"> Izvješće koje ponosim Općinskom vijeću u tekućoj godini.</w:t>
      </w:r>
    </w:p>
    <w:p w:rsidR="00FB686C" w:rsidRDefault="00FB686C" w:rsidP="00FB686C">
      <w:pPr>
        <w:spacing w:line="276" w:lineRule="auto"/>
        <w:ind w:firstLine="708"/>
        <w:jc w:val="both"/>
      </w:pPr>
      <w:r w:rsidRPr="001F7832">
        <w:t>U prethodnom razdoblju izvješćujem Vas nastavno po oblas</w:t>
      </w:r>
      <w:r>
        <w:t>tima djelovanja općinske uprave.</w:t>
      </w:r>
    </w:p>
    <w:p w:rsidR="00FB686C" w:rsidRDefault="00FB686C" w:rsidP="00FB686C">
      <w:pPr>
        <w:rPr>
          <w:b/>
          <w:iCs/>
        </w:rPr>
      </w:pPr>
      <w:r w:rsidRPr="004677B6">
        <w:rPr>
          <w:b/>
          <w:iCs/>
        </w:rPr>
        <w:t>Dom Šimljanik</w:t>
      </w:r>
      <w:r>
        <w:rPr>
          <w:b/>
          <w:iCs/>
        </w:rPr>
        <w:t xml:space="preserve">: </w:t>
      </w:r>
    </w:p>
    <w:p w:rsidR="00FB686C" w:rsidRDefault="00FB686C" w:rsidP="00FB686C">
      <w:pPr>
        <w:rPr>
          <w:iCs/>
        </w:rPr>
      </w:pPr>
      <w:r>
        <w:rPr>
          <w:iCs/>
        </w:rPr>
        <w:t>Posao teče prema planu. Dom je pod krovom. Više od pola je napravljeno.</w:t>
      </w:r>
    </w:p>
    <w:p w:rsidR="00FB686C" w:rsidRDefault="00FB686C" w:rsidP="00FB686C">
      <w:pPr>
        <w:rPr>
          <w:iCs/>
        </w:rPr>
      </w:pPr>
      <w:r w:rsidRPr="00DA03B8">
        <w:rPr>
          <w:b/>
          <w:iCs/>
        </w:rPr>
        <w:t>Nerazvrstane ceste</w:t>
      </w:r>
      <w:r>
        <w:rPr>
          <w:iCs/>
        </w:rPr>
        <w:t xml:space="preserve">: </w:t>
      </w:r>
    </w:p>
    <w:p w:rsidR="00FB686C" w:rsidRDefault="00FB686C" w:rsidP="00FB686C">
      <w:pPr>
        <w:rPr>
          <w:iCs/>
        </w:rPr>
      </w:pPr>
      <w:r>
        <w:rPr>
          <w:iCs/>
        </w:rPr>
        <w:t>Napravilo se najviše što se je moglo i financijski i vremenski. Jesen je bila lijepa pa se je dosta napravila a i putovi su u boljem stanju nego prije.</w:t>
      </w:r>
    </w:p>
    <w:p w:rsidR="00FB686C" w:rsidRDefault="00FB686C" w:rsidP="00FB686C">
      <w:pPr>
        <w:rPr>
          <w:iCs/>
        </w:rPr>
      </w:pPr>
      <w:r w:rsidRPr="00DA03B8">
        <w:rPr>
          <w:b/>
          <w:iCs/>
        </w:rPr>
        <w:t>Klizište Krivaja</w:t>
      </w:r>
      <w:r>
        <w:rPr>
          <w:iCs/>
        </w:rPr>
        <w:t>:</w:t>
      </w:r>
    </w:p>
    <w:p w:rsidR="00FB686C" w:rsidRDefault="00FB686C" w:rsidP="00FB686C">
      <w:pPr>
        <w:rPr>
          <w:iCs/>
        </w:rPr>
      </w:pPr>
      <w:r>
        <w:rPr>
          <w:iCs/>
        </w:rPr>
        <w:t xml:space="preserve"> Na klizištu se radi. Bio je i župan u posjeti .Radovi teku  prema planu.</w:t>
      </w:r>
    </w:p>
    <w:p w:rsidR="00FB686C" w:rsidRDefault="00FB686C" w:rsidP="00FB686C">
      <w:pPr>
        <w:rPr>
          <w:iCs/>
        </w:rPr>
      </w:pPr>
      <w:r>
        <w:rPr>
          <w:iCs/>
        </w:rPr>
        <w:t>Paralelno će se raditi obje stane ceste zbog prometa. Dvorište će se poravnati.</w:t>
      </w:r>
    </w:p>
    <w:p w:rsidR="00FB686C" w:rsidRDefault="00FB686C" w:rsidP="00FB686C">
      <w:pPr>
        <w:rPr>
          <w:b/>
          <w:iCs/>
        </w:rPr>
      </w:pPr>
      <w:r w:rsidRPr="00DA03B8">
        <w:rPr>
          <w:b/>
          <w:iCs/>
        </w:rPr>
        <w:t>Vodovo</w:t>
      </w:r>
      <w:r>
        <w:rPr>
          <w:b/>
          <w:iCs/>
        </w:rPr>
        <w:t>d</w:t>
      </w:r>
      <w:r w:rsidRPr="00DA03B8">
        <w:rPr>
          <w:b/>
          <w:iCs/>
        </w:rPr>
        <w:t xml:space="preserve"> Potok-Ruškovac</w:t>
      </w:r>
      <w:r>
        <w:rPr>
          <w:b/>
          <w:iCs/>
        </w:rPr>
        <w:t xml:space="preserve">: </w:t>
      </w:r>
    </w:p>
    <w:p w:rsidR="00FB686C" w:rsidRDefault="00FB686C" w:rsidP="00FB686C">
      <w:pPr>
        <w:rPr>
          <w:iCs/>
        </w:rPr>
      </w:pPr>
      <w:r w:rsidRPr="00DA03B8">
        <w:rPr>
          <w:iCs/>
        </w:rPr>
        <w:t>Čeka se rebalan</w:t>
      </w:r>
      <w:r>
        <w:rPr>
          <w:iCs/>
        </w:rPr>
        <w:t>s u Hrvatskim vodama. Ovih dana bi trebali početi i radovi.</w:t>
      </w:r>
    </w:p>
    <w:p w:rsidR="00FB686C" w:rsidRDefault="00FB686C" w:rsidP="00FB686C">
      <w:pPr>
        <w:rPr>
          <w:iCs/>
        </w:rPr>
      </w:pPr>
      <w:r w:rsidRPr="005A3990">
        <w:rPr>
          <w:b/>
          <w:iCs/>
        </w:rPr>
        <w:t>Stara Ploščica</w:t>
      </w:r>
      <w:r>
        <w:rPr>
          <w:iCs/>
        </w:rPr>
        <w:t xml:space="preserve">: </w:t>
      </w:r>
    </w:p>
    <w:p w:rsidR="00FB686C" w:rsidRDefault="00FB686C" w:rsidP="00FB686C">
      <w:pPr>
        <w:rPr>
          <w:iCs/>
        </w:rPr>
      </w:pPr>
      <w:r>
        <w:rPr>
          <w:iCs/>
        </w:rPr>
        <w:t>Bio je sastanak u Staroj Ploščici gdje su tražili mještani izdvajanje iz općine Ivanska i pripajanje nama. Potpisali su peticiju. 80% posto  mještana ju je potpisala. Od 161 potpisalo je 125, na zadnjem popisu birača ih je 209, ali svi ne žive tamo samo imaju adresu.  Iznenadio sam se došlo je 70 ljudi na sastanak. Oni nemaju nikakve posebne zahtjeve. Njih zanima samo da imaju pristup svoj mjesnom domu. Bili su na sudu s načelnikom iz Ivanske koji je on izgubio.  Zanima ih i dovršetak mrtvačnice i dovršetak ceste prema Ruškovcu.</w:t>
      </w:r>
    </w:p>
    <w:p w:rsidR="00FB686C" w:rsidRDefault="00FB686C" w:rsidP="00FB686C">
      <w:pPr>
        <w:rPr>
          <w:b/>
          <w:iCs/>
        </w:rPr>
      </w:pPr>
      <w:r w:rsidRPr="00612008">
        <w:rPr>
          <w:b/>
          <w:iCs/>
        </w:rPr>
        <w:t>Natječaj za nerazvrstane ceste:</w:t>
      </w:r>
      <w:r>
        <w:rPr>
          <w:b/>
          <w:iCs/>
        </w:rPr>
        <w:t xml:space="preserve"> </w:t>
      </w:r>
    </w:p>
    <w:p w:rsidR="00FB686C" w:rsidRDefault="00FB686C" w:rsidP="00FB686C">
      <w:pPr>
        <w:rPr>
          <w:iCs/>
        </w:rPr>
      </w:pPr>
      <w:r>
        <w:rPr>
          <w:b/>
          <w:iCs/>
        </w:rPr>
        <w:t xml:space="preserve"> </w:t>
      </w:r>
      <w:r w:rsidRPr="00400F47">
        <w:rPr>
          <w:iCs/>
        </w:rPr>
        <w:t>Natječaj je u tijek za nerazvrstane ceste</w:t>
      </w:r>
      <w:r>
        <w:rPr>
          <w:iCs/>
        </w:rPr>
        <w:t xml:space="preserve"> Na natječaj možemo kandidirati samo jednu cestu. Kandidirana je cesta na Drum putu prema vinogradima. Regionalna razvojna agencija nam radi taj natječaj. U planu je  u suradnji s Razvojnom agencijom da bi išli na mjeru 7.2. natječaj se otvara 12.12.2016 prijavili bi uređenje vatrogasnoga doma u Bereku.</w:t>
      </w:r>
    </w:p>
    <w:p w:rsidR="00FB686C" w:rsidRDefault="00FB686C" w:rsidP="00FB686C">
      <w:pPr>
        <w:rPr>
          <w:iCs/>
        </w:rPr>
      </w:pPr>
      <w:r w:rsidRPr="00400F47">
        <w:rPr>
          <w:b/>
          <w:iCs/>
        </w:rPr>
        <w:t>Komunalno poduzeće</w:t>
      </w:r>
      <w:r>
        <w:rPr>
          <w:iCs/>
        </w:rPr>
        <w:t>:</w:t>
      </w:r>
    </w:p>
    <w:p w:rsidR="00FB686C" w:rsidRDefault="00FB686C" w:rsidP="00FB686C">
      <w:pPr>
        <w:rPr>
          <w:iCs/>
        </w:rPr>
      </w:pPr>
      <w:r>
        <w:rPr>
          <w:iCs/>
        </w:rPr>
        <w:t xml:space="preserve"> Registracija je u tijeku. Papiru su kod javnog bilježnika Željka treba otići samo potpisati.</w:t>
      </w:r>
    </w:p>
    <w:p w:rsidR="00FB686C" w:rsidRPr="00DE039C" w:rsidRDefault="00FB686C" w:rsidP="00FB686C">
      <w:pPr>
        <w:rPr>
          <w:iCs/>
        </w:rPr>
      </w:pPr>
    </w:p>
    <w:p w:rsidR="00FB686C" w:rsidRPr="00DB6423" w:rsidRDefault="00FB686C" w:rsidP="00FB686C">
      <w:pPr>
        <w:spacing w:line="276" w:lineRule="auto"/>
        <w:jc w:val="right"/>
        <w:rPr>
          <w:b/>
        </w:rPr>
      </w:pPr>
      <w:r>
        <w:rPr>
          <w:b/>
        </w:rPr>
        <w:t xml:space="preserve">Općinski </w:t>
      </w:r>
      <w:r w:rsidRPr="00DB6423">
        <w:rPr>
          <w:b/>
        </w:rPr>
        <w:t>ačelnik</w:t>
      </w:r>
    </w:p>
    <w:p w:rsidR="00FB686C" w:rsidRDefault="00FB686C" w:rsidP="00FB686C">
      <w:pPr>
        <w:tabs>
          <w:tab w:val="left" w:pos="5120"/>
        </w:tabs>
        <w:spacing w:line="276" w:lineRule="auto"/>
        <w:jc w:val="right"/>
      </w:pPr>
      <w:r>
        <w:tab/>
      </w:r>
      <w:r w:rsidRPr="001F7832">
        <w:t>Mato Tonković</w:t>
      </w:r>
    </w:p>
    <w:p w:rsidR="00FB686C" w:rsidRPr="001F7832" w:rsidRDefault="00FB686C" w:rsidP="00FB686C">
      <w:pPr>
        <w:spacing w:line="276" w:lineRule="auto"/>
      </w:pPr>
    </w:p>
    <w:p w:rsidR="00FB686C" w:rsidRPr="001F7832" w:rsidRDefault="00FB686C" w:rsidP="00FB686C">
      <w:pPr>
        <w:spacing w:line="276" w:lineRule="auto"/>
      </w:pPr>
      <w:r w:rsidRPr="00A82873">
        <w:rPr>
          <w:b/>
        </w:rPr>
        <w:t>KLASA</w:t>
      </w:r>
      <w:r w:rsidRPr="001F7832">
        <w:t>: 021-06/1</w:t>
      </w:r>
      <w:r>
        <w:t>6</w:t>
      </w:r>
      <w:r w:rsidRPr="001F7832">
        <w:t>-01</w:t>
      </w:r>
    </w:p>
    <w:p w:rsidR="00FB686C" w:rsidRPr="001F7832" w:rsidRDefault="00FB686C" w:rsidP="00FB686C">
      <w:pPr>
        <w:spacing w:line="276" w:lineRule="auto"/>
      </w:pPr>
      <w:r w:rsidRPr="00A82873">
        <w:rPr>
          <w:b/>
        </w:rPr>
        <w:t>URBROJ</w:t>
      </w:r>
      <w:r w:rsidRPr="001F7832">
        <w:t>:</w:t>
      </w:r>
      <w:r>
        <w:t>2123/02-02-16</w:t>
      </w:r>
      <w:r w:rsidRPr="001F7832">
        <w:t>-1</w:t>
      </w:r>
    </w:p>
    <w:p w:rsidR="009B2042" w:rsidRPr="00156145" w:rsidRDefault="00FB686C" w:rsidP="00156145">
      <w:pPr>
        <w:spacing w:line="276" w:lineRule="auto"/>
      </w:pPr>
      <w:r w:rsidRPr="001F7832">
        <w:t>Berek,</w:t>
      </w:r>
      <w:r w:rsidR="00156145">
        <w:t xml:space="preserve"> 30.10.2016</w:t>
      </w:r>
    </w:p>
    <w:p w:rsidR="009B2042" w:rsidRDefault="009B2042" w:rsidP="007946F0">
      <w:pPr>
        <w:jc w:val="both"/>
        <w:rPr>
          <w:sz w:val="20"/>
          <w:szCs w:val="20"/>
          <w:lang w:val="hr-HR"/>
        </w:rPr>
      </w:pPr>
    </w:p>
    <w:p w:rsidR="00FB686C" w:rsidRDefault="00FB686C" w:rsidP="007946F0">
      <w:pPr>
        <w:jc w:val="both"/>
        <w:rPr>
          <w:sz w:val="20"/>
          <w:szCs w:val="20"/>
          <w:lang w:val="hr-HR"/>
        </w:rPr>
      </w:pPr>
    </w:p>
    <w:p w:rsidR="00FB686C" w:rsidRDefault="00FB686C" w:rsidP="007946F0">
      <w:pPr>
        <w:jc w:val="both"/>
        <w:rPr>
          <w:sz w:val="20"/>
          <w:szCs w:val="20"/>
          <w:lang w:val="hr-HR"/>
        </w:rPr>
      </w:pPr>
    </w:p>
    <w:p w:rsidR="00156145" w:rsidRDefault="00156145" w:rsidP="00156145">
      <w:pPr>
        <w:pStyle w:val="Default"/>
        <w:rPr>
          <w:sz w:val="23"/>
          <w:szCs w:val="23"/>
        </w:rPr>
      </w:pPr>
      <w:r>
        <w:rPr>
          <w:sz w:val="23"/>
          <w:szCs w:val="23"/>
        </w:rPr>
        <w:t xml:space="preserve">Na temelju članka 32. Statuta općine Berek („Službeni glasnik“ općine Berek, br. 1/13), Općinsko vijeće općine Berek na svojoj 21. sjednici održanoj 30.11.2016. godine, donijelo je </w:t>
      </w:r>
    </w:p>
    <w:p w:rsidR="00156145" w:rsidRDefault="00156145" w:rsidP="00156145">
      <w:pPr>
        <w:pStyle w:val="Default"/>
        <w:rPr>
          <w:sz w:val="23"/>
          <w:szCs w:val="23"/>
        </w:rPr>
      </w:pPr>
    </w:p>
    <w:p w:rsidR="00156145" w:rsidRDefault="00156145" w:rsidP="00156145">
      <w:pPr>
        <w:pStyle w:val="Default"/>
        <w:rPr>
          <w:sz w:val="23"/>
          <w:szCs w:val="23"/>
        </w:rPr>
      </w:pPr>
    </w:p>
    <w:p w:rsidR="00156145" w:rsidRDefault="00156145" w:rsidP="00156145">
      <w:pPr>
        <w:pStyle w:val="Default"/>
        <w:rPr>
          <w:sz w:val="23"/>
          <w:szCs w:val="23"/>
        </w:rPr>
      </w:pPr>
    </w:p>
    <w:p w:rsidR="00156145" w:rsidRDefault="00156145" w:rsidP="00156145">
      <w:pPr>
        <w:pStyle w:val="Default"/>
        <w:rPr>
          <w:sz w:val="23"/>
          <w:szCs w:val="23"/>
        </w:rPr>
      </w:pPr>
    </w:p>
    <w:p w:rsidR="00156145" w:rsidRDefault="00156145" w:rsidP="00156145">
      <w:pPr>
        <w:pStyle w:val="Default"/>
        <w:jc w:val="center"/>
        <w:rPr>
          <w:sz w:val="28"/>
          <w:szCs w:val="23"/>
        </w:rPr>
      </w:pPr>
      <w:r>
        <w:rPr>
          <w:b/>
          <w:bCs/>
          <w:sz w:val="28"/>
          <w:szCs w:val="23"/>
        </w:rPr>
        <w:t>Z A K L J U Č A K</w:t>
      </w:r>
    </w:p>
    <w:p w:rsidR="00156145" w:rsidRDefault="00156145" w:rsidP="00156145">
      <w:pPr>
        <w:pStyle w:val="Default"/>
        <w:jc w:val="center"/>
        <w:rPr>
          <w:sz w:val="23"/>
          <w:szCs w:val="23"/>
        </w:rPr>
      </w:pPr>
      <w:r>
        <w:rPr>
          <w:b/>
          <w:bCs/>
          <w:sz w:val="23"/>
          <w:szCs w:val="23"/>
        </w:rPr>
        <w:t>o usvajanju Izvješća o radu</w:t>
      </w:r>
    </w:p>
    <w:p w:rsidR="00156145" w:rsidRDefault="00156145" w:rsidP="00156145">
      <w:pPr>
        <w:pStyle w:val="Default"/>
        <w:jc w:val="center"/>
        <w:rPr>
          <w:sz w:val="23"/>
          <w:szCs w:val="23"/>
        </w:rPr>
      </w:pPr>
      <w:r>
        <w:rPr>
          <w:b/>
          <w:bCs/>
          <w:sz w:val="23"/>
          <w:szCs w:val="23"/>
        </w:rPr>
        <w:t>načelnika općine Berek za</w:t>
      </w:r>
    </w:p>
    <w:p w:rsidR="00156145" w:rsidRDefault="00156145" w:rsidP="00156145">
      <w:pPr>
        <w:pStyle w:val="Default"/>
        <w:jc w:val="center"/>
        <w:rPr>
          <w:b/>
          <w:bCs/>
          <w:sz w:val="23"/>
          <w:szCs w:val="23"/>
        </w:rPr>
      </w:pPr>
      <w:r>
        <w:rPr>
          <w:b/>
          <w:bCs/>
          <w:sz w:val="23"/>
          <w:szCs w:val="23"/>
        </w:rPr>
        <w:t>razdoblje  listopad-studeni 2016. godine</w:t>
      </w:r>
    </w:p>
    <w:p w:rsidR="00156145" w:rsidRDefault="00156145" w:rsidP="00156145">
      <w:pPr>
        <w:pStyle w:val="Default"/>
        <w:jc w:val="center"/>
        <w:rPr>
          <w:b/>
          <w:bCs/>
          <w:sz w:val="23"/>
          <w:szCs w:val="23"/>
        </w:rPr>
      </w:pPr>
    </w:p>
    <w:p w:rsidR="00156145" w:rsidRDefault="00156145" w:rsidP="00156145">
      <w:pPr>
        <w:pStyle w:val="Default"/>
        <w:jc w:val="center"/>
        <w:rPr>
          <w:sz w:val="23"/>
          <w:szCs w:val="23"/>
        </w:rPr>
      </w:pPr>
    </w:p>
    <w:p w:rsidR="00156145" w:rsidRDefault="00156145" w:rsidP="00156145">
      <w:pPr>
        <w:pStyle w:val="Default"/>
        <w:jc w:val="center"/>
        <w:rPr>
          <w:sz w:val="23"/>
          <w:szCs w:val="23"/>
        </w:rPr>
      </w:pPr>
      <w:r>
        <w:rPr>
          <w:sz w:val="23"/>
          <w:szCs w:val="23"/>
        </w:rPr>
        <w:t>I</w:t>
      </w:r>
    </w:p>
    <w:p w:rsidR="00156145" w:rsidRDefault="00156145" w:rsidP="00156145">
      <w:pPr>
        <w:pStyle w:val="Default"/>
        <w:jc w:val="center"/>
        <w:rPr>
          <w:sz w:val="23"/>
          <w:szCs w:val="23"/>
        </w:rPr>
      </w:pPr>
    </w:p>
    <w:p w:rsidR="00156145" w:rsidRDefault="00156145" w:rsidP="00156145">
      <w:pPr>
        <w:pStyle w:val="Default"/>
        <w:rPr>
          <w:sz w:val="23"/>
          <w:szCs w:val="23"/>
        </w:rPr>
      </w:pPr>
      <w:r>
        <w:rPr>
          <w:bCs/>
          <w:sz w:val="23"/>
          <w:szCs w:val="23"/>
        </w:rPr>
        <w:t>Usvaja se</w:t>
      </w:r>
      <w:r>
        <w:rPr>
          <w:b/>
          <w:bCs/>
          <w:sz w:val="23"/>
          <w:szCs w:val="23"/>
        </w:rPr>
        <w:t xml:space="preserve"> </w:t>
      </w:r>
      <w:r>
        <w:rPr>
          <w:sz w:val="23"/>
          <w:szCs w:val="23"/>
        </w:rPr>
        <w:t>Izvješće o radu načelnika općine Berek za razdoblje listopad-studeni 2016. godine, koje je sastavni dio ovog Zaključka.</w:t>
      </w:r>
    </w:p>
    <w:p w:rsidR="00156145" w:rsidRDefault="00156145" w:rsidP="00156145">
      <w:pPr>
        <w:pStyle w:val="Default"/>
        <w:rPr>
          <w:sz w:val="23"/>
          <w:szCs w:val="23"/>
        </w:rPr>
      </w:pPr>
    </w:p>
    <w:p w:rsidR="00156145" w:rsidRDefault="00156145" w:rsidP="00156145">
      <w:pPr>
        <w:pStyle w:val="Default"/>
        <w:rPr>
          <w:sz w:val="23"/>
          <w:szCs w:val="23"/>
        </w:rPr>
      </w:pPr>
    </w:p>
    <w:p w:rsidR="00156145" w:rsidRDefault="00156145" w:rsidP="00156145">
      <w:pPr>
        <w:pStyle w:val="Default"/>
        <w:jc w:val="center"/>
        <w:rPr>
          <w:sz w:val="23"/>
          <w:szCs w:val="23"/>
        </w:rPr>
      </w:pPr>
      <w:r>
        <w:rPr>
          <w:sz w:val="23"/>
          <w:szCs w:val="23"/>
        </w:rPr>
        <w:t>II</w:t>
      </w:r>
    </w:p>
    <w:p w:rsidR="00156145" w:rsidRDefault="00156145" w:rsidP="00156145">
      <w:pPr>
        <w:pStyle w:val="Default"/>
        <w:jc w:val="center"/>
        <w:rPr>
          <w:sz w:val="23"/>
          <w:szCs w:val="23"/>
        </w:rPr>
      </w:pPr>
    </w:p>
    <w:p w:rsidR="00156145" w:rsidRDefault="00156145" w:rsidP="00156145">
      <w:pPr>
        <w:pStyle w:val="Default"/>
        <w:rPr>
          <w:sz w:val="23"/>
          <w:szCs w:val="23"/>
        </w:rPr>
      </w:pPr>
      <w:r>
        <w:rPr>
          <w:sz w:val="23"/>
          <w:szCs w:val="23"/>
        </w:rPr>
        <w:t>Ovaj Zaključak stupa na snagu danom donošenja i  objaviti će se u „Službenom glasniku“ općine Berek.</w:t>
      </w:r>
    </w:p>
    <w:p w:rsidR="00156145" w:rsidRDefault="00156145" w:rsidP="00156145">
      <w:pPr>
        <w:pStyle w:val="Default"/>
        <w:rPr>
          <w:sz w:val="23"/>
          <w:szCs w:val="23"/>
        </w:rPr>
      </w:pPr>
    </w:p>
    <w:p w:rsidR="00156145" w:rsidRDefault="00156145" w:rsidP="00156145">
      <w:pPr>
        <w:pStyle w:val="Default"/>
        <w:rPr>
          <w:sz w:val="23"/>
          <w:szCs w:val="23"/>
        </w:rPr>
      </w:pPr>
    </w:p>
    <w:p w:rsidR="00156145" w:rsidRDefault="00156145" w:rsidP="00156145">
      <w:pPr>
        <w:pStyle w:val="Default"/>
        <w:rPr>
          <w:sz w:val="23"/>
          <w:szCs w:val="23"/>
        </w:rPr>
      </w:pPr>
    </w:p>
    <w:p w:rsidR="00156145" w:rsidRDefault="00156145" w:rsidP="00156145">
      <w:pPr>
        <w:pStyle w:val="Default"/>
        <w:jc w:val="center"/>
        <w:rPr>
          <w:sz w:val="23"/>
          <w:szCs w:val="23"/>
        </w:rPr>
      </w:pPr>
      <w:r>
        <w:rPr>
          <w:sz w:val="23"/>
          <w:szCs w:val="23"/>
        </w:rPr>
        <w:t>OPĆINSKO VIJEĆE</w:t>
      </w:r>
    </w:p>
    <w:p w:rsidR="00156145" w:rsidRDefault="00156145" w:rsidP="00156145">
      <w:pPr>
        <w:pStyle w:val="Default"/>
        <w:jc w:val="center"/>
        <w:rPr>
          <w:sz w:val="23"/>
          <w:szCs w:val="23"/>
        </w:rPr>
      </w:pPr>
      <w:r>
        <w:rPr>
          <w:sz w:val="23"/>
          <w:szCs w:val="23"/>
        </w:rPr>
        <w:t>OPĆINE BEREK</w:t>
      </w:r>
    </w:p>
    <w:p w:rsidR="00156145" w:rsidRDefault="00156145" w:rsidP="00156145">
      <w:pPr>
        <w:pStyle w:val="Default"/>
        <w:jc w:val="center"/>
        <w:rPr>
          <w:sz w:val="23"/>
          <w:szCs w:val="23"/>
        </w:rPr>
      </w:pPr>
    </w:p>
    <w:p w:rsidR="00156145" w:rsidRDefault="00156145" w:rsidP="00156145">
      <w:pPr>
        <w:pStyle w:val="Default"/>
        <w:jc w:val="center"/>
        <w:rPr>
          <w:sz w:val="23"/>
          <w:szCs w:val="23"/>
        </w:rPr>
      </w:pPr>
    </w:p>
    <w:p w:rsidR="00156145" w:rsidRDefault="00156145" w:rsidP="00156145">
      <w:pPr>
        <w:pStyle w:val="Default"/>
        <w:jc w:val="center"/>
        <w:rPr>
          <w:sz w:val="23"/>
          <w:szCs w:val="23"/>
        </w:rPr>
      </w:pPr>
    </w:p>
    <w:p w:rsidR="00156145" w:rsidRDefault="00156145" w:rsidP="00156145">
      <w:pPr>
        <w:pStyle w:val="Default"/>
        <w:jc w:val="center"/>
        <w:rPr>
          <w:sz w:val="23"/>
          <w:szCs w:val="23"/>
        </w:rPr>
      </w:pPr>
    </w:p>
    <w:p w:rsidR="00156145" w:rsidRDefault="00156145" w:rsidP="00156145">
      <w:pPr>
        <w:pStyle w:val="Default"/>
        <w:rPr>
          <w:sz w:val="23"/>
          <w:szCs w:val="23"/>
        </w:rPr>
      </w:pPr>
      <w:r>
        <w:rPr>
          <w:sz w:val="23"/>
          <w:szCs w:val="23"/>
        </w:rPr>
        <w:t xml:space="preserve">KLASA: 023-01/16-01/01                                                                                Predsjednik: </w:t>
      </w:r>
    </w:p>
    <w:p w:rsidR="00156145" w:rsidRDefault="00156145" w:rsidP="00156145">
      <w:pPr>
        <w:pStyle w:val="Default"/>
        <w:rPr>
          <w:sz w:val="23"/>
          <w:szCs w:val="23"/>
        </w:rPr>
      </w:pPr>
      <w:r>
        <w:rPr>
          <w:sz w:val="23"/>
          <w:szCs w:val="23"/>
        </w:rPr>
        <w:t>URBROJ: 2123/02-01/16-4                                                                              Antun Dergić</w:t>
      </w:r>
    </w:p>
    <w:p w:rsidR="00156145" w:rsidRDefault="00156145" w:rsidP="00156145">
      <w:pPr>
        <w:pStyle w:val="Default"/>
        <w:rPr>
          <w:sz w:val="23"/>
          <w:szCs w:val="23"/>
        </w:rPr>
      </w:pPr>
      <w:r>
        <w:rPr>
          <w:sz w:val="23"/>
          <w:szCs w:val="23"/>
        </w:rPr>
        <w:t>Berek, 16. rujan 2016.</w:t>
      </w:r>
    </w:p>
    <w:p w:rsidR="00156145" w:rsidRDefault="00156145" w:rsidP="00156145">
      <w:pPr>
        <w:pStyle w:val="Default"/>
        <w:rPr>
          <w:sz w:val="23"/>
          <w:szCs w:val="23"/>
        </w:rPr>
      </w:pPr>
    </w:p>
    <w:p w:rsidR="00156145" w:rsidRDefault="00156145" w:rsidP="00156145">
      <w:pPr>
        <w:pStyle w:val="Default"/>
        <w:rPr>
          <w:sz w:val="23"/>
          <w:szCs w:val="23"/>
        </w:rPr>
      </w:pPr>
    </w:p>
    <w:p w:rsidR="00156145" w:rsidRDefault="00156145" w:rsidP="00156145">
      <w:pPr>
        <w:pStyle w:val="Default"/>
        <w:rPr>
          <w:sz w:val="23"/>
          <w:szCs w:val="23"/>
        </w:rPr>
      </w:pPr>
      <w:r>
        <w:rPr>
          <w:sz w:val="23"/>
          <w:szCs w:val="23"/>
        </w:rPr>
        <w:t xml:space="preserve">Dostaviti: </w:t>
      </w:r>
    </w:p>
    <w:p w:rsidR="00156145" w:rsidRDefault="00156145" w:rsidP="00156145">
      <w:pPr>
        <w:pStyle w:val="Default"/>
        <w:rPr>
          <w:sz w:val="23"/>
          <w:szCs w:val="23"/>
        </w:rPr>
      </w:pPr>
      <w:r>
        <w:rPr>
          <w:sz w:val="23"/>
          <w:szCs w:val="23"/>
        </w:rPr>
        <w:t xml:space="preserve">1. načelnik - ovdje </w:t>
      </w:r>
    </w:p>
    <w:p w:rsidR="00156145" w:rsidRDefault="00156145" w:rsidP="00156145">
      <w:r>
        <w:rPr>
          <w:sz w:val="23"/>
          <w:szCs w:val="23"/>
        </w:rPr>
        <w:t>2. Prilog</w:t>
      </w:r>
    </w:p>
    <w:p w:rsidR="00FB686C" w:rsidRDefault="00FB686C" w:rsidP="007946F0">
      <w:pPr>
        <w:jc w:val="both"/>
        <w:rPr>
          <w:sz w:val="20"/>
          <w:szCs w:val="20"/>
          <w:lang w:val="hr-HR"/>
        </w:rPr>
      </w:pPr>
    </w:p>
    <w:p w:rsidR="00FB686C" w:rsidRDefault="00FB686C" w:rsidP="007946F0">
      <w:pPr>
        <w:jc w:val="both"/>
        <w:rPr>
          <w:sz w:val="20"/>
          <w:szCs w:val="20"/>
          <w:lang w:val="hr-HR"/>
        </w:rPr>
      </w:pPr>
    </w:p>
    <w:p w:rsidR="00FB686C" w:rsidRDefault="00FB686C" w:rsidP="007946F0">
      <w:pPr>
        <w:jc w:val="both"/>
        <w:rPr>
          <w:sz w:val="20"/>
          <w:szCs w:val="20"/>
          <w:lang w:val="hr-HR"/>
        </w:rPr>
      </w:pPr>
    </w:p>
    <w:p w:rsidR="00FB686C" w:rsidRDefault="00FB686C" w:rsidP="007946F0">
      <w:pPr>
        <w:jc w:val="both"/>
        <w:rPr>
          <w:sz w:val="20"/>
          <w:szCs w:val="20"/>
          <w:lang w:val="hr-HR"/>
        </w:rPr>
      </w:pPr>
    </w:p>
    <w:p w:rsidR="00FB686C" w:rsidRDefault="00FB686C" w:rsidP="007946F0">
      <w:pPr>
        <w:jc w:val="both"/>
        <w:rPr>
          <w:sz w:val="20"/>
          <w:szCs w:val="20"/>
          <w:lang w:val="hr-HR"/>
        </w:rPr>
      </w:pPr>
    </w:p>
    <w:p w:rsidR="00FB686C" w:rsidRDefault="00FB686C" w:rsidP="007946F0">
      <w:pPr>
        <w:jc w:val="both"/>
        <w:rPr>
          <w:sz w:val="20"/>
          <w:szCs w:val="20"/>
          <w:lang w:val="hr-HR"/>
        </w:rPr>
      </w:pPr>
    </w:p>
    <w:p w:rsidR="00FB686C" w:rsidRDefault="00FB686C" w:rsidP="007946F0">
      <w:pPr>
        <w:jc w:val="both"/>
        <w:rPr>
          <w:sz w:val="20"/>
          <w:szCs w:val="20"/>
          <w:lang w:val="hr-HR"/>
        </w:rPr>
      </w:pPr>
    </w:p>
    <w:p w:rsidR="00FB686C" w:rsidRDefault="00FB686C" w:rsidP="007946F0">
      <w:pPr>
        <w:jc w:val="both"/>
        <w:rPr>
          <w:sz w:val="20"/>
          <w:szCs w:val="20"/>
          <w:lang w:val="hr-HR"/>
        </w:rPr>
      </w:pPr>
    </w:p>
    <w:p w:rsidR="00FB686C" w:rsidRDefault="00FB686C" w:rsidP="007946F0">
      <w:pPr>
        <w:jc w:val="both"/>
        <w:rPr>
          <w:sz w:val="20"/>
          <w:szCs w:val="20"/>
          <w:lang w:val="hr-HR"/>
        </w:rPr>
      </w:pPr>
    </w:p>
    <w:p w:rsidR="00FB686C" w:rsidRDefault="00FB686C" w:rsidP="007946F0">
      <w:pPr>
        <w:jc w:val="both"/>
        <w:rPr>
          <w:sz w:val="20"/>
          <w:szCs w:val="20"/>
          <w:lang w:val="hr-HR"/>
        </w:rPr>
      </w:pPr>
    </w:p>
    <w:p w:rsidR="00FB686C" w:rsidRDefault="00FB686C" w:rsidP="007946F0">
      <w:pPr>
        <w:jc w:val="both"/>
        <w:rPr>
          <w:sz w:val="20"/>
          <w:szCs w:val="20"/>
          <w:lang w:val="hr-HR"/>
        </w:rPr>
      </w:pPr>
    </w:p>
    <w:p w:rsidR="00FB686C" w:rsidRDefault="00FB686C" w:rsidP="007946F0">
      <w:pPr>
        <w:jc w:val="both"/>
        <w:rPr>
          <w:sz w:val="20"/>
          <w:szCs w:val="20"/>
          <w:lang w:val="hr-HR"/>
        </w:rPr>
      </w:pPr>
    </w:p>
    <w:p w:rsidR="00FB686C" w:rsidRDefault="00FB686C" w:rsidP="007946F0">
      <w:pPr>
        <w:jc w:val="both"/>
        <w:rPr>
          <w:sz w:val="20"/>
          <w:szCs w:val="20"/>
          <w:lang w:val="hr-HR"/>
        </w:rPr>
      </w:pPr>
    </w:p>
    <w:p w:rsidR="00FB686C" w:rsidRDefault="00FB686C" w:rsidP="007946F0">
      <w:pPr>
        <w:jc w:val="both"/>
        <w:rPr>
          <w:sz w:val="20"/>
          <w:szCs w:val="20"/>
          <w:lang w:val="hr-HR"/>
        </w:rPr>
      </w:pPr>
    </w:p>
    <w:tbl>
      <w:tblPr>
        <w:tblW w:w="0" w:type="auto"/>
        <w:tblInd w:w="674" w:type="dxa"/>
        <w:tblLayout w:type="fixed"/>
        <w:tblCellMar>
          <w:left w:w="107" w:type="dxa"/>
          <w:right w:w="107" w:type="dxa"/>
        </w:tblCellMar>
        <w:tblLook w:val="0000" w:firstRow="0" w:lastRow="0" w:firstColumn="0" w:lastColumn="0" w:noHBand="0" w:noVBand="0"/>
      </w:tblPr>
      <w:tblGrid>
        <w:gridCol w:w="5193"/>
        <w:gridCol w:w="4003"/>
      </w:tblGrid>
      <w:tr w:rsidR="005F692B" w:rsidTr="005F692B">
        <w:tc>
          <w:tcPr>
            <w:tcW w:w="5193" w:type="dxa"/>
            <w:shd w:val="clear" w:color="auto" w:fill="auto"/>
          </w:tcPr>
          <w:p w:rsidR="005F692B" w:rsidRDefault="005F692B" w:rsidP="005F692B">
            <w:pPr>
              <w:jc w:val="center"/>
              <w:rPr>
                <w:sz w:val="20"/>
              </w:rPr>
            </w:pPr>
            <w:r>
              <w:rPr>
                <w:noProof/>
                <w:sz w:val="20"/>
                <w:lang w:val="hr-HR" w:eastAsia="hr-HR"/>
              </w:rPr>
              <w:lastRenderedPageBreak/>
              <w:drawing>
                <wp:inline distT="0" distB="0" distL="0" distR="0">
                  <wp:extent cx="428625" cy="533400"/>
                  <wp:effectExtent l="0" t="0" r="9525"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625" cy="533400"/>
                          </a:xfrm>
                          <a:prstGeom prst="rect">
                            <a:avLst/>
                          </a:prstGeom>
                          <a:noFill/>
                          <a:ln>
                            <a:noFill/>
                          </a:ln>
                        </pic:spPr>
                      </pic:pic>
                    </a:graphicData>
                  </a:graphic>
                </wp:inline>
              </w:drawing>
            </w:r>
          </w:p>
          <w:p w:rsidR="005F692B" w:rsidRDefault="005F692B" w:rsidP="005F692B">
            <w:pPr>
              <w:overflowPunct w:val="0"/>
              <w:autoSpaceDE w:val="0"/>
              <w:autoSpaceDN w:val="0"/>
              <w:adjustRightInd w:val="0"/>
              <w:jc w:val="center"/>
              <w:rPr>
                <w:sz w:val="12"/>
              </w:rPr>
            </w:pPr>
          </w:p>
        </w:tc>
        <w:tc>
          <w:tcPr>
            <w:tcW w:w="4003" w:type="dxa"/>
            <w:shd w:val="clear" w:color="auto" w:fill="auto"/>
          </w:tcPr>
          <w:p w:rsidR="005F692B" w:rsidRDefault="005F692B" w:rsidP="005F692B">
            <w:r>
              <w:t xml:space="preserve">                                         </w:t>
            </w:r>
          </w:p>
          <w:p w:rsidR="005F692B" w:rsidRDefault="005F692B" w:rsidP="005F692B">
            <w:pPr>
              <w:overflowPunct w:val="0"/>
              <w:autoSpaceDE w:val="0"/>
              <w:autoSpaceDN w:val="0"/>
              <w:adjustRightInd w:val="0"/>
            </w:pPr>
            <w:r>
              <w:t xml:space="preserve">                                                                 </w:t>
            </w:r>
          </w:p>
        </w:tc>
      </w:tr>
      <w:tr w:rsidR="005F692B" w:rsidTr="005F692B">
        <w:tc>
          <w:tcPr>
            <w:tcW w:w="5193" w:type="dxa"/>
            <w:shd w:val="clear" w:color="auto" w:fill="auto"/>
          </w:tcPr>
          <w:p w:rsidR="005F692B" w:rsidRDefault="005F692B" w:rsidP="005F692B">
            <w:pPr>
              <w:overflowPunct w:val="0"/>
              <w:autoSpaceDE w:val="0"/>
              <w:autoSpaceDN w:val="0"/>
              <w:adjustRightInd w:val="0"/>
              <w:jc w:val="center"/>
              <w:rPr>
                <w:b/>
                <w:bCs/>
              </w:rPr>
            </w:pPr>
            <w:r>
              <w:rPr>
                <w:b/>
                <w:bCs/>
              </w:rPr>
              <w:t>REPUBLIKA HRVATSKA</w:t>
            </w:r>
          </w:p>
        </w:tc>
        <w:tc>
          <w:tcPr>
            <w:tcW w:w="4003" w:type="dxa"/>
            <w:shd w:val="clear" w:color="auto" w:fill="auto"/>
          </w:tcPr>
          <w:p w:rsidR="005F692B" w:rsidRDefault="005F692B" w:rsidP="005F692B">
            <w:pPr>
              <w:overflowPunct w:val="0"/>
              <w:autoSpaceDE w:val="0"/>
              <w:autoSpaceDN w:val="0"/>
              <w:adjustRightInd w:val="0"/>
            </w:pPr>
          </w:p>
        </w:tc>
      </w:tr>
      <w:tr w:rsidR="005F692B" w:rsidTr="005F692B">
        <w:tc>
          <w:tcPr>
            <w:tcW w:w="5193" w:type="dxa"/>
            <w:shd w:val="clear" w:color="auto" w:fill="auto"/>
          </w:tcPr>
          <w:p w:rsidR="005F692B" w:rsidRDefault="005F692B" w:rsidP="005F692B">
            <w:pPr>
              <w:overflowPunct w:val="0"/>
              <w:autoSpaceDE w:val="0"/>
              <w:autoSpaceDN w:val="0"/>
              <w:adjustRightInd w:val="0"/>
              <w:jc w:val="center"/>
              <w:rPr>
                <w:b/>
                <w:bCs/>
              </w:rPr>
            </w:pPr>
            <w:r>
              <w:rPr>
                <w:b/>
                <w:bCs/>
              </w:rPr>
              <w:t>BJELOVARSKO-BILOGORSKA ŽUPANIJA</w:t>
            </w:r>
          </w:p>
        </w:tc>
        <w:tc>
          <w:tcPr>
            <w:tcW w:w="4003" w:type="dxa"/>
            <w:shd w:val="clear" w:color="auto" w:fill="auto"/>
          </w:tcPr>
          <w:p w:rsidR="005F692B" w:rsidRDefault="005F692B" w:rsidP="005F692B">
            <w:pPr>
              <w:overflowPunct w:val="0"/>
              <w:autoSpaceDE w:val="0"/>
              <w:autoSpaceDN w:val="0"/>
              <w:adjustRightInd w:val="0"/>
            </w:pPr>
          </w:p>
        </w:tc>
      </w:tr>
      <w:tr w:rsidR="005F692B" w:rsidTr="005F692B">
        <w:tc>
          <w:tcPr>
            <w:tcW w:w="5193" w:type="dxa"/>
            <w:shd w:val="clear" w:color="auto" w:fill="auto"/>
          </w:tcPr>
          <w:p w:rsidR="005F692B" w:rsidRDefault="005F692B" w:rsidP="005F692B">
            <w:pPr>
              <w:overflowPunct w:val="0"/>
              <w:autoSpaceDE w:val="0"/>
              <w:autoSpaceDN w:val="0"/>
              <w:adjustRightInd w:val="0"/>
              <w:jc w:val="center"/>
              <w:rPr>
                <w:b/>
                <w:bCs/>
              </w:rPr>
            </w:pPr>
            <w:r>
              <w:rPr>
                <w:b/>
                <w:bCs/>
              </w:rPr>
              <w:t>OPĆINA BEREK</w:t>
            </w:r>
          </w:p>
          <w:p w:rsidR="005F692B" w:rsidRDefault="005F692B" w:rsidP="005F692B">
            <w:pPr>
              <w:overflowPunct w:val="0"/>
              <w:autoSpaceDE w:val="0"/>
              <w:autoSpaceDN w:val="0"/>
              <w:adjustRightInd w:val="0"/>
              <w:jc w:val="center"/>
              <w:rPr>
                <w:b/>
                <w:bCs/>
              </w:rPr>
            </w:pPr>
            <w:r>
              <w:rPr>
                <w:b/>
                <w:bCs/>
              </w:rPr>
              <w:t>OPĆINSKO VIJEĆE BEREK</w:t>
            </w:r>
          </w:p>
        </w:tc>
        <w:tc>
          <w:tcPr>
            <w:tcW w:w="4003" w:type="dxa"/>
            <w:shd w:val="clear" w:color="auto" w:fill="auto"/>
          </w:tcPr>
          <w:p w:rsidR="005F692B" w:rsidRDefault="005F692B" w:rsidP="005F692B">
            <w:pPr>
              <w:overflowPunct w:val="0"/>
              <w:autoSpaceDE w:val="0"/>
              <w:autoSpaceDN w:val="0"/>
              <w:adjustRightInd w:val="0"/>
            </w:pPr>
          </w:p>
        </w:tc>
      </w:tr>
    </w:tbl>
    <w:p w:rsidR="005F692B" w:rsidRDefault="005F692B" w:rsidP="005F692B">
      <w:pPr>
        <w:ind w:right="424"/>
      </w:pPr>
    </w:p>
    <w:p w:rsidR="005F692B" w:rsidRDefault="005F692B" w:rsidP="005F692B">
      <w:pPr>
        <w:ind w:left="567" w:right="424"/>
      </w:pPr>
      <w:r>
        <w:t>Klasa: 400-08/16-01/14</w:t>
      </w:r>
    </w:p>
    <w:p w:rsidR="005F692B" w:rsidRDefault="005F692B" w:rsidP="005F692B">
      <w:pPr>
        <w:ind w:left="567" w:right="424"/>
      </w:pPr>
      <w:r>
        <w:t>Urbroj: 2123/03-01-15-01</w:t>
      </w:r>
    </w:p>
    <w:p w:rsidR="005F692B" w:rsidRDefault="005F692B" w:rsidP="005F692B">
      <w:pPr>
        <w:ind w:left="567" w:right="424"/>
      </w:pPr>
      <w:r>
        <w:t>Berek, 30. studenog 2016.</w:t>
      </w:r>
    </w:p>
    <w:p w:rsidR="005F692B" w:rsidRDefault="005F692B" w:rsidP="005F692B"/>
    <w:p w:rsidR="005F692B" w:rsidRDefault="005F692B" w:rsidP="005F692B">
      <w:pPr>
        <w:jc w:val="both"/>
      </w:pPr>
      <w:r>
        <w:t xml:space="preserve">                       Na temelju članka 6. i 39. Zakona o proračunu (NN RH 87/08.,136/12., i 15/15.) i članka 32. Statuta općine Berek, Općinsko vijeće Berek na sjednici održanoj 30. studenog 2016. godine donijelo je</w:t>
      </w:r>
    </w:p>
    <w:p w:rsidR="005F692B" w:rsidRDefault="005F692B" w:rsidP="005F692B">
      <w:pPr>
        <w:jc w:val="both"/>
      </w:pPr>
    </w:p>
    <w:p w:rsidR="005F692B" w:rsidRDefault="005F692B" w:rsidP="005F692B">
      <w:pPr>
        <w:jc w:val="center"/>
        <w:rPr>
          <w:b/>
          <w:sz w:val="28"/>
          <w:szCs w:val="28"/>
        </w:rPr>
      </w:pPr>
      <w:r>
        <w:rPr>
          <w:b/>
          <w:sz w:val="28"/>
          <w:szCs w:val="28"/>
        </w:rPr>
        <w:t xml:space="preserve">P R O R A Č U N </w:t>
      </w:r>
    </w:p>
    <w:p w:rsidR="005F692B" w:rsidRDefault="005F692B" w:rsidP="005F692B">
      <w:pPr>
        <w:jc w:val="center"/>
        <w:rPr>
          <w:b/>
          <w:sz w:val="28"/>
          <w:szCs w:val="28"/>
        </w:rPr>
      </w:pPr>
      <w:r>
        <w:rPr>
          <w:b/>
          <w:sz w:val="28"/>
          <w:szCs w:val="28"/>
        </w:rPr>
        <w:t>OPĆINE BEREK ZA 2017. godinu</w:t>
      </w:r>
    </w:p>
    <w:p w:rsidR="005F692B" w:rsidRDefault="005F692B" w:rsidP="005F692B">
      <w:pPr>
        <w:jc w:val="center"/>
        <w:rPr>
          <w:b/>
          <w:sz w:val="28"/>
          <w:szCs w:val="28"/>
        </w:rPr>
      </w:pPr>
    </w:p>
    <w:p w:rsidR="005F692B" w:rsidRDefault="005F692B" w:rsidP="005F692B">
      <w:pPr>
        <w:jc w:val="center"/>
      </w:pPr>
      <w:r>
        <w:t>Članak1.</w:t>
      </w:r>
    </w:p>
    <w:p w:rsidR="005F692B" w:rsidRDefault="005F692B" w:rsidP="005F692B">
      <w:pPr>
        <w:jc w:val="center"/>
      </w:pPr>
    </w:p>
    <w:p w:rsidR="005F692B" w:rsidRDefault="005F692B" w:rsidP="005F692B">
      <w:pPr>
        <w:jc w:val="both"/>
      </w:pPr>
      <w:r>
        <w:t xml:space="preserve">                     Proračun Općine Berek za 2017. godinu sastoji se od Općeg i Posebnog  dijela te Razvojnih programa.</w:t>
      </w:r>
    </w:p>
    <w:p w:rsidR="005F692B" w:rsidRDefault="005F692B" w:rsidP="005F692B">
      <w:pPr>
        <w:jc w:val="both"/>
      </w:pPr>
    </w:p>
    <w:p w:rsidR="005F692B" w:rsidRDefault="005F692B" w:rsidP="005F692B">
      <w:pPr>
        <w:jc w:val="both"/>
      </w:pPr>
      <w:r>
        <w:t>Proračun Općine Berek za 2017. godinu čine:</w:t>
      </w:r>
    </w:p>
    <w:p w:rsidR="005F692B" w:rsidRDefault="005F692B" w:rsidP="005F692B">
      <w:pPr>
        <w:ind w:left="540"/>
        <w:jc w:val="both"/>
      </w:pPr>
    </w:p>
    <w:p w:rsidR="005F692B" w:rsidRDefault="005F692B" w:rsidP="005F692B">
      <w:pPr>
        <w:ind w:left="540"/>
        <w:jc w:val="both"/>
      </w:pPr>
      <w:r>
        <w:t>A)  Račun prihoda i rashoda</w:t>
      </w:r>
    </w:p>
    <w:p w:rsidR="005F692B" w:rsidRDefault="005F692B" w:rsidP="005F692B">
      <w:pPr>
        <w:numPr>
          <w:ilvl w:val="0"/>
          <w:numId w:val="14"/>
        </w:numPr>
        <w:jc w:val="both"/>
      </w:pPr>
      <w:r>
        <w:t>Račun zaduživanja</w:t>
      </w:r>
    </w:p>
    <w:p w:rsidR="005F692B" w:rsidRDefault="005F692B" w:rsidP="005F692B">
      <w:pPr>
        <w:numPr>
          <w:ilvl w:val="0"/>
          <w:numId w:val="14"/>
        </w:numPr>
        <w:jc w:val="both"/>
      </w:pPr>
      <w:r>
        <w:t>Raspoloživa sredstva iz prethodnih godina</w:t>
      </w:r>
    </w:p>
    <w:p w:rsidR="005F692B" w:rsidRDefault="005F692B" w:rsidP="005F692B">
      <w:pPr>
        <w:jc w:val="both"/>
      </w:pPr>
    </w:p>
    <w:p w:rsidR="005F692B" w:rsidRPr="00AB3175" w:rsidRDefault="005F692B" w:rsidP="005F692B">
      <w:pPr>
        <w:jc w:val="both"/>
      </w:pPr>
      <w:r>
        <w:t>i to kako slijedi:</w:t>
      </w:r>
    </w:p>
    <w:p w:rsidR="00FB686C" w:rsidRDefault="00FB686C" w:rsidP="007946F0">
      <w:pPr>
        <w:jc w:val="both"/>
        <w:rPr>
          <w:sz w:val="20"/>
          <w:szCs w:val="20"/>
          <w:lang w:val="hr-HR"/>
        </w:rPr>
      </w:pPr>
    </w:p>
    <w:p w:rsidR="00FB686C" w:rsidRDefault="00FB686C" w:rsidP="007946F0">
      <w:pPr>
        <w:jc w:val="both"/>
        <w:rPr>
          <w:sz w:val="20"/>
          <w:szCs w:val="20"/>
          <w:lang w:val="hr-HR"/>
        </w:rPr>
      </w:pPr>
    </w:p>
    <w:p w:rsidR="00FB686C" w:rsidRDefault="00FB686C" w:rsidP="007946F0">
      <w:pPr>
        <w:jc w:val="both"/>
        <w:rPr>
          <w:sz w:val="20"/>
          <w:szCs w:val="20"/>
          <w:lang w:val="hr-HR"/>
        </w:rPr>
      </w:pPr>
    </w:p>
    <w:p w:rsidR="00FB686C" w:rsidRDefault="00FB686C" w:rsidP="007946F0">
      <w:pPr>
        <w:jc w:val="both"/>
        <w:rPr>
          <w:sz w:val="20"/>
          <w:szCs w:val="20"/>
          <w:lang w:val="hr-HR"/>
        </w:rPr>
      </w:pPr>
    </w:p>
    <w:p w:rsidR="00FB686C" w:rsidRDefault="00FB686C" w:rsidP="007946F0">
      <w:pPr>
        <w:jc w:val="both"/>
        <w:rPr>
          <w:sz w:val="20"/>
          <w:szCs w:val="20"/>
          <w:lang w:val="hr-HR"/>
        </w:rPr>
      </w:pPr>
    </w:p>
    <w:p w:rsidR="00FB686C" w:rsidRDefault="00FB686C" w:rsidP="007946F0">
      <w:pPr>
        <w:jc w:val="both"/>
        <w:rPr>
          <w:sz w:val="20"/>
          <w:szCs w:val="20"/>
          <w:lang w:val="hr-HR"/>
        </w:rPr>
      </w:pPr>
    </w:p>
    <w:p w:rsidR="00FB686C" w:rsidRDefault="00FB686C" w:rsidP="007946F0">
      <w:pPr>
        <w:jc w:val="both"/>
        <w:rPr>
          <w:sz w:val="20"/>
          <w:szCs w:val="20"/>
          <w:lang w:val="hr-HR"/>
        </w:rPr>
      </w:pPr>
    </w:p>
    <w:p w:rsidR="00FB686C" w:rsidRDefault="00FB686C" w:rsidP="007946F0">
      <w:pPr>
        <w:jc w:val="both"/>
        <w:rPr>
          <w:sz w:val="20"/>
          <w:szCs w:val="20"/>
          <w:lang w:val="hr-HR"/>
        </w:rPr>
      </w:pPr>
    </w:p>
    <w:p w:rsidR="00FB686C" w:rsidRDefault="00FB686C" w:rsidP="007946F0">
      <w:pPr>
        <w:jc w:val="both"/>
        <w:rPr>
          <w:sz w:val="20"/>
          <w:szCs w:val="20"/>
          <w:lang w:val="hr-HR"/>
        </w:rPr>
      </w:pPr>
    </w:p>
    <w:p w:rsidR="00FB686C" w:rsidRDefault="00FB686C" w:rsidP="007946F0">
      <w:pPr>
        <w:jc w:val="both"/>
        <w:rPr>
          <w:sz w:val="20"/>
          <w:szCs w:val="20"/>
          <w:lang w:val="hr-HR"/>
        </w:rPr>
      </w:pPr>
    </w:p>
    <w:p w:rsidR="00FB686C" w:rsidRDefault="00FB686C" w:rsidP="007946F0">
      <w:pPr>
        <w:jc w:val="both"/>
        <w:rPr>
          <w:sz w:val="20"/>
          <w:szCs w:val="20"/>
          <w:lang w:val="hr-HR"/>
        </w:rPr>
      </w:pPr>
    </w:p>
    <w:p w:rsidR="00FB686C" w:rsidRDefault="00FB686C" w:rsidP="007946F0">
      <w:pPr>
        <w:jc w:val="both"/>
        <w:rPr>
          <w:sz w:val="20"/>
          <w:szCs w:val="20"/>
          <w:lang w:val="hr-HR"/>
        </w:rPr>
      </w:pPr>
    </w:p>
    <w:p w:rsidR="00FB686C" w:rsidRDefault="00FB686C" w:rsidP="007946F0">
      <w:pPr>
        <w:jc w:val="both"/>
        <w:rPr>
          <w:sz w:val="20"/>
          <w:szCs w:val="20"/>
          <w:lang w:val="hr-HR"/>
        </w:rPr>
      </w:pPr>
    </w:p>
    <w:p w:rsidR="00FB686C" w:rsidRDefault="00FB686C" w:rsidP="007946F0">
      <w:pPr>
        <w:jc w:val="both"/>
        <w:rPr>
          <w:sz w:val="20"/>
          <w:szCs w:val="20"/>
          <w:lang w:val="hr-HR"/>
        </w:rPr>
      </w:pPr>
    </w:p>
    <w:p w:rsidR="00FB686C" w:rsidRDefault="00FB686C" w:rsidP="007946F0">
      <w:pPr>
        <w:jc w:val="both"/>
        <w:rPr>
          <w:sz w:val="20"/>
          <w:szCs w:val="20"/>
          <w:lang w:val="hr-HR"/>
        </w:rPr>
      </w:pPr>
    </w:p>
    <w:p w:rsidR="00FB686C" w:rsidRDefault="00FB686C" w:rsidP="007946F0">
      <w:pPr>
        <w:jc w:val="both"/>
        <w:rPr>
          <w:sz w:val="20"/>
          <w:szCs w:val="20"/>
          <w:lang w:val="hr-HR"/>
        </w:rPr>
      </w:pPr>
    </w:p>
    <w:p w:rsidR="00FB686C" w:rsidRDefault="00FB686C" w:rsidP="007946F0">
      <w:pPr>
        <w:jc w:val="both"/>
        <w:rPr>
          <w:sz w:val="20"/>
          <w:szCs w:val="20"/>
          <w:lang w:val="hr-HR"/>
        </w:rPr>
      </w:pPr>
    </w:p>
    <w:p w:rsidR="00FB686C" w:rsidRDefault="00FB686C" w:rsidP="007946F0">
      <w:pPr>
        <w:jc w:val="both"/>
        <w:rPr>
          <w:sz w:val="20"/>
          <w:szCs w:val="20"/>
          <w:lang w:val="hr-HR"/>
        </w:rPr>
      </w:pPr>
    </w:p>
    <w:p w:rsidR="00FB686C" w:rsidRDefault="00FB686C" w:rsidP="007946F0">
      <w:pPr>
        <w:jc w:val="both"/>
        <w:rPr>
          <w:sz w:val="20"/>
          <w:szCs w:val="20"/>
          <w:lang w:val="hr-HR"/>
        </w:rPr>
      </w:pPr>
    </w:p>
    <w:p w:rsidR="00FB686C" w:rsidRDefault="00FB686C" w:rsidP="007946F0">
      <w:pPr>
        <w:jc w:val="both"/>
        <w:rPr>
          <w:sz w:val="20"/>
          <w:szCs w:val="20"/>
          <w:lang w:val="hr-HR"/>
        </w:rPr>
      </w:pPr>
    </w:p>
    <w:p w:rsidR="00FB686C" w:rsidRDefault="00FB686C" w:rsidP="007946F0">
      <w:pPr>
        <w:jc w:val="both"/>
        <w:rPr>
          <w:sz w:val="20"/>
          <w:szCs w:val="20"/>
          <w:lang w:val="hr-HR"/>
        </w:rPr>
      </w:pPr>
    </w:p>
    <w:p w:rsidR="00FB686C" w:rsidRDefault="00FB686C" w:rsidP="007946F0">
      <w:pPr>
        <w:jc w:val="both"/>
        <w:rPr>
          <w:sz w:val="20"/>
          <w:szCs w:val="20"/>
          <w:lang w:val="hr-HR"/>
        </w:rPr>
      </w:pPr>
    </w:p>
    <w:p w:rsidR="00FB686C" w:rsidRDefault="00FB686C" w:rsidP="007946F0">
      <w:pPr>
        <w:jc w:val="both"/>
        <w:rPr>
          <w:sz w:val="20"/>
          <w:szCs w:val="20"/>
          <w:lang w:val="hr-HR"/>
        </w:rPr>
      </w:pPr>
    </w:p>
    <w:p w:rsidR="00FB686C" w:rsidRDefault="00FB686C" w:rsidP="007946F0">
      <w:pPr>
        <w:jc w:val="both"/>
        <w:rPr>
          <w:sz w:val="20"/>
          <w:szCs w:val="20"/>
          <w:lang w:val="hr-HR"/>
        </w:rPr>
      </w:pPr>
    </w:p>
    <w:p w:rsidR="00FB686C" w:rsidRDefault="00FB686C" w:rsidP="007946F0">
      <w:pPr>
        <w:jc w:val="both"/>
        <w:rPr>
          <w:sz w:val="20"/>
          <w:szCs w:val="20"/>
          <w:lang w:val="hr-HR"/>
        </w:rPr>
      </w:pPr>
    </w:p>
    <w:tbl>
      <w:tblPr>
        <w:tblW w:w="12191" w:type="dxa"/>
        <w:tblInd w:w="-459" w:type="dxa"/>
        <w:tblLayout w:type="fixed"/>
        <w:tblLook w:val="04A0" w:firstRow="1" w:lastRow="0" w:firstColumn="1" w:lastColumn="0" w:noHBand="0" w:noVBand="1"/>
      </w:tblPr>
      <w:tblGrid>
        <w:gridCol w:w="852"/>
        <w:gridCol w:w="567"/>
        <w:gridCol w:w="850"/>
        <w:gridCol w:w="1559"/>
        <w:gridCol w:w="992"/>
        <w:gridCol w:w="1044"/>
        <w:gridCol w:w="656"/>
        <w:gridCol w:w="709"/>
        <w:gridCol w:w="851"/>
        <w:gridCol w:w="567"/>
        <w:gridCol w:w="567"/>
        <w:gridCol w:w="581"/>
        <w:gridCol w:w="741"/>
        <w:gridCol w:w="581"/>
        <w:gridCol w:w="581"/>
        <w:gridCol w:w="493"/>
      </w:tblGrid>
      <w:tr w:rsidR="005F692B" w:rsidRPr="005F692B" w:rsidTr="00DF608D">
        <w:trPr>
          <w:trHeight w:val="255"/>
        </w:trPr>
        <w:tc>
          <w:tcPr>
            <w:tcW w:w="852"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bookmarkStart w:id="1" w:name="RANGE!A1:R369"/>
            <w:bookmarkEnd w:id="1"/>
          </w:p>
        </w:tc>
        <w:tc>
          <w:tcPr>
            <w:tcW w:w="567" w:type="dxa"/>
            <w:tcBorders>
              <w:top w:val="nil"/>
              <w:left w:val="nil"/>
              <w:bottom w:val="nil"/>
              <w:right w:val="nil"/>
            </w:tcBorders>
            <w:shd w:val="clear" w:color="auto" w:fill="auto"/>
            <w:noWrap/>
            <w:vAlign w:val="bottom"/>
            <w:hideMark/>
          </w:tcPr>
          <w:p w:rsidR="005F692B" w:rsidRPr="005F692B" w:rsidRDefault="005F692B" w:rsidP="005F692B">
            <w:pPr>
              <w:jc w:val="center"/>
              <w:rPr>
                <w:rFonts w:ascii="Arial" w:hAnsi="Arial" w:cs="Arial"/>
                <w:sz w:val="16"/>
                <w:szCs w:val="16"/>
                <w:lang w:val="hr-HR" w:eastAsia="hr-HR"/>
              </w:rPr>
            </w:pPr>
          </w:p>
        </w:tc>
        <w:tc>
          <w:tcPr>
            <w:tcW w:w="850"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20"/>
                <w:szCs w:val="20"/>
                <w:lang w:val="hr-HR" w:eastAsia="hr-HR"/>
              </w:rPr>
            </w:pPr>
          </w:p>
        </w:tc>
        <w:tc>
          <w:tcPr>
            <w:tcW w:w="1559"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20"/>
                <w:szCs w:val="20"/>
                <w:lang w:val="hr-HR" w:eastAsia="hr-HR"/>
              </w:rPr>
            </w:pPr>
          </w:p>
        </w:tc>
        <w:tc>
          <w:tcPr>
            <w:tcW w:w="992"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20"/>
                <w:szCs w:val="20"/>
                <w:lang w:val="hr-HR" w:eastAsia="hr-HR"/>
              </w:rPr>
            </w:pPr>
          </w:p>
        </w:tc>
        <w:tc>
          <w:tcPr>
            <w:tcW w:w="1044"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656"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709"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851" w:type="dxa"/>
            <w:tcBorders>
              <w:top w:val="nil"/>
              <w:left w:val="nil"/>
              <w:bottom w:val="nil"/>
              <w:right w:val="nil"/>
            </w:tcBorders>
            <w:shd w:val="clear" w:color="000000" w:fill="FFFFFF"/>
            <w:noWrap/>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567"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58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74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58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58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493"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r>
      <w:tr w:rsidR="005F692B" w:rsidRPr="005F692B" w:rsidTr="00DF608D">
        <w:trPr>
          <w:trHeight w:val="255"/>
        </w:trPr>
        <w:tc>
          <w:tcPr>
            <w:tcW w:w="852"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567"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xml:space="preserve">OPĆINA </w:t>
            </w:r>
          </w:p>
        </w:tc>
        <w:tc>
          <w:tcPr>
            <w:tcW w:w="850"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BEREK</w:t>
            </w:r>
          </w:p>
        </w:tc>
        <w:tc>
          <w:tcPr>
            <w:tcW w:w="1559"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992"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1044"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656"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709"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851" w:type="dxa"/>
            <w:tcBorders>
              <w:top w:val="nil"/>
              <w:left w:val="nil"/>
              <w:bottom w:val="nil"/>
              <w:right w:val="nil"/>
            </w:tcBorders>
            <w:shd w:val="clear" w:color="000000" w:fill="FFFFFF"/>
            <w:noWrap/>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567"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58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74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58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58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493"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r>
      <w:tr w:rsidR="005F692B" w:rsidRPr="005F692B" w:rsidTr="00DF608D">
        <w:trPr>
          <w:trHeight w:val="255"/>
        </w:trPr>
        <w:tc>
          <w:tcPr>
            <w:tcW w:w="852"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567" w:type="dxa"/>
            <w:tcBorders>
              <w:top w:val="nil"/>
              <w:left w:val="nil"/>
              <w:bottom w:val="nil"/>
              <w:right w:val="nil"/>
            </w:tcBorders>
            <w:shd w:val="clear" w:color="auto" w:fill="auto"/>
            <w:noWrap/>
            <w:vAlign w:val="bottom"/>
            <w:hideMark/>
          </w:tcPr>
          <w:p w:rsidR="005F692B" w:rsidRPr="005F692B" w:rsidRDefault="005F692B" w:rsidP="005F692B">
            <w:pPr>
              <w:jc w:val="center"/>
              <w:rPr>
                <w:rFonts w:ascii="Arial" w:hAnsi="Arial" w:cs="Arial"/>
                <w:sz w:val="16"/>
                <w:szCs w:val="16"/>
                <w:lang w:val="hr-HR" w:eastAsia="hr-HR"/>
              </w:rPr>
            </w:pPr>
          </w:p>
        </w:tc>
        <w:tc>
          <w:tcPr>
            <w:tcW w:w="850"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20"/>
                <w:szCs w:val="20"/>
                <w:lang w:val="hr-HR" w:eastAsia="hr-HR"/>
              </w:rPr>
            </w:pPr>
          </w:p>
        </w:tc>
        <w:tc>
          <w:tcPr>
            <w:tcW w:w="1559"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992"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1044"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656"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709"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851" w:type="dxa"/>
            <w:tcBorders>
              <w:top w:val="nil"/>
              <w:left w:val="nil"/>
              <w:bottom w:val="nil"/>
              <w:right w:val="nil"/>
            </w:tcBorders>
            <w:shd w:val="clear" w:color="000000" w:fill="FFFFFF"/>
            <w:noWrap/>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567"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58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74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58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58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493"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r>
      <w:tr w:rsidR="005F692B" w:rsidRPr="005F692B" w:rsidTr="00DF608D">
        <w:trPr>
          <w:trHeight w:val="315"/>
        </w:trPr>
        <w:tc>
          <w:tcPr>
            <w:tcW w:w="852"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6377" w:type="dxa"/>
            <w:gridSpan w:val="7"/>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lang w:val="hr-HR" w:eastAsia="hr-HR"/>
              </w:rPr>
            </w:pPr>
            <w:r w:rsidRPr="005F692B">
              <w:rPr>
                <w:rFonts w:ascii="Arial" w:hAnsi="Arial" w:cs="Arial"/>
                <w:b/>
                <w:bCs/>
                <w:lang w:val="hr-HR" w:eastAsia="hr-HR"/>
              </w:rPr>
              <w:t xml:space="preserve">PRORAČUN OPĆINE BEREK ZA 2017. GODINU i PROJEKCIJE PRORAČUNA ZA 2018. I 2019. </w:t>
            </w:r>
          </w:p>
        </w:tc>
        <w:tc>
          <w:tcPr>
            <w:tcW w:w="851" w:type="dxa"/>
            <w:tcBorders>
              <w:top w:val="nil"/>
              <w:left w:val="nil"/>
              <w:bottom w:val="nil"/>
              <w:right w:val="nil"/>
            </w:tcBorders>
            <w:shd w:val="clear" w:color="000000" w:fill="FFFFFF"/>
            <w:noWrap/>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567"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58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74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58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58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493"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r>
      <w:tr w:rsidR="005F692B" w:rsidRPr="005F692B" w:rsidTr="00DF608D">
        <w:trPr>
          <w:trHeight w:val="255"/>
        </w:trPr>
        <w:tc>
          <w:tcPr>
            <w:tcW w:w="852"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567" w:type="dxa"/>
            <w:tcBorders>
              <w:top w:val="nil"/>
              <w:left w:val="nil"/>
              <w:bottom w:val="nil"/>
              <w:right w:val="nil"/>
            </w:tcBorders>
            <w:shd w:val="clear" w:color="auto" w:fill="auto"/>
            <w:noWrap/>
            <w:vAlign w:val="bottom"/>
            <w:hideMark/>
          </w:tcPr>
          <w:p w:rsidR="005F692B" w:rsidRPr="005F692B" w:rsidRDefault="005F692B" w:rsidP="005F692B">
            <w:pPr>
              <w:jc w:val="center"/>
              <w:rPr>
                <w:rFonts w:ascii="Arial" w:hAnsi="Arial" w:cs="Arial"/>
                <w:sz w:val="16"/>
                <w:szCs w:val="16"/>
                <w:lang w:val="hr-HR" w:eastAsia="hr-HR"/>
              </w:rPr>
            </w:pPr>
          </w:p>
        </w:tc>
        <w:tc>
          <w:tcPr>
            <w:tcW w:w="850"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20"/>
                <w:szCs w:val="20"/>
                <w:lang w:val="hr-HR" w:eastAsia="hr-HR"/>
              </w:rPr>
            </w:pPr>
          </w:p>
        </w:tc>
        <w:tc>
          <w:tcPr>
            <w:tcW w:w="1559"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992"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1044"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656"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709"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851" w:type="dxa"/>
            <w:tcBorders>
              <w:top w:val="nil"/>
              <w:left w:val="nil"/>
              <w:bottom w:val="nil"/>
              <w:right w:val="nil"/>
            </w:tcBorders>
            <w:shd w:val="clear" w:color="000000" w:fill="FFFFFF"/>
            <w:noWrap/>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567"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58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74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58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58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493"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r>
      <w:tr w:rsidR="005F692B" w:rsidRPr="005F692B" w:rsidTr="00DF608D">
        <w:trPr>
          <w:trHeight w:val="315"/>
        </w:trPr>
        <w:tc>
          <w:tcPr>
            <w:tcW w:w="852"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567" w:type="dxa"/>
            <w:tcBorders>
              <w:top w:val="nil"/>
              <w:left w:val="nil"/>
              <w:bottom w:val="nil"/>
              <w:right w:val="nil"/>
            </w:tcBorders>
            <w:shd w:val="clear" w:color="auto" w:fill="auto"/>
            <w:noWrap/>
            <w:vAlign w:val="bottom"/>
            <w:hideMark/>
          </w:tcPr>
          <w:p w:rsidR="005F692B" w:rsidRPr="005F692B" w:rsidRDefault="005F692B" w:rsidP="005F692B">
            <w:pPr>
              <w:jc w:val="center"/>
              <w:rPr>
                <w:rFonts w:ascii="Arial" w:hAnsi="Arial" w:cs="Arial"/>
                <w:sz w:val="16"/>
                <w:szCs w:val="16"/>
                <w:lang w:val="hr-HR" w:eastAsia="hr-HR"/>
              </w:rPr>
            </w:pPr>
          </w:p>
        </w:tc>
        <w:tc>
          <w:tcPr>
            <w:tcW w:w="850"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20"/>
                <w:szCs w:val="20"/>
                <w:lang w:val="hr-HR" w:eastAsia="hr-HR"/>
              </w:rPr>
            </w:pPr>
          </w:p>
        </w:tc>
        <w:tc>
          <w:tcPr>
            <w:tcW w:w="1559"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992"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20"/>
                <w:szCs w:val="20"/>
                <w:lang w:val="hr-HR" w:eastAsia="hr-HR"/>
              </w:rPr>
            </w:pPr>
          </w:p>
        </w:tc>
        <w:tc>
          <w:tcPr>
            <w:tcW w:w="1044"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lang w:val="hr-HR" w:eastAsia="hr-HR"/>
              </w:rPr>
            </w:pPr>
          </w:p>
        </w:tc>
        <w:tc>
          <w:tcPr>
            <w:tcW w:w="656"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709"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851" w:type="dxa"/>
            <w:tcBorders>
              <w:top w:val="nil"/>
              <w:left w:val="nil"/>
              <w:bottom w:val="nil"/>
              <w:right w:val="nil"/>
            </w:tcBorders>
            <w:shd w:val="clear" w:color="000000" w:fill="FFFFFF"/>
            <w:noWrap/>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567"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58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74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58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58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493"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r>
      <w:tr w:rsidR="005F692B" w:rsidRPr="005F692B" w:rsidTr="00DF608D">
        <w:trPr>
          <w:trHeight w:val="315"/>
        </w:trPr>
        <w:tc>
          <w:tcPr>
            <w:tcW w:w="852"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2976" w:type="dxa"/>
            <w:gridSpan w:val="3"/>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lang w:val="hr-HR" w:eastAsia="hr-HR"/>
              </w:rPr>
            </w:pPr>
            <w:r w:rsidRPr="005F692B">
              <w:rPr>
                <w:rFonts w:ascii="Arial" w:hAnsi="Arial" w:cs="Arial"/>
                <w:b/>
                <w:bCs/>
                <w:lang w:val="hr-HR" w:eastAsia="hr-HR"/>
              </w:rPr>
              <w:t>Posebni dio</w:t>
            </w:r>
          </w:p>
        </w:tc>
        <w:tc>
          <w:tcPr>
            <w:tcW w:w="992"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20"/>
                <w:szCs w:val="20"/>
                <w:lang w:val="hr-HR" w:eastAsia="hr-HR"/>
              </w:rPr>
            </w:pPr>
          </w:p>
        </w:tc>
        <w:tc>
          <w:tcPr>
            <w:tcW w:w="1044"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lang w:val="hr-HR" w:eastAsia="hr-HR"/>
              </w:rPr>
            </w:pPr>
          </w:p>
        </w:tc>
        <w:tc>
          <w:tcPr>
            <w:tcW w:w="656"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709"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851" w:type="dxa"/>
            <w:tcBorders>
              <w:top w:val="nil"/>
              <w:left w:val="nil"/>
              <w:bottom w:val="nil"/>
              <w:right w:val="nil"/>
            </w:tcBorders>
            <w:shd w:val="clear" w:color="000000" w:fill="FFFFFF"/>
            <w:noWrap/>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567"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58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74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58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58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493"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r>
      <w:tr w:rsidR="005F692B" w:rsidRPr="005F692B" w:rsidTr="00DF608D">
        <w:trPr>
          <w:trHeight w:val="315"/>
        </w:trPr>
        <w:tc>
          <w:tcPr>
            <w:tcW w:w="852"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567" w:type="dxa"/>
            <w:tcBorders>
              <w:top w:val="nil"/>
              <w:left w:val="nil"/>
              <w:bottom w:val="nil"/>
              <w:right w:val="nil"/>
            </w:tcBorders>
            <w:shd w:val="clear" w:color="auto" w:fill="auto"/>
            <w:noWrap/>
            <w:vAlign w:val="bottom"/>
            <w:hideMark/>
          </w:tcPr>
          <w:p w:rsidR="005F692B" w:rsidRPr="005F692B" w:rsidRDefault="005F692B" w:rsidP="005F692B">
            <w:pPr>
              <w:jc w:val="center"/>
              <w:rPr>
                <w:rFonts w:ascii="Arial" w:hAnsi="Arial" w:cs="Arial"/>
                <w:sz w:val="16"/>
                <w:szCs w:val="16"/>
                <w:lang w:val="hr-HR" w:eastAsia="hr-HR"/>
              </w:rPr>
            </w:pPr>
          </w:p>
        </w:tc>
        <w:tc>
          <w:tcPr>
            <w:tcW w:w="850"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20"/>
                <w:szCs w:val="20"/>
                <w:lang w:val="hr-HR" w:eastAsia="hr-HR"/>
              </w:rPr>
            </w:pPr>
          </w:p>
        </w:tc>
        <w:tc>
          <w:tcPr>
            <w:tcW w:w="1559"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992"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color w:val="FF0000"/>
                <w:lang w:val="hr-HR" w:eastAsia="hr-HR"/>
              </w:rPr>
            </w:pPr>
          </w:p>
        </w:tc>
        <w:tc>
          <w:tcPr>
            <w:tcW w:w="1044"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color w:val="FF0000"/>
                <w:lang w:val="hr-HR" w:eastAsia="hr-HR"/>
              </w:rPr>
            </w:pPr>
          </w:p>
        </w:tc>
        <w:tc>
          <w:tcPr>
            <w:tcW w:w="656"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color w:val="FF0000"/>
                <w:sz w:val="16"/>
                <w:szCs w:val="16"/>
                <w:lang w:val="hr-HR" w:eastAsia="hr-HR"/>
              </w:rPr>
            </w:pPr>
          </w:p>
        </w:tc>
        <w:tc>
          <w:tcPr>
            <w:tcW w:w="709"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color w:val="FF0000"/>
                <w:sz w:val="16"/>
                <w:szCs w:val="16"/>
                <w:lang w:val="hr-HR" w:eastAsia="hr-HR"/>
              </w:rPr>
            </w:pPr>
          </w:p>
        </w:tc>
        <w:tc>
          <w:tcPr>
            <w:tcW w:w="851" w:type="dxa"/>
            <w:tcBorders>
              <w:top w:val="nil"/>
              <w:left w:val="nil"/>
              <w:bottom w:val="nil"/>
              <w:right w:val="nil"/>
            </w:tcBorders>
            <w:shd w:val="clear" w:color="000000" w:fill="FFFFFF"/>
            <w:noWrap/>
            <w:vAlign w:val="bottom"/>
            <w:hideMark/>
          </w:tcPr>
          <w:p w:rsidR="005F692B" w:rsidRPr="005F692B" w:rsidRDefault="005F692B" w:rsidP="005F692B">
            <w:pPr>
              <w:rPr>
                <w:rFonts w:ascii="Arial" w:hAnsi="Arial" w:cs="Arial"/>
                <w:b/>
                <w:bCs/>
                <w:color w:val="FF0000"/>
                <w:sz w:val="16"/>
                <w:szCs w:val="16"/>
                <w:lang w:val="hr-HR" w:eastAsia="hr-HR"/>
              </w:rPr>
            </w:pPr>
            <w:r w:rsidRPr="005F692B">
              <w:rPr>
                <w:rFonts w:ascii="Arial" w:hAnsi="Arial" w:cs="Arial"/>
                <w:b/>
                <w:bCs/>
                <w:color w:val="FF0000"/>
                <w:sz w:val="16"/>
                <w:szCs w:val="16"/>
                <w:lang w:val="hr-HR" w:eastAsia="hr-HR"/>
              </w:rPr>
              <w:t> </w:t>
            </w:r>
          </w:p>
        </w:tc>
        <w:tc>
          <w:tcPr>
            <w:tcW w:w="567"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567"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58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74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58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58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493"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r>
      <w:tr w:rsidR="005F692B" w:rsidRPr="005F692B" w:rsidTr="00DF608D">
        <w:trPr>
          <w:trHeight w:val="255"/>
        </w:trPr>
        <w:tc>
          <w:tcPr>
            <w:tcW w:w="852"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567" w:type="dxa"/>
            <w:tcBorders>
              <w:top w:val="nil"/>
              <w:left w:val="nil"/>
              <w:bottom w:val="nil"/>
              <w:right w:val="nil"/>
            </w:tcBorders>
            <w:shd w:val="clear" w:color="auto" w:fill="auto"/>
            <w:noWrap/>
            <w:vAlign w:val="bottom"/>
            <w:hideMark/>
          </w:tcPr>
          <w:p w:rsidR="005F692B" w:rsidRPr="005F692B" w:rsidRDefault="005F692B" w:rsidP="005F692B">
            <w:pPr>
              <w:jc w:val="center"/>
              <w:rPr>
                <w:rFonts w:ascii="Arial" w:hAnsi="Arial" w:cs="Arial"/>
                <w:sz w:val="16"/>
                <w:szCs w:val="16"/>
                <w:lang w:val="hr-HR" w:eastAsia="hr-HR"/>
              </w:rPr>
            </w:pPr>
          </w:p>
        </w:tc>
        <w:tc>
          <w:tcPr>
            <w:tcW w:w="850"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20"/>
                <w:szCs w:val="20"/>
                <w:lang w:val="hr-HR" w:eastAsia="hr-HR"/>
              </w:rPr>
            </w:pPr>
          </w:p>
        </w:tc>
        <w:tc>
          <w:tcPr>
            <w:tcW w:w="1559"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992"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1044"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656"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709"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851" w:type="dxa"/>
            <w:tcBorders>
              <w:top w:val="nil"/>
              <w:left w:val="nil"/>
              <w:bottom w:val="nil"/>
              <w:right w:val="nil"/>
            </w:tcBorders>
            <w:shd w:val="clear" w:color="000000" w:fill="FFFFFF"/>
            <w:noWrap/>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567"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58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58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58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493"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r>
      <w:tr w:rsidR="005F692B" w:rsidRPr="005F692B" w:rsidTr="00DF608D">
        <w:trPr>
          <w:trHeight w:val="255"/>
        </w:trPr>
        <w:tc>
          <w:tcPr>
            <w:tcW w:w="852"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567" w:type="dxa"/>
            <w:tcBorders>
              <w:top w:val="nil"/>
              <w:left w:val="nil"/>
              <w:bottom w:val="nil"/>
              <w:right w:val="nil"/>
            </w:tcBorders>
            <w:shd w:val="clear" w:color="auto" w:fill="auto"/>
            <w:noWrap/>
            <w:vAlign w:val="bottom"/>
            <w:hideMark/>
          </w:tcPr>
          <w:p w:rsidR="005F692B" w:rsidRPr="005F692B" w:rsidRDefault="005F692B" w:rsidP="005F692B">
            <w:pPr>
              <w:jc w:val="center"/>
              <w:rPr>
                <w:rFonts w:ascii="Arial" w:hAnsi="Arial" w:cs="Arial"/>
                <w:sz w:val="16"/>
                <w:szCs w:val="16"/>
                <w:lang w:val="hr-HR" w:eastAsia="hr-HR"/>
              </w:rPr>
            </w:pPr>
          </w:p>
        </w:tc>
        <w:tc>
          <w:tcPr>
            <w:tcW w:w="850"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20"/>
                <w:szCs w:val="20"/>
                <w:lang w:val="hr-HR" w:eastAsia="hr-HR"/>
              </w:rPr>
            </w:pPr>
          </w:p>
        </w:tc>
        <w:tc>
          <w:tcPr>
            <w:tcW w:w="1559"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992"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1044"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656"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709"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851" w:type="dxa"/>
            <w:tcBorders>
              <w:top w:val="nil"/>
              <w:left w:val="nil"/>
              <w:bottom w:val="nil"/>
              <w:right w:val="nil"/>
            </w:tcBorders>
            <w:shd w:val="clear" w:color="000000" w:fill="FFFFFF"/>
            <w:noWrap/>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567"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58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58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58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493"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r>
      <w:tr w:rsidR="005F692B" w:rsidRPr="005F692B" w:rsidTr="00DF608D">
        <w:trPr>
          <w:trHeight w:val="450"/>
        </w:trPr>
        <w:tc>
          <w:tcPr>
            <w:tcW w:w="852"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Šifra:</w:t>
            </w:r>
            <w:r w:rsidRPr="005F692B">
              <w:rPr>
                <w:rFonts w:ascii="Arial" w:hAnsi="Arial" w:cs="Arial"/>
                <w:b/>
                <w:bCs/>
                <w:sz w:val="16"/>
                <w:szCs w:val="16"/>
                <w:lang w:val="hr-HR" w:eastAsia="hr-HR"/>
              </w:rPr>
              <w:br/>
              <w:t>Programska</w:t>
            </w:r>
          </w:p>
        </w:tc>
        <w:tc>
          <w:tcPr>
            <w:tcW w:w="567" w:type="dxa"/>
            <w:tcBorders>
              <w:top w:val="single" w:sz="4" w:space="0" w:color="auto"/>
              <w:left w:val="nil"/>
              <w:bottom w:val="single" w:sz="4" w:space="0" w:color="auto"/>
              <w:right w:val="single" w:sz="4" w:space="0" w:color="auto"/>
            </w:tcBorders>
            <w:shd w:val="clear" w:color="000000" w:fill="C0C0C0"/>
            <w:noWrap/>
            <w:vAlign w:val="bottom"/>
            <w:hideMark/>
          </w:tcPr>
          <w:p w:rsidR="005F692B" w:rsidRPr="005F692B" w:rsidRDefault="005F692B" w:rsidP="005F692B">
            <w:pPr>
              <w:jc w:val="cente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single" w:sz="4" w:space="0" w:color="auto"/>
              <w:left w:val="nil"/>
              <w:bottom w:val="single" w:sz="4" w:space="0" w:color="auto"/>
              <w:right w:val="single" w:sz="4" w:space="0" w:color="auto"/>
            </w:tcBorders>
            <w:shd w:val="clear" w:color="000000" w:fill="C0C0C0"/>
            <w:noWrap/>
            <w:vAlign w:val="bottom"/>
            <w:hideMark/>
          </w:tcPr>
          <w:p w:rsidR="005F692B" w:rsidRPr="005F692B" w:rsidRDefault="005F692B" w:rsidP="005F692B">
            <w:pPr>
              <w:rPr>
                <w:rFonts w:ascii="Arial" w:hAnsi="Arial" w:cs="Arial"/>
                <w:sz w:val="20"/>
                <w:szCs w:val="20"/>
                <w:lang w:val="hr-HR" w:eastAsia="hr-HR"/>
              </w:rPr>
            </w:pPr>
            <w:r w:rsidRPr="005F692B">
              <w:rPr>
                <w:rFonts w:ascii="Arial" w:hAnsi="Arial" w:cs="Arial"/>
                <w:sz w:val="20"/>
                <w:szCs w:val="20"/>
                <w:lang w:val="hr-HR" w:eastAsia="hr-HR"/>
              </w:rPr>
              <w:t> </w:t>
            </w:r>
          </w:p>
        </w:tc>
        <w:tc>
          <w:tcPr>
            <w:tcW w:w="1559" w:type="dxa"/>
            <w:tcBorders>
              <w:top w:val="single" w:sz="4" w:space="0" w:color="auto"/>
              <w:left w:val="nil"/>
              <w:bottom w:val="single" w:sz="4" w:space="0" w:color="auto"/>
              <w:right w:val="single" w:sz="4" w:space="0" w:color="auto"/>
            </w:tcBorders>
            <w:shd w:val="clear" w:color="000000" w:fill="C0C0C0"/>
            <w:noWrap/>
            <w:vAlign w:val="bottom"/>
            <w:hideMark/>
          </w:tcPr>
          <w:p w:rsidR="005F692B" w:rsidRPr="005F692B" w:rsidRDefault="005F692B" w:rsidP="005F692B">
            <w:pPr>
              <w:rPr>
                <w:rFonts w:ascii="Arial" w:hAnsi="Arial" w:cs="Arial"/>
                <w:sz w:val="20"/>
                <w:szCs w:val="20"/>
                <w:lang w:val="hr-HR" w:eastAsia="hr-HR"/>
              </w:rPr>
            </w:pPr>
            <w:r w:rsidRPr="005F692B">
              <w:rPr>
                <w:rFonts w:ascii="Arial" w:hAnsi="Arial" w:cs="Arial"/>
                <w:sz w:val="20"/>
                <w:szCs w:val="20"/>
                <w:lang w:val="hr-HR" w:eastAsia="hr-HR"/>
              </w:rPr>
              <w:t> </w:t>
            </w:r>
          </w:p>
        </w:tc>
        <w:tc>
          <w:tcPr>
            <w:tcW w:w="992" w:type="dxa"/>
            <w:tcBorders>
              <w:top w:val="single" w:sz="4" w:space="0" w:color="auto"/>
              <w:left w:val="nil"/>
              <w:bottom w:val="single" w:sz="4" w:space="0" w:color="auto"/>
              <w:right w:val="single" w:sz="4" w:space="0" w:color="auto"/>
            </w:tcBorders>
            <w:shd w:val="clear" w:color="000000" w:fill="C0C0C0"/>
            <w:noWrap/>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1044" w:type="dxa"/>
            <w:tcBorders>
              <w:top w:val="single" w:sz="4" w:space="0" w:color="auto"/>
              <w:left w:val="nil"/>
              <w:bottom w:val="single" w:sz="4" w:space="0" w:color="auto"/>
              <w:right w:val="single" w:sz="4" w:space="0" w:color="auto"/>
            </w:tcBorders>
            <w:shd w:val="clear" w:color="000000" w:fill="C0C0C0"/>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1</w:t>
            </w:r>
          </w:p>
        </w:tc>
        <w:tc>
          <w:tcPr>
            <w:tcW w:w="656" w:type="dxa"/>
            <w:tcBorders>
              <w:top w:val="single" w:sz="4" w:space="0" w:color="auto"/>
              <w:left w:val="nil"/>
              <w:bottom w:val="single" w:sz="4" w:space="0" w:color="auto"/>
              <w:right w:val="single" w:sz="4" w:space="0" w:color="auto"/>
            </w:tcBorders>
            <w:shd w:val="clear" w:color="000000" w:fill="C0C0C0"/>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2</w:t>
            </w:r>
          </w:p>
        </w:tc>
        <w:tc>
          <w:tcPr>
            <w:tcW w:w="709" w:type="dxa"/>
            <w:tcBorders>
              <w:top w:val="single" w:sz="4" w:space="0" w:color="auto"/>
              <w:left w:val="nil"/>
              <w:bottom w:val="single" w:sz="4" w:space="0" w:color="auto"/>
              <w:right w:val="single" w:sz="4" w:space="0" w:color="auto"/>
            </w:tcBorders>
            <w:shd w:val="clear" w:color="000000" w:fill="C0C0C0"/>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3</w:t>
            </w:r>
          </w:p>
        </w:tc>
        <w:tc>
          <w:tcPr>
            <w:tcW w:w="851" w:type="dxa"/>
            <w:tcBorders>
              <w:top w:val="single" w:sz="4" w:space="0" w:color="auto"/>
              <w:left w:val="nil"/>
              <w:bottom w:val="single" w:sz="4" w:space="0" w:color="auto"/>
              <w:right w:val="single" w:sz="4" w:space="0" w:color="auto"/>
            </w:tcBorders>
            <w:shd w:val="clear" w:color="000000" w:fill="C0C0C0"/>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4</w:t>
            </w:r>
          </w:p>
        </w:tc>
        <w:tc>
          <w:tcPr>
            <w:tcW w:w="567" w:type="dxa"/>
            <w:tcBorders>
              <w:top w:val="single" w:sz="4" w:space="0" w:color="auto"/>
              <w:left w:val="nil"/>
              <w:bottom w:val="single" w:sz="4" w:space="0" w:color="auto"/>
              <w:right w:val="single" w:sz="4" w:space="0" w:color="auto"/>
            </w:tcBorders>
            <w:shd w:val="clear" w:color="000000" w:fill="C0C0C0"/>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5</w:t>
            </w:r>
          </w:p>
        </w:tc>
        <w:tc>
          <w:tcPr>
            <w:tcW w:w="567" w:type="dxa"/>
            <w:tcBorders>
              <w:top w:val="single" w:sz="4" w:space="0" w:color="auto"/>
              <w:left w:val="nil"/>
              <w:bottom w:val="single" w:sz="4" w:space="0" w:color="auto"/>
              <w:right w:val="single" w:sz="4" w:space="0" w:color="auto"/>
            </w:tcBorders>
            <w:shd w:val="clear" w:color="000000" w:fill="C0C0C0"/>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single" w:sz="4" w:space="0" w:color="auto"/>
              <w:left w:val="nil"/>
              <w:bottom w:val="single" w:sz="4" w:space="0" w:color="auto"/>
              <w:right w:val="single" w:sz="4" w:space="0" w:color="auto"/>
            </w:tcBorders>
            <w:shd w:val="clear" w:color="000000" w:fill="C0C0C0"/>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2/1</w:t>
            </w:r>
          </w:p>
        </w:tc>
        <w:tc>
          <w:tcPr>
            <w:tcW w:w="741" w:type="dxa"/>
            <w:tcBorders>
              <w:top w:val="single" w:sz="4" w:space="0" w:color="auto"/>
              <w:left w:val="nil"/>
              <w:bottom w:val="single" w:sz="4" w:space="0" w:color="auto"/>
              <w:right w:val="single" w:sz="4" w:space="0" w:color="auto"/>
            </w:tcBorders>
            <w:shd w:val="clear" w:color="000000" w:fill="C0C0C0"/>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3/2</w:t>
            </w:r>
          </w:p>
        </w:tc>
        <w:tc>
          <w:tcPr>
            <w:tcW w:w="581" w:type="dxa"/>
            <w:tcBorders>
              <w:top w:val="single" w:sz="4" w:space="0" w:color="auto"/>
              <w:left w:val="nil"/>
              <w:bottom w:val="single" w:sz="4" w:space="0" w:color="auto"/>
              <w:right w:val="single" w:sz="4" w:space="0" w:color="auto"/>
            </w:tcBorders>
            <w:shd w:val="clear" w:color="000000" w:fill="C0C0C0"/>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4/3</w:t>
            </w:r>
          </w:p>
        </w:tc>
        <w:tc>
          <w:tcPr>
            <w:tcW w:w="581" w:type="dxa"/>
            <w:tcBorders>
              <w:top w:val="single" w:sz="4" w:space="0" w:color="auto"/>
              <w:left w:val="nil"/>
              <w:bottom w:val="single" w:sz="4" w:space="0" w:color="auto"/>
              <w:right w:val="single" w:sz="4" w:space="0" w:color="auto"/>
            </w:tcBorders>
            <w:shd w:val="clear" w:color="000000" w:fill="C0C0C0"/>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5/4</w:t>
            </w:r>
          </w:p>
        </w:tc>
        <w:tc>
          <w:tcPr>
            <w:tcW w:w="493" w:type="dxa"/>
            <w:tcBorders>
              <w:top w:val="nil"/>
              <w:left w:val="nil"/>
              <w:bottom w:val="nil"/>
              <w:right w:val="nil"/>
            </w:tcBorders>
            <w:shd w:val="clear" w:color="000000" w:fill="C0C0C0"/>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 </w:t>
            </w:r>
          </w:p>
        </w:tc>
      </w:tr>
      <w:tr w:rsidR="005F692B" w:rsidRPr="005F692B" w:rsidTr="00DF608D">
        <w:trPr>
          <w:trHeight w:val="450"/>
        </w:trPr>
        <w:tc>
          <w:tcPr>
            <w:tcW w:w="852" w:type="dxa"/>
            <w:tcBorders>
              <w:top w:val="nil"/>
              <w:left w:val="single" w:sz="4" w:space="0" w:color="auto"/>
              <w:bottom w:val="single" w:sz="4" w:space="0" w:color="auto"/>
              <w:right w:val="single" w:sz="4" w:space="0" w:color="auto"/>
            </w:tcBorders>
            <w:shd w:val="clear" w:color="000000" w:fill="C0C0C0"/>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Program/</w:t>
            </w:r>
            <w:r w:rsidRPr="005F692B">
              <w:rPr>
                <w:rFonts w:ascii="Arial" w:hAnsi="Arial" w:cs="Arial"/>
                <w:b/>
                <w:bCs/>
                <w:sz w:val="16"/>
                <w:szCs w:val="16"/>
                <w:lang w:val="hr-HR" w:eastAsia="hr-HR"/>
              </w:rPr>
              <w:br/>
              <w:t>projekt</w:t>
            </w:r>
          </w:p>
        </w:tc>
        <w:tc>
          <w:tcPr>
            <w:tcW w:w="567" w:type="dxa"/>
            <w:tcBorders>
              <w:top w:val="nil"/>
              <w:left w:val="nil"/>
              <w:bottom w:val="single" w:sz="4" w:space="0" w:color="auto"/>
              <w:right w:val="single" w:sz="4" w:space="0" w:color="auto"/>
            </w:tcBorders>
            <w:shd w:val="clear" w:color="000000" w:fill="C0C0C0"/>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Šifra</w:t>
            </w:r>
          </w:p>
        </w:tc>
        <w:tc>
          <w:tcPr>
            <w:tcW w:w="850" w:type="dxa"/>
            <w:tcBorders>
              <w:top w:val="nil"/>
              <w:left w:val="nil"/>
              <w:bottom w:val="single" w:sz="4" w:space="0" w:color="auto"/>
              <w:right w:val="single" w:sz="4" w:space="0" w:color="auto"/>
            </w:tcBorders>
            <w:shd w:val="clear" w:color="000000" w:fill="C0C0C0"/>
            <w:noWrap/>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FUNK.</w:t>
            </w:r>
          </w:p>
        </w:tc>
        <w:tc>
          <w:tcPr>
            <w:tcW w:w="1559" w:type="dxa"/>
            <w:tcBorders>
              <w:top w:val="nil"/>
              <w:left w:val="nil"/>
              <w:bottom w:val="single" w:sz="4" w:space="0" w:color="auto"/>
              <w:right w:val="single" w:sz="4" w:space="0" w:color="auto"/>
            </w:tcBorders>
            <w:shd w:val="clear" w:color="000000" w:fill="C0C0C0"/>
            <w:noWrap/>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BROJ</w:t>
            </w:r>
          </w:p>
        </w:tc>
        <w:tc>
          <w:tcPr>
            <w:tcW w:w="992" w:type="dxa"/>
            <w:tcBorders>
              <w:top w:val="nil"/>
              <w:left w:val="nil"/>
              <w:bottom w:val="single" w:sz="4" w:space="0" w:color="auto"/>
              <w:right w:val="single" w:sz="4" w:space="0" w:color="auto"/>
            </w:tcBorders>
            <w:shd w:val="clear" w:color="000000" w:fill="C0C0C0"/>
            <w:noWrap/>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1044" w:type="dxa"/>
            <w:tcBorders>
              <w:top w:val="nil"/>
              <w:left w:val="nil"/>
              <w:bottom w:val="single" w:sz="4" w:space="0" w:color="auto"/>
              <w:right w:val="single" w:sz="4" w:space="0" w:color="auto"/>
            </w:tcBorders>
            <w:shd w:val="clear" w:color="000000" w:fill="C0C0C0"/>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Ostvarenje</w:t>
            </w:r>
          </w:p>
        </w:tc>
        <w:tc>
          <w:tcPr>
            <w:tcW w:w="656" w:type="dxa"/>
            <w:tcBorders>
              <w:top w:val="nil"/>
              <w:left w:val="nil"/>
              <w:bottom w:val="single" w:sz="4" w:space="0" w:color="auto"/>
              <w:right w:val="single" w:sz="4" w:space="0" w:color="auto"/>
            </w:tcBorders>
            <w:shd w:val="clear" w:color="000000" w:fill="C0C0C0"/>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Plan</w:t>
            </w:r>
          </w:p>
        </w:tc>
        <w:tc>
          <w:tcPr>
            <w:tcW w:w="709" w:type="dxa"/>
            <w:tcBorders>
              <w:top w:val="nil"/>
              <w:left w:val="nil"/>
              <w:bottom w:val="single" w:sz="4" w:space="0" w:color="auto"/>
              <w:right w:val="single" w:sz="4" w:space="0" w:color="auto"/>
            </w:tcBorders>
            <w:shd w:val="clear" w:color="000000" w:fill="C0C0C0"/>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 xml:space="preserve">Plan </w:t>
            </w:r>
          </w:p>
        </w:tc>
        <w:tc>
          <w:tcPr>
            <w:tcW w:w="851" w:type="dxa"/>
            <w:tcBorders>
              <w:top w:val="nil"/>
              <w:left w:val="nil"/>
              <w:bottom w:val="single" w:sz="4" w:space="0" w:color="auto"/>
              <w:right w:val="single" w:sz="4" w:space="0" w:color="auto"/>
            </w:tcBorders>
            <w:shd w:val="clear" w:color="000000" w:fill="C0C0C0"/>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Projekcija</w:t>
            </w:r>
          </w:p>
        </w:tc>
        <w:tc>
          <w:tcPr>
            <w:tcW w:w="567" w:type="dxa"/>
            <w:tcBorders>
              <w:top w:val="nil"/>
              <w:left w:val="nil"/>
              <w:bottom w:val="single" w:sz="4" w:space="0" w:color="auto"/>
              <w:right w:val="single" w:sz="4" w:space="0" w:color="auto"/>
            </w:tcBorders>
            <w:shd w:val="clear" w:color="000000" w:fill="C0C0C0"/>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Projekcija</w:t>
            </w:r>
          </w:p>
        </w:tc>
        <w:tc>
          <w:tcPr>
            <w:tcW w:w="567" w:type="dxa"/>
            <w:tcBorders>
              <w:top w:val="nil"/>
              <w:left w:val="nil"/>
              <w:bottom w:val="single" w:sz="4" w:space="0" w:color="auto"/>
              <w:right w:val="single" w:sz="4" w:space="0" w:color="auto"/>
            </w:tcBorders>
            <w:shd w:val="clear" w:color="000000" w:fill="C0C0C0"/>
            <w:noWrap/>
            <w:vAlign w:val="bottom"/>
            <w:hideMark/>
          </w:tcPr>
          <w:p w:rsidR="005F692B" w:rsidRPr="005F692B" w:rsidRDefault="005F692B" w:rsidP="005F692B">
            <w:pPr>
              <w:jc w:val="center"/>
              <w:rPr>
                <w:rFonts w:ascii="Arial" w:hAnsi="Arial" w:cs="Arial"/>
                <w:b/>
                <w:bCs/>
                <w:color w:val="FF0000"/>
                <w:sz w:val="16"/>
                <w:szCs w:val="16"/>
                <w:lang w:val="hr-HR" w:eastAsia="hr-HR"/>
              </w:rPr>
            </w:pPr>
            <w:r w:rsidRPr="005F692B">
              <w:rPr>
                <w:rFonts w:ascii="Arial" w:hAnsi="Arial" w:cs="Arial"/>
                <w:b/>
                <w:bCs/>
                <w:color w:val="FF0000"/>
                <w:sz w:val="16"/>
                <w:szCs w:val="16"/>
                <w:lang w:val="hr-HR" w:eastAsia="hr-HR"/>
              </w:rPr>
              <w:t> </w:t>
            </w:r>
          </w:p>
        </w:tc>
        <w:tc>
          <w:tcPr>
            <w:tcW w:w="581" w:type="dxa"/>
            <w:tcBorders>
              <w:top w:val="nil"/>
              <w:left w:val="nil"/>
              <w:bottom w:val="single" w:sz="4" w:space="0" w:color="auto"/>
              <w:right w:val="single" w:sz="4" w:space="0" w:color="auto"/>
            </w:tcBorders>
            <w:shd w:val="clear" w:color="000000" w:fill="C0C0C0"/>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in-</w:t>
            </w:r>
          </w:p>
        </w:tc>
        <w:tc>
          <w:tcPr>
            <w:tcW w:w="741" w:type="dxa"/>
            <w:tcBorders>
              <w:top w:val="nil"/>
              <w:left w:val="nil"/>
              <w:bottom w:val="single" w:sz="4" w:space="0" w:color="auto"/>
              <w:right w:val="single" w:sz="4" w:space="0" w:color="auto"/>
            </w:tcBorders>
            <w:shd w:val="clear" w:color="000000" w:fill="C0C0C0"/>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in-</w:t>
            </w:r>
          </w:p>
        </w:tc>
        <w:tc>
          <w:tcPr>
            <w:tcW w:w="581" w:type="dxa"/>
            <w:tcBorders>
              <w:top w:val="nil"/>
              <w:left w:val="nil"/>
              <w:bottom w:val="single" w:sz="4" w:space="0" w:color="auto"/>
              <w:right w:val="single" w:sz="4" w:space="0" w:color="auto"/>
            </w:tcBorders>
            <w:shd w:val="clear" w:color="000000" w:fill="C0C0C0"/>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in-</w:t>
            </w:r>
          </w:p>
        </w:tc>
        <w:tc>
          <w:tcPr>
            <w:tcW w:w="581" w:type="dxa"/>
            <w:tcBorders>
              <w:top w:val="nil"/>
              <w:left w:val="nil"/>
              <w:bottom w:val="single" w:sz="4" w:space="0" w:color="auto"/>
              <w:right w:val="single" w:sz="4" w:space="0" w:color="auto"/>
            </w:tcBorders>
            <w:shd w:val="clear" w:color="000000" w:fill="C0C0C0"/>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in-</w:t>
            </w:r>
          </w:p>
        </w:tc>
        <w:tc>
          <w:tcPr>
            <w:tcW w:w="493" w:type="dxa"/>
            <w:tcBorders>
              <w:top w:val="nil"/>
              <w:left w:val="nil"/>
              <w:bottom w:val="nil"/>
              <w:right w:val="nil"/>
            </w:tcBorders>
            <w:shd w:val="clear" w:color="000000" w:fill="C0C0C0"/>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 </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000000" w:fill="C0C0C0"/>
            <w:noWrap/>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Aktivnost</w:t>
            </w:r>
          </w:p>
        </w:tc>
        <w:tc>
          <w:tcPr>
            <w:tcW w:w="567" w:type="dxa"/>
            <w:tcBorders>
              <w:top w:val="nil"/>
              <w:left w:val="nil"/>
              <w:bottom w:val="single" w:sz="4" w:space="0" w:color="auto"/>
              <w:right w:val="single" w:sz="4" w:space="0" w:color="auto"/>
            </w:tcBorders>
            <w:shd w:val="clear" w:color="000000" w:fill="C0C0C0"/>
            <w:noWrap/>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Izvor</w:t>
            </w:r>
          </w:p>
        </w:tc>
        <w:tc>
          <w:tcPr>
            <w:tcW w:w="850" w:type="dxa"/>
            <w:tcBorders>
              <w:top w:val="nil"/>
              <w:left w:val="nil"/>
              <w:bottom w:val="single" w:sz="4" w:space="0" w:color="auto"/>
              <w:right w:val="single" w:sz="4" w:space="0" w:color="auto"/>
            </w:tcBorders>
            <w:shd w:val="clear" w:color="000000" w:fill="C0C0C0"/>
            <w:noWrap/>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KLASIF.</w:t>
            </w:r>
          </w:p>
        </w:tc>
        <w:tc>
          <w:tcPr>
            <w:tcW w:w="1559" w:type="dxa"/>
            <w:tcBorders>
              <w:top w:val="nil"/>
              <w:left w:val="nil"/>
              <w:bottom w:val="single" w:sz="4" w:space="0" w:color="auto"/>
              <w:right w:val="single" w:sz="4" w:space="0" w:color="auto"/>
            </w:tcBorders>
            <w:shd w:val="clear" w:color="000000" w:fill="C0C0C0"/>
            <w:noWrap/>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RAČUNA</w:t>
            </w:r>
          </w:p>
        </w:tc>
        <w:tc>
          <w:tcPr>
            <w:tcW w:w="992" w:type="dxa"/>
            <w:tcBorders>
              <w:top w:val="nil"/>
              <w:left w:val="nil"/>
              <w:bottom w:val="single" w:sz="4" w:space="0" w:color="auto"/>
              <w:right w:val="single" w:sz="4" w:space="0" w:color="auto"/>
            </w:tcBorders>
            <w:shd w:val="clear" w:color="000000" w:fill="C0C0C0"/>
            <w:noWrap/>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VRSTA RASHODA I IZDATAKA</w:t>
            </w:r>
          </w:p>
        </w:tc>
        <w:tc>
          <w:tcPr>
            <w:tcW w:w="1044" w:type="dxa"/>
            <w:tcBorders>
              <w:top w:val="nil"/>
              <w:left w:val="nil"/>
              <w:bottom w:val="single" w:sz="4" w:space="0" w:color="auto"/>
              <w:right w:val="single" w:sz="4" w:space="0" w:color="auto"/>
            </w:tcBorders>
            <w:shd w:val="clear" w:color="000000" w:fill="C0C0C0"/>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2015.</w:t>
            </w:r>
          </w:p>
        </w:tc>
        <w:tc>
          <w:tcPr>
            <w:tcW w:w="656" w:type="dxa"/>
            <w:tcBorders>
              <w:top w:val="nil"/>
              <w:left w:val="nil"/>
              <w:bottom w:val="single" w:sz="4" w:space="0" w:color="auto"/>
              <w:right w:val="single" w:sz="4" w:space="0" w:color="auto"/>
            </w:tcBorders>
            <w:shd w:val="clear" w:color="000000" w:fill="C0C0C0"/>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2016.</w:t>
            </w:r>
          </w:p>
        </w:tc>
        <w:tc>
          <w:tcPr>
            <w:tcW w:w="709" w:type="dxa"/>
            <w:tcBorders>
              <w:top w:val="nil"/>
              <w:left w:val="nil"/>
              <w:bottom w:val="single" w:sz="4" w:space="0" w:color="auto"/>
              <w:right w:val="single" w:sz="4" w:space="0" w:color="auto"/>
            </w:tcBorders>
            <w:shd w:val="clear" w:color="000000" w:fill="C0C0C0"/>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2017.</w:t>
            </w:r>
          </w:p>
        </w:tc>
        <w:tc>
          <w:tcPr>
            <w:tcW w:w="851" w:type="dxa"/>
            <w:tcBorders>
              <w:top w:val="nil"/>
              <w:left w:val="nil"/>
              <w:bottom w:val="single" w:sz="4" w:space="0" w:color="auto"/>
              <w:right w:val="single" w:sz="4" w:space="0" w:color="auto"/>
            </w:tcBorders>
            <w:shd w:val="clear" w:color="000000" w:fill="C0C0C0"/>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2018.</w:t>
            </w:r>
          </w:p>
        </w:tc>
        <w:tc>
          <w:tcPr>
            <w:tcW w:w="567" w:type="dxa"/>
            <w:tcBorders>
              <w:top w:val="nil"/>
              <w:left w:val="nil"/>
              <w:bottom w:val="single" w:sz="4" w:space="0" w:color="auto"/>
              <w:right w:val="single" w:sz="4" w:space="0" w:color="auto"/>
            </w:tcBorders>
            <w:shd w:val="clear" w:color="000000" w:fill="C0C0C0"/>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2019.</w:t>
            </w:r>
          </w:p>
        </w:tc>
        <w:tc>
          <w:tcPr>
            <w:tcW w:w="567" w:type="dxa"/>
            <w:tcBorders>
              <w:top w:val="nil"/>
              <w:left w:val="nil"/>
              <w:bottom w:val="single" w:sz="4" w:space="0" w:color="auto"/>
              <w:right w:val="single" w:sz="4" w:space="0" w:color="auto"/>
            </w:tcBorders>
            <w:shd w:val="clear" w:color="000000" w:fill="C0C0C0"/>
            <w:noWrap/>
            <w:vAlign w:val="bottom"/>
            <w:hideMark/>
          </w:tcPr>
          <w:p w:rsidR="005F692B" w:rsidRPr="005F692B" w:rsidRDefault="005F692B" w:rsidP="005F692B">
            <w:pPr>
              <w:jc w:val="center"/>
              <w:rPr>
                <w:rFonts w:ascii="Arial" w:hAnsi="Arial" w:cs="Arial"/>
                <w:b/>
                <w:bCs/>
                <w:color w:val="FF0000"/>
                <w:sz w:val="16"/>
                <w:szCs w:val="16"/>
                <w:lang w:val="hr-HR" w:eastAsia="hr-HR"/>
              </w:rPr>
            </w:pPr>
            <w:r w:rsidRPr="005F692B">
              <w:rPr>
                <w:rFonts w:ascii="Arial" w:hAnsi="Arial" w:cs="Arial"/>
                <w:b/>
                <w:bCs/>
                <w:color w:val="FF0000"/>
                <w:sz w:val="16"/>
                <w:szCs w:val="16"/>
                <w:lang w:val="hr-HR" w:eastAsia="hr-HR"/>
              </w:rPr>
              <w:t> </w:t>
            </w:r>
          </w:p>
        </w:tc>
        <w:tc>
          <w:tcPr>
            <w:tcW w:w="581" w:type="dxa"/>
            <w:tcBorders>
              <w:top w:val="nil"/>
              <w:left w:val="nil"/>
              <w:bottom w:val="single" w:sz="4" w:space="0" w:color="auto"/>
              <w:right w:val="single" w:sz="4" w:space="0" w:color="auto"/>
            </w:tcBorders>
            <w:shd w:val="clear" w:color="000000" w:fill="C0C0C0"/>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deks</w:t>
            </w:r>
          </w:p>
        </w:tc>
        <w:tc>
          <w:tcPr>
            <w:tcW w:w="741" w:type="dxa"/>
            <w:tcBorders>
              <w:top w:val="nil"/>
              <w:left w:val="nil"/>
              <w:bottom w:val="single" w:sz="4" w:space="0" w:color="auto"/>
              <w:right w:val="single" w:sz="4" w:space="0" w:color="auto"/>
            </w:tcBorders>
            <w:shd w:val="clear" w:color="000000" w:fill="C0C0C0"/>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deks</w:t>
            </w:r>
          </w:p>
        </w:tc>
        <w:tc>
          <w:tcPr>
            <w:tcW w:w="581" w:type="dxa"/>
            <w:tcBorders>
              <w:top w:val="nil"/>
              <w:left w:val="nil"/>
              <w:bottom w:val="single" w:sz="4" w:space="0" w:color="auto"/>
              <w:right w:val="single" w:sz="4" w:space="0" w:color="auto"/>
            </w:tcBorders>
            <w:shd w:val="clear" w:color="000000" w:fill="C0C0C0"/>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deks</w:t>
            </w:r>
          </w:p>
        </w:tc>
        <w:tc>
          <w:tcPr>
            <w:tcW w:w="581" w:type="dxa"/>
            <w:tcBorders>
              <w:top w:val="nil"/>
              <w:left w:val="nil"/>
              <w:bottom w:val="single" w:sz="4" w:space="0" w:color="auto"/>
              <w:right w:val="single" w:sz="4" w:space="0" w:color="auto"/>
            </w:tcBorders>
            <w:shd w:val="clear" w:color="000000" w:fill="C0C0C0"/>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deks</w:t>
            </w:r>
          </w:p>
        </w:tc>
        <w:tc>
          <w:tcPr>
            <w:tcW w:w="493" w:type="dxa"/>
            <w:tcBorders>
              <w:top w:val="nil"/>
              <w:left w:val="nil"/>
              <w:bottom w:val="nil"/>
              <w:right w:val="nil"/>
            </w:tcBorders>
            <w:shd w:val="clear" w:color="000000" w:fill="C0C0C0"/>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deks</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000000" w:fill="333333"/>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567" w:type="dxa"/>
            <w:tcBorders>
              <w:top w:val="nil"/>
              <w:left w:val="nil"/>
              <w:bottom w:val="single" w:sz="4" w:space="0" w:color="auto"/>
              <w:right w:val="single" w:sz="4" w:space="0" w:color="auto"/>
            </w:tcBorders>
            <w:shd w:val="clear" w:color="000000" w:fill="333333"/>
            <w:noWrap/>
            <w:vAlign w:val="bottom"/>
            <w:hideMark/>
          </w:tcPr>
          <w:p w:rsidR="005F692B" w:rsidRPr="005F692B" w:rsidRDefault="005F692B" w:rsidP="005F692B">
            <w:pPr>
              <w:jc w:val="cente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850" w:type="dxa"/>
            <w:tcBorders>
              <w:top w:val="nil"/>
              <w:left w:val="nil"/>
              <w:bottom w:val="single" w:sz="4" w:space="0" w:color="auto"/>
              <w:right w:val="single" w:sz="4" w:space="0" w:color="auto"/>
            </w:tcBorders>
            <w:shd w:val="clear" w:color="000000" w:fill="333333"/>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1559" w:type="dxa"/>
            <w:tcBorders>
              <w:top w:val="nil"/>
              <w:left w:val="nil"/>
              <w:bottom w:val="single" w:sz="4" w:space="0" w:color="auto"/>
              <w:right w:val="single" w:sz="4" w:space="0" w:color="auto"/>
            </w:tcBorders>
            <w:shd w:val="clear" w:color="000000" w:fill="333333"/>
            <w:noWrap/>
            <w:vAlign w:val="bottom"/>
            <w:hideMark/>
          </w:tcPr>
          <w:p w:rsidR="005F692B" w:rsidRPr="005F692B" w:rsidRDefault="005F692B" w:rsidP="002E48CD">
            <w:pPr>
              <w:ind w:right="2598"/>
              <w:rPr>
                <w:rFonts w:ascii="Arial" w:hAnsi="Arial" w:cs="Arial"/>
                <w:b/>
                <w:bCs/>
                <w:color w:val="FFFFFF"/>
                <w:sz w:val="16"/>
                <w:szCs w:val="16"/>
                <w:lang w:val="hr-HR" w:eastAsia="hr-HR"/>
              </w:rPr>
            </w:pPr>
          </w:p>
        </w:tc>
        <w:tc>
          <w:tcPr>
            <w:tcW w:w="992" w:type="dxa"/>
            <w:tcBorders>
              <w:top w:val="nil"/>
              <w:left w:val="nil"/>
              <w:bottom w:val="single" w:sz="4" w:space="0" w:color="auto"/>
              <w:right w:val="single" w:sz="4" w:space="0" w:color="auto"/>
            </w:tcBorders>
            <w:shd w:val="clear" w:color="000000" w:fill="333333"/>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1044" w:type="dxa"/>
            <w:tcBorders>
              <w:top w:val="nil"/>
              <w:left w:val="nil"/>
              <w:bottom w:val="single" w:sz="4" w:space="0" w:color="auto"/>
              <w:right w:val="single" w:sz="4" w:space="0" w:color="auto"/>
            </w:tcBorders>
            <w:shd w:val="clear" w:color="000000" w:fill="333333"/>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4.133.590</w:t>
            </w:r>
          </w:p>
        </w:tc>
        <w:tc>
          <w:tcPr>
            <w:tcW w:w="656" w:type="dxa"/>
            <w:tcBorders>
              <w:top w:val="nil"/>
              <w:left w:val="nil"/>
              <w:bottom w:val="single" w:sz="4" w:space="0" w:color="auto"/>
              <w:right w:val="single" w:sz="4" w:space="0" w:color="auto"/>
            </w:tcBorders>
            <w:shd w:val="clear" w:color="000000" w:fill="333333"/>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5.264.500</w:t>
            </w:r>
          </w:p>
        </w:tc>
        <w:tc>
          <w:tcPr>
            <w:tcW w:w="709" w:type="dxa"/>
            <w:tcBorders>
              <w:top w:val="nil"/>
              <w:left w:val="nil"/>
              <w:bottom w:val="single" w:sz="4" w:space="0" w:color="auto"/>
              <w:right w:val="single" w:sz="4" w:space="0" w:color="auto"/>
            </w:tcBorders>
            <w:shd w:val="clear" w:color="000000" w:fill="333333"/>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7.435.000</w:t>
            </w:r>
          </w:p>
        </w:tc>
        <w:tc>
          <w:tcPr>
            <w:tcW w:w="851" w:type="dxa"/>
            <w:tcBorders>
              <w:top w:val="nil"/>
              <w:left w:val="nil"/>
              <w:bottom w:val="single" w:sz="4" w:space="0" w:color="auto"/>
              <w:right w:val="single" w:sz="4" w:space="0" w:color="auto"/>
            </w:tcBorders>
            <w:shd w:val="clear" w:color="000000" w:fill="333333"/>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7.433.000</w:t>
            </w:r>
          </w:p>
        </w:tc>
        <w:tc>
          <w:tcPr>
            <w:tcW w:w="567" w:type="dxa"/>
            <w:tcBorders>
              <w:top w:val="nil"/>
              <w:left w:val="nil"/>
              <w:bottom w:val="single" w:sz="4" w:space="0" w:color="auto"/>
              <w:right w:val="single" w:sz="4" w:space="0" w:color="auto"/>
            </w:tcBorders>
            <w:shd w:val="clear" w:color="000000" w:fill="333333"/>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7.433.000</w:t>
            </w:r>
          </w:p>
        </w:tc>
        <w:tc>
          <w:tcPr>
            <w:tcW w:w="567" w:type="dxa"/>
            <w:tcBorders>
              <w:top w:val="nil"/>
              <w:left w:val="nil"/>
              <w:bottom w:val="single" w:sz="4" w:space="0" w:color="auto"/>
              <w:right w:val="single" w:sz="4" w:space="0" w:color="auto"/>
            </w:tcBorders>
            <w:shd w:val="clear" w:color="000000" w:fill="333333"/>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581" w:type="dxa"/>
            <w:tcBorders>
              <w:top w:val="nil"/>
              <w:left w:val="nil"/>
              <w:bottom w:val="single" w:sz="4" w:space="0" w:color="auto"/>
              <w:right w:val="single" w:sz="4" w:space="0" w:color="auto"/>
            </w:tcBorders>
            <w:shd w:val="clear" w:color="000000" w:fill="333333"/>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127</w:t>
            </w:r>
          </w:p>
        </w:tc>
        <w:tc>
          <w:tcPr>
            <w:tcW w:w="741" w:type="dxa"/>
            <w:tcBorders>
              <w:top w:val="nil"/>
              <w:left w:val="nil"/>
              <w:bottom w:val="single" w:sz="4" w:space="0" w:color="auto"/>
              <w:right w:val="single" w:sz="4" w:space="0" w:color="auto"/>
            </w:tcBorders>
            <w:shd w:val="clear" w:color="000000" w:fill="333333"/>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141</w:t>
            </w:r>
          </w:p>
        </w:tc>
        <w:tc>
          <w:tcPr>
            <w:tcW w:w="581" w:type="dxa"/>
            <w:tcBorders>
              <w:top w:val="nil"/>
              <w:left w:val="nil"/>
              <w:bottom w:val="single" w:sz="4" w:space="0" w:color="auto"/>
              <w:right w:val="single" w:sz="4" w:space="0" w:color="auto"/>
            </w:tcBorders>
            <w:shd w:val="clear" w:color="000000" w:fill="333333"/>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w:t>
            </w:r>
          </w:p>
        </w:tc>
        <w:tc>
          <w:tcPr>
            <w:tcW w:w="581" w:type="dxa"/>
            <w:tcBorders>
              <w:top w:val="nil"/>
              <w:left w:val="nil"/>
              <w:bottom w:val="single" w:sz="4" w:space="0" w:color="auto"/>
              <w:right w:val="single" w:sz="4" w:space="0" w:color="auto"/>
            </w:tcBorders>
            <w:shd w:val="clear" w:color="000000" w:fill="333333"/>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w:t>
            </w:r>
          </w:p>
        </w:tc>
        <w:tc>
          <w:tcPr>
            <w:tcW w:w="493" w:type="dxa"/>
            <w:tcBorders>
              <w:top w:val="nil"/>
              <w:left w:val="nil"/>
              <w:bottom w:val="nil"/>
              <w:right w:val="nil"/>
            </w:tcBorders>
            <w:shd w:val="clear" w:color="000000" w:fill="333333"/>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001</w:t>
            </w:r>
          </w:p>
        </w:tc>
        <w:tc>
          <w:tcPr>
            <w:tcW w:w="567"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jc w:val="cente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850"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1559"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RAZDJEL  001   OPĆINSKO VIJEĆE I NAČELNIK</w:t>
            </w:r>
          </w:p>
        </w:tc>
        <w:tc>
          <w:tcPr>
            <w:tcW w:w="992"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1044"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416.567</w:t>
            </w:r>
          </w:p>
        </w:tc>
        <w:tc>
          <w:tcPr>
            <w:tcW w:w="656"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517.000</w:t>
            </w:r>
          </w:p>
        </w:tc>
        <w:tc>
          <w:tcPr>
            <w:tcW w:w="709"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455.500</w:t>
            </w:r>
          </w:p>
        </w:tc>
        <w:tc>
          <w:tcPr>
            <w:tcW w:w="851"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455.500</w:t>
            </w:r>
          </w:p>
        </w:tc>
        <w:tc>
          <w:tcPr>
            <w:tcW w:w="567"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455.500</w:t>
            </w:r>
          </w:p>
        </w:tc>
        <w:tc>
          <w:tcPr>
            <w:tcW w:w="567"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581"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124</w:t>
            </w:r>
          </w:p>
        </w:tc>
        <w:tc>
          <w:tcPr>
            <w:tcW w:w="741"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88</w:t>
            </w:r>
          </w:p>
        </w:tc>
        <w:tc>
          <w:tcPr>
            <w:tcW w:w="581"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w:t>
            </w:r>
          </w:p>
        </w:tc>
        <w:tc>
          <w:tcPr>
            <w:tcW w:w="581"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w:t>
            </w:r>
          </w:p>
        </w:tc>
        <w:tc>
          <w:tcPr>
            <w:tcW w:w="493" w:type="dxa"/>
            <w:tcBorders>
              <w:top w:val="nil"/>
              <w:left w:val="nil"/>
              <w:bottom w:val="nil"/>
              <w:right w:val="nil"/>
            </w:tcBorders>
            <w:shd w:val="clear" w:color="000000" w:fill="000080"/>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001 01</w:t>
            </w:r>
          </w:p>
        </w:tc>
        <w:tc>
          <w:tcPr>
            <w:tcW w:w="567"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jc w:val="cente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850"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1559"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GLAVA 001 01 Općinsko vijeće i izvršna tijela</w:t>
            </w:r>
          </w:p>
        </w:tc>
        <w:tc>
          <w:tcPr>
            <w:tcW w:w="992"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1044"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0000"/>
                <w:sz w:val="16"/>
                <w:szCs w:val="16"/>
                <w:lang w:val="hr-HR" w:eastAsia="hr-HR"/>
              </w:rPr>
            </w:pPr>
            <w:r w:rsidRPr="005F692B">
              <w:rPr>
                <w:rFonts w:ascii="Arial" w:hAnsi="Arial" w:cs="Arial"/>
                <w:b/>
                <w:bCs/>
                <w:color w:val="FF0000"/>
                <w:sz w:val="16"/>
                <w:szCs w:val="16"/>
                <w:lang w:val="hr-HR" w:eastAsia="hr-HR"/>
              </w:rPr>
              <w:t> </w:t>
            </w:r>
          </w:p>
        </w:tc>
        <w:tc>
          <w:tcPr>
            <w:tcW w:w="656"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709"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851"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567"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567"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581"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741"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581"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581"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493" w:type="dxa"/>
            <w:tcBorders>
              <w:top w:val="nil"/>
              <w:left w:val="nil"/>
              <w:bottom w:val="nil"/>
              <w:right w:val="nil"/>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01</w:t>
            </w:r>
          </w:p>
        </w:tc>
        <w:tc>
          <w:tcPr>
            <w:tcW w:w="567"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jc w:val="cente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850"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01</w:t>
            </w:r>
          </w:p>
        </w:tc>
        <w:tc>
          <w:tcPr>
            <w:tcW w:w="1559"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Funkcijska klasifikacija: 01- opće javne usluge</w:t>
            </w:r>
          </w:p>
        </w:tc>
        <w:tc>
          <w:tcPr>
            <w:tcW w:w="992"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1044"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0000"/>
                <w:sz w:val="16"/>
                <w:szCs w:val="16"/>
                <w:lang w:val="hr-HR" w:eastAsia="hr-HR"/>
              </w:rPr>
            </w:pPr>
            <w:r w:rsidRPr="005F692B">
              <w:rPr>
                <w:rFonts w:ascii="Arial" w:hAnsi="Arial" w:cs="Arial"/>
                <w:b/>
                <w:bCs/>
                <w:color w:val="FF0000"/>
                <w:sz w:val="16"/>
                <w:szCs w:val="16"/>
                <w:lang w:val="hr-HR" w:eastAsia="hr-HR"/>
              </w:rPr>
              <w:t> </w:t>
            </w:r>
          </w:p>
        </w:tc>
        <w:tc>
          <w:tcPr>
            <w:tcW w:w="656"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709"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851"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567"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567"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581"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741"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581"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581"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493" w:type="dxa"/>
            <w:tcBorders>
              <w:top w:val="nil"/>
              <w:left w:val="nil"/>
              <w:bottom w:val="nil"/>
              <w:right w:val="nil"/>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r>
      <w:tr w:rsidR="005F692B" w:rsidRPr="005F692B" w:rsidTr="00DF608D">
        <w:trPr>
          <w:trHeight w:val="510"/>
        </w:trPr>
        <w:tc>
          <w:tcPr>
            <w:tcW w:w="852" w:type="dxa"/>
            <w:tcBorders>
              <w:top w:val="nil"/>
              <w:left w:val="single" w:sz="4" w:space="0" w:color="auto"/>
              <w:bottom w:val="single" w:sz="4" w:space="0" w:color="auto"/>
              <w:right w:val="single" w:sz="4" w:space="0" w:color="auto"/>
            </w:tcBorders>
            <w:shd w:val="clear" w:color="000000" w:fill="3333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P 1001</w:t>
            </w:r>
          </w:p>
        </w:tc>
        <w:tc>
          <w:tcPr>
            <w:tcW w:w="567"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jc w:val="cente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850"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2551" w:type="dxa"/>
            <w:gridSpan w:val="2"/>
            <w:tcBorders>
              <w:top w:val="single" w:sz="4" w:space="0" w:color="auto"/>
              <w:left w:val="nil"/>
              <w:bottom w:val="single" w:sz="4" w:space="0" w:color="auto"/>
              <w:right w:val="single" w:sz="4" w:space="0" w:color="auto"/>
            </w:tcBorders>
            <w:shd w:val="clear" w:color="000000" w:fill="333399"/>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Program 01: Donošenje akata i mjera iz djelokruga predstavničkog, izvršnog tijela i mjesne samouprave</w:t>
            </w:r>
          </w:p>
        </w:tc>
        <w:tc>
          <w:tcPr>
            <w:tcW w:w="1044"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406.567</w:t>
            </w:r>
          </w:p>
        </w:tc>
        <w:tc>
          <w:tcPr>
            <w:tcW w:w="656"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507.000</w:t>
            </w:r>
          </w:p>
        </w:tc>
        <w:tc>
          <w:tcPr>
            <w:tcW w:w="709"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445.500</w:t>
            </w:r>
          </w:p>
        </w:tc>
        <w:tc>
          <w:tcPr>
            <w:tcW w:w="851"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445.500</w:t>
            </w:r>
          </w:p>
        </w:tc>
        <w:tc>
          <w:tcPr>
            <w:tcW w:w="567"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445.500</w:t>
            </w:r>
          </w:p>
        </w:tc>
        <w:tc>
          <w:tcPr>
            <w:tcW w:w="567"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581"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125</w:t>
            </w:r>
          </w:p>
        </w:tc>
        <w:tc>
          <w:tcPr>
            <w:tcW w:w="741"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88</w:t>
            </w:r>
          </w:p>
        </w:tc>
        <w:tc>
          <w:tcPr>
            <w:tcW w:w="581"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w:t>
            </w:r>
          </w:p>
        </w:tc>
        <w:tc>
          <w:tcPr>
            <w:tcW w:w="581"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w:t>
            </w:r>
          </w:p>
        </w:tc>
        <w:tc>
          <w:tcPr>
            <w:tcW w:w="493" w:type="dxa"/>
            <w:tcBorders>
              <w:top w:val="nil"/>
              <w:left w:val="nil"/>
              <w:bottom w:val="nil"/>
              <w:right w:val="nil"/>
            </w:tcBorders>
            <w:shd w:val="clear" w:color="000000" w:fill="3333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A 1001 01</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cente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850"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0111</w:t>
            </w:r>
          </w:p>
        </w:tc>
        <w:tc>
          <w:tcPr>
            <w:tcW w:w="1559"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xml:space="preserve">Aktivnost: Predstavničko i izvršna tijela </w:t>
            </w:r>
          </w:p>
        </w:tc>
        <w:tc>
          <w:tcPr>
            <w:tcW w:w="992"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1044"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136.968</w:t>
            </w:r>
          </w:p>
        </w:tc>
        <w:tc>
          <w:tcPr>
            <w:tcW w:w="656"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215.000</w:t>
            </w:r>
          </w:p>
        </w:tc>
        <w:tc>
          <w:tcPr>
            <w:tcW w:w="709"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154.500</w:t>
            </w:r>
          </w:p>
        </w:tc>
        <w:tc>
          <w:tcPr>
            <w:tcW w:w="851"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154.500</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154.500</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581"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157</w:t>
            </w:r>
          </w:p>
        </w:tc>
        <w:tc>
          <w:tcPr>
            <w:tcW w:w="741"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72</w:t>
            </w:r>
          </w:p>
        </w:tc>
        <w:tc>
          <w:tcPr>
            <w:tcW w:w="581"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w:t>
            </w:r>
          </w:p>
        </w:tc>
        <w:tc>
          <w:tcPr>
            <w:tcW w:w="581"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w:t>
            </w:r>
          </w:p>
        </w:tc>
        <w:tc>
          <w:tcPr>
            <w:tcW w:w="493" w:type="dxa"/>
            <w:tcBorders>
              <w:top w:val="nil"/>
              <w:left w:val="nil"/>
              <w:bottom w:val="nil"/>
              <w:right w:val="nil"/>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0111</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Rashodi poslovanja</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136.968</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215.000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154.500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154.500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154.500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157</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72</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0111</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32</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Materijalni rashodi</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136.968</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215.000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154.500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154.500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154.500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157</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72</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1</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0111</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323</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Rashodi za usluge</w:t>
            </w:r>
          </w:p>
        </w:tc>
        <w:tc>
          <w:tcPr>
            <w:tcW w:w="1044"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89.058</w:t>
            </w:r>
          </w:p>
        </w:tc>
        <w:tc>
          <w:tcPr>
            <w:tcW w:w="656"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81.000</w:t>
            </w:r>
          </w:p>
        </w:tc>
        <w:tc>
          <w:tcPr>
            <w:tcW w:w="709"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95.000</w:t>
            </w:r>
          </w:p>
        </w:tc>
        <w:tc>
          <w:tcPr>
            <w:tcW w:w="851"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95.000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95.000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91</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117</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1</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0111</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329</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Ostali nespomenuti rashodi poslovanja</w:t>
            </w:r>
          </w:p>
        </w:tc>
        <w:tc>
          <w:tcPr>
            <w:tcW w:w="1044"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47.410</w:t>
            </w:r>
          </w:p>
        </w:tc>
        <w:tc>
          <w:tcPr>
            <w:tcW w:w="656"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129.000</w:t>
            </w:r>
          </w:p>
        </w:tc>
        <w:tc>
          <w:tcPr>
            <w:tcW w:w="709"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54.500</w:t>
            </w:r>
          </w:p>
        </w:tc>
        <w:tc>
          <w:tcPr>
            <w:tcW w:w="851"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54.500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54.500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272</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42</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0111</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381</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Tek.donacije u novcu-Krugoval</w:t>
            </w:r>
          </w:p>
        </w:tc>
        <w:tc>
          <w:tcPr>
            <w:tcW w:w="1044"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500</w:t>
            </w:r>
          </w:p>
        </w:tc>
        <w:tc>
          <w:tcPr>
            <w:tcW w:w="656"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709"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851"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493" w:type="dxa"/>
            <w:tcBorders>
              <w:top w:val="nil"/>
              <w:left w:val="nil"/>
              <w:bottom w:val="nil"/>
              <w:right w:val="nil"/>
            </w:tcBorders>
            <w:shd w:val="clear" w:color="auto" w:fill="auto"/>
            <w:vAlign w:val="bottom"/>
            <w:hideMark/>
          </w:tcPr>
          <w:p w:rsidR="005F692B" w:rsidRPr="005F692B" w:rsidRDefault="005F692B" w:rsidP="005F692B">
            <w:pPr>
              <w:rPr>
                <w:rFonts w:ascii="Arial" w:hAnsi="Arial" w:cs="Arial"/>
                <w:b/>
                <w:bCs/>
                <w:sz w:val="16"/>
                <w:szCs w:val="16"/>
                <w:lang w:val="hr-HR" w:eastAsia="hr-HR"/>
              </w:rPr>
            </w:pP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0111</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386</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Kapitalne pomoći trg.društvima</w:t>
            </w:r>
          </w:p>
        </w:tc>
        <w:tc>
          <w:tcPr>
            <w:tcW w:w="1044"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656"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5.000</w:t>
            </w:r>
          </w:p>
        </w:tc>
        <w:tc>
          <w:tcPr>
            <w:tcW w:w="709"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5.000</w:t>
            </w:r>
          </w:p>
        </w:tc>
        <w:tc>
          <w:tcPr>
            <w:tcW w:w="851"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493" w:type="dxa"/>
            <w:tcBorders>
              <w:top w:val="nil"/>
              <w:left w:val="nil"/>
              <w:bottom w:val="nil"/>
              <w:right w:val="nil"/>
            </w:tcBorders>
            <w:shd w:val="clear" w:color="auto" w:fill="auto"/>
            <w:vAlign w:val="bottom"/>
            <w:hideMark/>
          </w:tcPr>
          <w:p w:rsidR="005F692B" w:rsidRPr="005F692B" w:rsidRDefault="005F692B" w:rsidP="005F692B">
            <w:pPr>
              <w:rPr>
                <w:rFonts w:ascii="Arial" w:hAnsi="Arial" w:cs="Arial"/>
                <w:b/>
                <w:bCs/>
                <w:sz w:val="16"/>
                <w:szCs w:val="16"/>
                <w:lang w:val="hr-HR" w:eastAsia="hr-HR"/>
              </w:rPr>
            </w:pP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000000" w:fill="666699"/>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A 1001 02</w:t>
            </w:r>
          </w:p>
        </w:tc>
        <w:tc>
          <w:tcPr>
            <w:tcW w:w="567"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cente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850"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0111</w:t>
            </w:r>
          </w:p>
        </w:tc>
        <w:tc>
          <w:tcPr>
            <w:tcW w:w="1559"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Aktivnost:</w:t>
            </w:r>
          </w:p>
        </w:tc>
        <w:tc>
          <w:tcPr>
            <w:tcW w:w="992"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xml:space="preserve">Izvršna tijela - općinski </w:t>
            </w:r>
            <w:r w:rsidRPr="005F692B">
              <w:rPr>
                <w:rFonts w:ascii="Arial" w:hAnsi="Arial" w:cs="Arial"/>
                <w:b/>
                <w:bCs/>
                <w:color w:val="FFFFFF"/>
                <w:sz w:val="16"/>
                <w:szCs w:val="16"/>
                <w:lang w:val="hr-HR" w:eastAsia="hr-HR"/>
              </w:rPr>
              <w:lastRenderedPageBreak/>
              <w:t>načelnik</w:t>
            </w:r>
          </w:p>
        </w:tc>
        <w:tc>
          <w:tcPr>
            <w:tcW w:w="1044"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lastRenderedPageBreak/>
              <w:t>269.599</w:t>
            </w:r>
          </w:p>
        </w:tc>
        <w:tc>
          <w:tcPr>
            <w:tcW w:w="656"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292.000</w:t>
            </w:r>
          </w:p>
        </w:tc>
        <w:tc>
          <w:tcPr>
            <w:tcW w:w="709"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291.000</w:t>
            </w:r>
          </w:p>
        </w:tc>
        <w:tc>
          <w:tcPr>
            <w:tcW w:w="85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291.000</w:t>
            </w:r>
          </w:p>
        </w:tc>
        <w:tc>
          <w:tcPr>
            <w:tcW w:w="567"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291.000</w:t>
            </w:r>
          </w:p>
        </w:tc>
        <w:tc>
          <w:tcPr>
            <w:tcW w:w="567"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581"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108</w:t>
            </w:r>
          </w:p>
        </w:tc>
        <w:tc>
          <w:tcPr>
            <w:tcW w:w="74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w:t>
            </w:r>
          </w:p>
        </w:tc>
        <w:tc>
          <w:tcPr>
            <w:tcW w:w="58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101</w:t>
            </w:r>
          </w:p>
        </w:tc>
        <w:tc>
          <w:tcPr>
            <w:tcW w:w="58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w:t>
            </w:r>
          </w:p>
        </w:tc>
        <w:tc>
          <w:tcPr>
            <w:tcW w:w="493" w:type="dxa"/>
            <w:tcBorders>
              <w:top w:val="nil"/>
              <w:left w:val="nil"/>
              <w:bottom w:val="nil"/>
              <w:right w:val="nil"/>
            </w:tcBorders>
            <w:shd w:val="clear" w:color="000000" w:fill="666699"/>
            <w:vAlign w:val="bottom"/>
            <w:hideMark/>
          </w:tcPr>
          <w:p w:rsidR="005F692B" w:rsidRPr="005F692B" w:rsidRDefault="005F692B" w:rsidP="005F692B">
            <w:pPr>
              <w:jc w:val="cente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TRUE</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lastRenderedPageBreak/>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1</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0111</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Rashodi poslovanja</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269.599</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292.000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291.000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291.000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291.000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108</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0111</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31</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Rashodi za zaposlene</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190.676</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203.000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203.000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203.000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203.000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106</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0111</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311</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Plaće (bruto)</w:t>
            </w:r>
          </w:p>
        </w:tc>
        <w:tc>
          <w:tcPr>
            <w:tcW w:w="1044"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161.840</w:t>
            </w:r>
          </w:p>
        </w:tc>
        <w:tc>
          <w:tcPr>
            <w:tcW w:w="656"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170.000</w:t>
            </w:r>
          </w:p>
        </w:tc>
        <w:tc>
          <w:tcPr>
            <w:tcW w:w="709"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170.000</w:t>
            </w:r>
          </w:p>
        </w:tc>
        <w:tc>
          <w:tcPr>
            <w:tcW w:w="851"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170.000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170.000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105</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0111</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312</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Ostali rashodi za zaposlene</w:t>
            </w:r>
          </w:p>
        </w:tc>
        <w:tc>
          <w:tcPr>
            <w:tcW w:w="1044"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w:t>
            </w:r>
          </w:p>
        </w:tc>
        <w:tc>
          <w:tcPr>
            <w:tcW w:w="656"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4.000</w:t>
            </w:r>
          </w:p>
        </w:tc>
        <w:tc>
          <w:tcPr>
            <w:tcW w:w="709"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4.000</w:t>
            </w:r>
          </w:p>
        </w:tc>
        <w:tc>
          <w:tcPr>
            <w:tcW w:w="851"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4.000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4.000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400</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0111</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313</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Doprinosi na plaće</w:t>
            </w:r>
          </w:p>
        </w:tc>
        <w:tc>
          <w:tcPr>
            <w:tcW w:w="1044"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27.836</w:t>
            </w:r>
          </w:p>
        </w:tc>
        <w:tc>
          <w:tcPr>
            <w:tcW w:w="656"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29.000</w:t>
            </w:r>
          </w:p>
        </w:tc>
        <w:tc>
          <w:tcPr>
            <w:tcW w:w="709"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29.000</w:t>
            </w:r>
          </w:p>
        </w:tc>
        <w:tc>
          <w:tcPr>
            <w:tcW w:w="851"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29.000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29.000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104</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0111</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32</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Materijalni rashodi</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78.923</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89.000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88.000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88.000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88.000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113</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99</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0111</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321</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Naknade troškova zaposlenima</w:t>
            </w:r>
          </w:p>
        </w:tc>
        <w:tc>
          <w:tcPr>
            <w:tcW w:w="1044"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602</w:t>
            </w:r>
          </w:p>
        </w:tc>
        <w:tc>
          <w:tcPr>
            <w:tcW w:w="656"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2.000</w:t>
            </w:r>
          </w:p>
        </w:tc>
        <w:tc>
          <w:tcPr>
            <w:tcW w:w="709"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2.000</w:t>
            </w:r>
          </w:p>
        </w:tc>
        <w:tc>
          <w:tcPr>
            <w:tcW w:w="851"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332</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0111</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322</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Rashodi za materijal i energiju</w:t>
            </w:r>
          </w:p>
        </w:tc>
        <w:tc>
          <w:tcPr>
            <w:tcW w:w="1044"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23.049</w:t>
            </w:r>
          </w:p>
        </w:tc>
        <w:tc>
          <w:tcPr>
            <w:tcW w:w="656"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27.000</w:t>
            </w:r>
          </w:p>
        </w:tc>
        <w:tc>
          <w:tcPr>
            <w:tcW w:w="709"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25.000</w:t>
            </w:r>
          </w:p>
        </w:tc>
        <w:tc>
          <w:tcPr>
            <w:tcW w:w="851"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25.000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25.000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117</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93</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0111</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323</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Rashodi za usluge</w:t>
            </w:r>
          </w:p>
        </w:tc>
        <w:tc>
          <w:tcPr>
            <w:tcW w:w="1044"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19.168</w:t>
            </w:r>
          </w:p>
        </w:tc>
        <w:tc>
          <w:tcPr>
            <w:tcW w:w="656"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25.000</w:t>
            </w:r>
          </w:p>
        </w:tc>
        <w:tc>
          <w:tcPr>
            <w:tcW w:w="709"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26.000</w:t>
            </w:r>
          </w:p>
        </w:tc>
        <w:tc>
          <w:tcPr>
            <w:tcW w:w="851"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26.000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26.000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130</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104</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0111</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329</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Ostali nespomenuti rashodi poslovanja</w:t>
            </w:r>
          </w:p>
        </w:tc>
        <w:tc>
          <w:tcPr>
            <w:tcW w:w="1044"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36.104</w:t>
            </w:r>
          </w:p>
        </w:tc>
        <w:tc>
          <w:tcPr>
            <w:tcW w:w="656"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35.000</w:t>
            </w:r>
          </w:p>
        </w:tc>
        <w:tc>
          <w:tcPr>
            <w:tcW w:w="709"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35.000</w:t>
            </w:r>
          </w:p>
        </w:tc>
        <w:tc>
          <w:tcPr>
            <w:tcW w:w="851"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35.000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35.000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97</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000000" w:fill="3333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P 1002</w:t>
            </w:r>
          </w:p>
        </w:tc>
        <w:tc>
          <w:tcPr>
            <w:tcW w:w="567"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850"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1559"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Program 02         Program političkih stranaka</w:t>
            </w:r>
          </w:p>
        </w:tc>
        <w:tc>
          <w:tcPr>
            <w:tcW w:w="992"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1044"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10.000</w:t>
            </w:r>
          </w:p>
        </w:tc>
        <w:tc>
          <w:tcPr>
            <w:tcW w:w="656"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10.000</w:t>
            </w:r>
          </w:p>
        </w:tc>
        <w:tc>
          <w:tcPr>
            <w:tcW w:w="709"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10.000</w:t>
            </w:r>
          </w:p>
        </w:tc>
        <w:tc>
          <w:tcPr>
            <w:tcW w:w="851"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10.000</w:t>
            </w:r>
          </w:p>
        </w:tc>
        <w:tc>
          <w:tcPr>
            <w:tcW w:w="567"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10.000</w:t>
            </w:r>
          </w:p>
        </w:tc>
        <w:tc>
          <w:tcPr>
            <w:tcW w:w="567"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581"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w:t>
            </w:r>
          </w:p>
        </w:tc>
        <w:tc>
          <w:tcPr>
            <w:tcW w:w="741" w:type="dxa"/>
            <w:tcBorders>
              <w:top w:val="nil"/>
              <w:left w:val="nil"/>
              <w:bottom w:val="single" w:sz="4" w:space="0" w:color="auto"/>
              <w:right w:val="single" w:sz="4" w:space="0" w:color="auto"/>
            </w:tcBorders>
            <w:shd w:val="clear" w:color="000000" w:fill="3333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w:t>
            </w:r>
          </w:p>
        </w:tc>
        <w:tc>
          <w:tcPr>
            <w:tcW w:w="581" w:type="dxa"/>
            <w:tcBorders>
              <w:top w:val="nil"/>
              <w:left w:val="nil"/>
              <w:bottom w:val="single" w:sz="4" w:space="0" w:color="auto"/>
              <w:right w:val="single" w:sz="4" w:space="0" w:color="auto"/>
            </w:tcBorders>
            <w:shd w:val="clear" w:color="000000" w:fill="3333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101</w:t>
            </w:r>
          </w:p>
        </w:tc>
        <w:tc>
          <w:tcPr>
            <w:tcW w:w="581" w:type="dxa"/>
            <w:tcBorders>
              <w:top w:val="nil"/>
              <w:left w:val="nil"/>
              <w:bottom w:val="single" w:sz="4" w:space="0" w:color="auto"/>
              <w:right w:val="single" w:sz="4" w:space="0" w:color="auto"/>
            </w:tcBorders>
            <w:shd w:val="clear" w:color="000000" w:fill="3333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w:t>
            </w:r>
          </w:p>
        </w:tc>
        <w:tc>
          <w:tcPr>
            <w:tcW w:w="493" w:type="dxa"/>
            <w:tcBorders>
              <w:top w:val="nil"/>
              <w:left w:val="nil"/>
              <w:bottom w:val="nil"/>
              <w:right w:val="nil"/>
            </w:tcBorders>
            <w:shd w:val="clear" w:color="000000" w:fill="3333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A 1002 01</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850"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0111</w:t>
            </w:r>
          </w:p>
        </w:tc>
        <w:tc>
          <w:tcPr>
            <w:tcW w:w="1559"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Aktivnost: Osnovne funkcije stranaka</w:t>
            </w:r>
          </w:p>
        </w:tc>
        <w:tc>
          <w:tcPr>
            <w:tcW w:w="992"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1044"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10.000</w:t>
            </w:r>
          </w:p>
        </w:tc>
        <w:tc>
          <w:tcPr>
            <w:tcW w:w="656"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10.000</w:t>
            </w:r>
          </w:p>
        </w:tc>
        <w:tc>
          <w:tcPr>
            <w:tcW w:w="709"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10.000</w:t>
            </w:r>
          </w:p>
        </w:tc>
        <w:tc>
          <w:tcPr>
            <w:tcW w:w="851"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10.000</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10.000</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581"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w:t>
            </w:r>
          </w:p>
        </w:tc>
        <w:tc>
          <w:tcPr>
            <w:tcW w:w="74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w:t>
            </w:r>
          </w:p>
        </w:tc>
        <w:tc>
          <w:tcPr>
            <w:tcW w:w="58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101</w:t>
            </w:r>
          </w:p>
        </w:tc>
        <w:tc>
          <w:tcPr>
            <w:tcW w:w="58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w:t>
            </w:r>
          </w:p>
        </w:tc>
        <w:tc>
          <w:tcPr>
            <w:tcW w:w="493" w:type="dxa"/>
            <w:tcBorders>
              <w:top w:val="nil"/>
              <w:left w:val="nil"/>
              <w:bottom w:val="nil"/>
              <w:right w:val="nil"/>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1</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0111</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Rashodi poslovanja</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0111</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38</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Donacije i ostali rashodi</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0111</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381</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Tekuće donacije</w:t>
            </w:r>
          </w:p>
        </w:tc>
        <w:tc>
          <w:tcPr>
            <w:tcW w:w="1044"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w:t>
            </w:r>
          </w:p>
        </w:tc>
        <w:tc>
          <w:tcPr>
            <w:tcW w:w="656"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w:t>
            </w:r>
          </w:p>
        </w:tc>
        <w:tc>
          <w:tcPr>
            <w:tcW w:w="709"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w:t>
            </w:r>
          </w:p>
        </w:tc>
        <w:tc>
          <w:tcPr>
            <w:tcW w:w="851"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002</w:t>
            </w:r>
          </w:p>
        </w:tc>
        <w:tc>
          <w:tcPr>
            <w:tcW w:w="567"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850"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1559"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xml:space="preserve">RAZDJEL 002   JEDINSTVENI UPRAVNI ODJEL </w:t>
            </w:r>
          </w:p>
        </w:tc>
        <w:tc>
          <w:tcPr>
            <w:tcW w:w="992"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1044"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3.717.023</w:t>
            </w:r>
          </w:p>
        </w:tc>
        <w:tc>
          <w:tcPr>
            <w:tcW w:w="656"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4.747.500</w:t>
            </w:r>
          </w:p>
        </w:tc>
        <w:tc>
          <w:tcPr>
            <w:tcW w:w="709"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6.979.500</w:t>
            </w:r>
          </w:p>
        </w:tc>
        <w:tc>
          <w:tcPr>
            <w:tcW w:w="851"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6.977.500</w:t>
            </w:r>
          </w:p>
        </w:tc>
        <w:tc>
          <w:tcPr>
            <w:tcW w:w="567"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6.977.500</w:t>
            </w:r>
          </w:p>
        </w:tc>
        <w:tc>
          <w:tcPr>
            <w:tcW w:w="567"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581"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128</w:t>
            </w:r>
          </w:p>
        </w:tc>
        <w:tc>
          <w:tcPr>
            <w:tcW w:w="741" w:type="dxa"/>
            <w:tcBorders>
              <w:top w:val="nil"/>
              <w:left w:val="nil"/>
              <w:bottom w:val="single" w:sz="4" w:space="0" w:color="auto"/>
              <w:right w:val="single" w:sz="4" w:space="0" w:color="auto"/>
            </w:tcBorders>
            <w:shd w:val="clear" w:color="000000" w:fill="000080"/>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147</w:t>
            </w:r>
          </w:p>
        </w:tc>
        <w:tc>
          <w:tcPr>
            <w:tcW w:w="581" w:type="dxa"/>
            <w:tcBorders>
              <w:top w:val="nil"/>
              <w:left w:val="nil"/>
              <w:bottom w:val="single" w:sz="4" w:space="0" w:color="auto"/>
              <w:right w:val="single" w:sz="4" w:space="0" w:color="auto"/>
            </w:tcBorders>
            <w:shd w:val="clear" w:color="000000" w:fill="000080"/>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101</w:t>
            </w:r>
          </w:p>
        </w:tc>
        <w:tc>
          <w:tcPr>
            <w:tcW w:w="581" w:type="dxa"/>
            <w:tcBorders>
              <w:top w:val="nil"/>
              <w:left w:val="nil"/>
              <w:bottom w:val="single" w:sz="4" w:space="0" w:color="auto"/>
              <w:right w:val="single" w:sz="4" w:space="0" w:color="auto"/>
            </w:tcBorders>
            <w:shd w:val="clear" w:color="000000" w:fill="000080"/>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w:t>
            </w:r>
          </w:p>
        </w:tc>
        <w:tc>
          <w:tcPr>
            <w:tcW w:w="493" w:type="dxa"/>
            <w:tcBorders>
              <w:top w:val="nil"/>
              <w:left w:val="nil"/>
              <w:bottom w:val="nil"/>
              <w:right w:val="nil"/>
            </w:tcBorders>
            <w:shd w:val="clear" w:color="000000" w:fill="000080"/>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002 01</w:t>
            </w:r>
          </w:p>
        </w:tc>
        <w:tc>
          <w:tcPr>
            <w:tcW w:w="567"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850"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1559"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xml:space="preserve">GLAVA 002 01 JEDINSTVENI UPRAVNI ODJEL </w:t>
            </w:r>
          </w:p>
        </w:tc>
        <w:tc>
          <w:tcPr>
            <w:tcW w:w="992"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1044"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779.987</w:t>
            </w:r>
          </w:p>
        </w:tc>
        <w:tc>
          <w:tcPr>
            <w:tcW w:w="656"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1.172.000</w:t>
            </w:r>
          </w:p>
        </w:tc>
        <w:tc>
          <w:tcPr>
            <w:tcW w:w="709"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1.343.500</w:t>
            </w:r>
          </w:p>
        </w:tc>
        <w:tc>
          <w:tcPr>
            <w:tcW w:w="851"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1.343.500</w:t>
            </w:r>
          </w:p>
        </w:tc>
        <w:tc>
          <w:tcPr>
            <w:tcW w:w="567"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1.343.500</w:t>
            </w:r>
          </w:p>
        </w:tc>
        <w:tc>
          <w:tcPr>
            <w:tcW w:w="567"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581"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150</w:t>
            </w:r>
          </w:p>
        </w:tc>
        <w:tc>
          <w:tcPr>
            <w:tcW w:w="741" w:type="dxa"/>
            <w:tcBorders>
              <w:top w:val="nil"/>
              <w:left w:val="nil"/>
              <w:bottom w:val="single" w:sz="4" w:space="0" w:color="auto"/>
              <w:right w:val="single" w:sz="4" w:space="0" w:color="auto"/>
            </w:tcBorders>
            <w:shd w:val="clear" w:color="000000" w:fill="000080"/>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115</w:t>
            </w:r>
          </w:p>
        </w:tc>
        <w:tc>
          <w:tcPr>
            <w:tcW w:w="581" w:type="dxa"/>
            <w:tcBorders>
              <w:top w:val="nil"/>
              <w:left w:val="nil"/>
              <w:bottom w:val="single" w:sz="4" w:space="0" w:color="auto"/>
              <w:right w:val="single" w:sz="4" w:space="0" w:color="auto"/>
            </w:tcBorders>
            <w:shd w:val="clear" w:color="000000" w:fill="000080"/>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101</w:t>
            </w:r>
          </w:p>
        </w:tc>
        <w:tc>
          <w:tcPr>
            <w:tcW w:w="581" w:type="dxa"/>
            <w:tcBorders>
              <w:top w:val="nil"/>
              <w:left w:val="nil"/>
              <w:bottom w:val="single" w:sz="4" w:space="0" w:color="auto"/>
              <w:right w:val="single" w:sz="4" w:space="0" w:color="auto"/>
            </w:tcBorders>
            <w:shd w:val="clear" w:color="000000" w:fill="000080"/>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w:t>
            </w:r>
          </w:p>
        </w:tc>
        <w:tc>
          <w:tcPr>
            <w:tcW w:w="493" w:type="dxa"/>
            <w:tcBorders>
              <w:top w:val="nil"/>
              <w:left w:val="nil"/>
              <w:bottom w:val="nil"/>
              <w:right w:val="nil"/>
            </w:tcBorders>
            <w:shd w:val="clear" w:color="000000" w:fill="000080"/>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01</w:t>
            </w:r>
          </w:p>
        </w:tc>
        <w:tc>
          <w:tcPr>
            <w:tcW w:w="567"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850"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01</w:t>
            </w:r>
          </w:p>
        </w:tc>
        <w:tc>
          <w:tcPr>
            <w:tcW w:w="1559"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Funkcijska klasifikacija: 01 - opće javne usluge</w:t>
            </w:r>
          </w:p>
        </w:tc>
        <w:tc>
          <w:tcPr>
            <w:tcW w:w="992"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1044"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656"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709"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851"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567"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567"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581"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741" w:type="dxa"/>
            <w:tcBorders>
              <w:top w:val="nil"/>
              <w:left w:val="nil"/>
              <w:bottom w:val="single" w:sz="4" w:space="0" w:color="auto"/>
              <w:right w:val="single" w:sz="4" w:space="0" w:color="auto"/>
            </w:tcBorders>
            <w:shd w:val="clear" w:color="000000" w:fill="000080"/>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581" w:type="dxa"/>
            <w:tcBorders>
              <w:top w:val="nil"/>
              <w:left w:val="nil"/>
              <w:bottom w:val="single" w:sz="4" w:space="0" w:color="auto"/>
              <w:right w:val="single" w:sz="4" w:space="0" w:color="auto"/>
            </w:tcBorders>
            <w:shd w:val="clear" w:color="000000" w:fill="000080"/>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581" w:type="dxa"/>
            <w:tcBorders>
              <w:top w:val="nil"/>
              <w:left w:val="nil"/>
              <w:bottom w:val="single" w:sz="4" w:space="0" w:color="auto"/>
              <w:right w:val="single" w:sz="4" w:space="0" w:color="auto"/>
            </w:tcBorders>
            <w:shd w:val="clear" w:color="000000" w:fill="000080"/>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493" w:type="dxa"/>
            <w:tcBorders>
              <w:top w:val="nil"/>
              <w:left w:val="nil"/>
              <w:bottom w:val="nil"/>
              <w:right w:val="nil"/>
            </w:tcBorders>
            <w:shd w:val="clear" w:color="000000" w:fill="000080"/>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r>
      <w:tr w:rsidR="005F692B" w:rsidRPr="005F692B" w:rsidTr="00DF608D">
        <w:trPr>
          <w:trHeight w:val="495"/>
        </w:trPr>
        <w:tc>
          <w:tcPr>
            <w:tcW w:w="852" w:type="dxa"/>
            <w:tcBorders>
              <w:top w:val="nil"/>
              <w:left w:val="single" w:sz="4" w:space="0" w:color="auto"/>
              <w:bottom w:val="single" w:sz="4" w:space="0" w:color="auto"/>
              <w:right w:val="single" w:sz="4" w:space="0" w:color="auto"/>
            </w:tcBorders>
            <w:shd w:val="clear" w:color="000000" w:fill="3333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P 1003</w:t>
            </w:r>
          </w:p>
        </w:tc>
        <w:tc>
          <w:tcPr>
            <w:tcW w:w="567"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850"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1559" w:type="dxa"/>
            <w:tcBorders>
              <w:top w:val="nil"/>
              <w:left w:val="nil"/>
              <w:bottom w:val="single" w:sz="4" w:space="0" w:color="auto"/>
              <w:right w:val="single" w:sz="4" w:space="0" w:color="auto"/>
            </w:tcBorders>
            <w:shd w:val="clear" w:color="000000" w:fill="333399"/>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Program 03:</w:t>
            </w:r>
          </w:p>
        </w:tc>
        <w:tc>
          <w:tcPr>
            <w:tcW w:w="992" w:type="dxa"/>
            <w:tcBorders>
              <w:top w:val="nil"/>
              <w:left w:val="nil"/>
              <w:bottom w:val="single" w:sz="4" w:space="0" w:color="auto"/>
              <w:right w:val="single" w:sz="4" w:space="0" w:color="auto"/>
            </w:tcBorders>
            <w:shd w:val="clear" w:color="000000" w:fill="333399"/>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Priprema i donošenje akata iz djelokruga tijela</w:t>
            </w:r>
          </w:p>
        </w:tc>
        <w:tc>
          <w:tcPr>
            <w:tcW w:w="1044"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779.987</w:t>
            </w:r>
          </w:p>
        </w:tc>
        <w:tc>
          <w:tcPr>
            <w:tcW w:w="656"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1.172.000</w:t>
            </w:r>
          </w:p>
        </w:tc>
        <w:tc>
          <w:tcPr>
            <w:tcW w:w="709"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1.343.500</w:t>
            </w:r>
          </w:p>
        </w:tc>
        <w:tc>
          <w:tcPr>
            <w:tcW w:w="851"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1.343.500</w:t>
            </w:r>
          </w:p>
        </w:tc>
        <w:tc>
          <w:tcPr>
            <w:tcW w:w="567"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1.343.500</w:t>
            </w:r>
          </w:p>
        </w:tc>
        <w:tc>
          <w:tcPr>
            <w:tcW w:w="567"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581"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150</w:t>
            </w:r>
          </w:p>
        </w:tc>
        <w:tc>
          <w:tcPr>
            <w:tcW w:w="741" w:type="dxa"/>
            <w:tcBorders>
              <w:top w:val="nil"/>
              <w:left w:val="nil"/>
              <w:bottom w:val="single" w:sz="4" w:space="0" w:color="auto"/>
              <w:right w:val="single" w:sz="4" w:space="0" w:color="auto"/>
            </w:tcBorders>
            <w:shd w:val="clear" w:color="000000" w:fill="3333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115</w:t>
            </w:r>
          </w:p>
        </w:tc>
        <w:tc>
          <w:tcPr>
            <w:tcW w:w="581" w:type="dxa"/>
            <w:tcBorders>
              <w:top w:val="nil"/>
              <w:left w:val="nil"/>
              <w:bottom w:val="single" w:sz="4" w:space="0" w:color="auto"/>
              <w:right w:val="single" w:sz="4" w:space="0" w:color="auto"/>
            </w:tcBorders>
            <w:shd w:val="clear" w:color="000000" w:fill="3333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101</w:t>
            </w:r>
          </w:p>
        </w:tc>
        <w:tc>
          <w:tcPr>
            <w:tcW w:w="581" w:type="dxa"/>
            <w:tcBorders>
              <w:top w:val="nil"/>
              <w:left w:val="nil"/>
              <w:bottom w:val="single" w:sz="4" w:space="0" w:color="auto"/>
              <w:right w:val="single" w:sz="4" w:space="0" w:color="auto"/>
            </w:tcBorders>
            <w:shd w:val="clear" w:color="000000" w:fill="3333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w:t>
            </w:r>
          </w:p>
        </w:tc>
        <w:tc>
          <w:tcPr>
            <w:tcW w:w="493" w:type="dxa"/>
            <w:tcBorders>
              <w:top w:val="nil"/>
              <w:left w:val="nil"/>
              <w:bottom w:val="nil"/>
              <w:right w:val="nil"/>
            </w:tcBorders>
            <w:shd w:val="clear" w:color="000000" w:fill="3333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A 1003 01</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850"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0112</w:t>
            </w:r>
          </w:p>
        </w:tc>
        <w:tc>
          <w:tcPr>
            <w:tcW w:w="1559"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Aktivnost:    Administrativno, tehničko i stručno osoblje</w:t>
            </w:r>
          </w:p>
        </w:tc>
        <w:tc>
          <w:tcPr>
            <w:tcW w:w="992"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1044"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468.276</w:t>
            </w:r>
          </w:p>
        </w:tc>
        <w:tc>
          <w:tcPr>
            <w:tcW w:w="656"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757.000</w:t>
            </w:r>
          </w:p>
        </w:tc>
        <w:tc>
          <w:tcPr>
            <w:tcW w:w="709"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929.500</w:t>
            </w:r>
          </w:p>
        </w:tc>
        <w:tc>
          <w:tcPr>
            <w:tcW w:w="851"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929.500</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929.500</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581"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162</w:t>
            </w:r>
          </w:p>
        </w:tc>
        <w:tc>
          <w:tcPr>
            <w:tcW w:w="74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123</w:t>
            </w:r>
          </w:p>
        </w:tc>
        <w:tc>
          <w:tcPr>
            <w:tcW w:w="58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101</w:t>
            </w:r>
          </w:p>
        </w:tc>
        <w:tc>
          <w:tcPr>
            <w:tcW w:w="58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w:t>
            </w:r>
          </w:p>
        </w:tc>
        <w:tc>
          <w:tcPr>
            <w:tcW w:w="493" w:type="dxa"/>
            <w:tcBorders>
              <w:top w:val="nil"/>
              <w:left w:val="nil"/>
              <w:bottom w:val="nil"/>
              <w:right w:val="nil"/>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1</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0112</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Rashodi poslovanja</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468.276</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757.000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929.500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929.500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929.500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162</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123</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0112</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31</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xml:space="preserve">Rashodi za </w:t>
            </w:r>
            <w:r w:rsidRPr="005F692B">
              <w:rPr>
                <w:rFonts w:ascii="Arial" w:hAnsi="Arial" w:cs="Arial"/>
                <w:b/>
                <w:bCs/>
                <w:sz w:val="16"/>
                <w:szCs w:val="16"/>
                <w:lang w:val="hr-HR" w:eastAsia="hr-HR"/>
              </w:rPr>
              <w:lastRenderedPageBreak/>
              <w:t>zaposlene</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lastRenderedPageBreak/>
              <w:t>278.024</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303.500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336.500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336.500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336.500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109</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111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lastRenderedPageBreak/>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0112</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311</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xml:space="preserve">Plaće </w:t>
            </w:r>
          </w:p>
        </w:tc>
        <w:tc>
          <w:tcPr>
            <w:tcW w:w="1044"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227.409</w:t>
            </w:r>
          </w:p>
        </w:tc>
        <w:tc>
          <w:tcPr>
            <w:tcW w:w="656"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250.000</w:t>
            </w:r>
          </w:p>
        </w:tc>
        <w:tc>
          <w:tcPr>
            <w:tcW w:w="709"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270.000</w:t>
            </w:r>
          </w:p>
        </w:tc>
        <w:tc>
          <w:tcPr>
            <w:tcW w:w="851"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270.000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270.000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110</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108</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0112</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312</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Ostali rashodi za zaposlene</w:t>
            </w:r>
          </w:p>
        </w:tc>
        <w:tc>
          <w:tcPr>
            <w:tcW w:w="1044"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11.500</w:t>
            </w:r>
          </w:p>
        </w:tc>
        <w:tc>
          <w:tcPr>
            <w:tcW w:w="656"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w:t>
            </w:r>
          </w:p>
        </w:tc>
        <w:tc>
          <w:tcPr>
            <w:tcW w:w="709"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w:t>
            </w:r>
          </w:p>
        </w:tc>
        <w:tc>
          <w:tcPr>
            <w:tcW w:w="851"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87</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0112</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313</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Doprinosi na plaće</w:t>
            </w:r>
          </w:p>
        </w:tc>
        <w:tc>
          <w:tcPr>
            <w:tcW w:w="1044"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39.115</w:t>
            </w:r>
          </w:p>
        </w:tc>
        <w:tc>
          <w:tcPr>
            <w:tcW w:w="656"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43.500</w:t>
            </w:r>
          </w:p>
        </w:tc>
        <w:tc>
          <w:tcPr>
            <w:tcW w:w="709"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56.500</w:t>
            </w:r>
          </w:p>
        </w:tc>
        <w:tc>
          <w:tcPr>
            <w:tcW w:w="851"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56.500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56.500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111</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130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0112</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32</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Materijalni rashodi</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181.587</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440.500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580.000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580.000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580.000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243</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132</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0112</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321</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Naknade troškova zasposlenima</w:t>
            </w:r>
          </w:p>
        </w:tc>
        <w:tc>
          <w:tcPr>
            <w:tcW w:w="1044"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1.200</w:t>
            </w:r>
          </w:p>
        </w:tc>
        <w:tc>
          <w:tcPr>
            <w:tcW w:w="656"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6.000</w:t>
            </w:r>
          </w:p>
        </w:tc>
        <w:tc>
          <w:tcPr>
            <w:tcW w:w="709"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18.000</w:t>
            </w:r>
          </w:p>
        </w:tc>
        <w:tc>
          <w:tcPr>
            <w:tcW w:w="851"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18.000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18.000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500</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300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0112</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322</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Rashodi za materijal i energiju</w:t>
            </w:r>
          </w:p>
        </w:tc>
        <w:tc>
          <w:tcPr>
            <w:tcW w:w="1044"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63.146</w:t>
            </w:r>
          </w:p>
        </w:tc>
        <w:tc>
          <w:tcPr>
            <w:tcW w:w="656"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84.500</w:t>
            </w:r>
          </w:p>
        </w:tc>
        <w:tc>
          <w:tcPr>
            <w:tcW w:w="709"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64.000</w:t>
            </w:r>
          </w:p>
        </w:tc>
        <w:tc>
          <w:tcPr>
            <w:tcW w:w="851"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64.000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64.000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134</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76</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0112</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323</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Rashodi za usluge</w:t>
            </w:r>
          </w:p>
        </w:tc>
        <w:tc>
          <w:tcPr>
            <w:tcW w:w="1044"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101.938</w:t>
            </w:r>
          </w:p>
        </w:tc>
        <w:tc>
          <w:tcPr>
            <w:tcW w:w="656"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326.000</w:t>
            </w:r>
          </w:p>
        </w:tc>
        <w:tc>
          <w:tcPr>
            <w:tcW w:w="709"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452.000</w:t>
            </w:r>
          </w:p>
        </w:tc>
        <w:tc>
          <w:tcPr>
            <w:tcW w:w="851"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452.000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452.000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320</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139</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0112</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324</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Nakn.troškova osobama izvan radnog odn.</w:t>
            </w:r>
          </w:p>
        </w:tc>
        <w:tc>
          <w:tcPr>
            <w:tcW w:w="1044"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9.811</w:t>
            </w:r>
          </w:p>
        </w:tc>
        <w:tc>
          <w:tcPr>
            <w:tcW w:w="656"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12.000</w:t>
            </w:r>
          </w:p>
        </w:tc>
        <w:tc>
          <w:tcPr>
            <w:tcW w:w="709"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24.000</w:t>
            </w:r>
          </w:p>
        </w:tc>
        <w:tc>
          <w:tcPr>
            <w:tcW w:w="851"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24.000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24.000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122</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40"/>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0112</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329</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Ostali nespomenuti rashodi poslovanja</w:t>
            </w:r>
          </w:p>
        </w:tc>
        <w:tc>
          <w:tcPr>
            <w:tcW w:w="1044"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5.492</w:t>
            </w:r>
          </w:p>
        </w:tc>
        <w:tc>
          <w:tcPr>
            <w:tcW w:w="656"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12.000</w:t>
            </w:r>
          </w:p>
        </w:tc>
        <w:tc>
          <w:tcPr>
            <w:tcW w:w="709"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22.000</w:t>
            </w:r>
          </w:p>
        </w:tc>
        <w:tc>
          <w:tcPr>
            <w:tcW w:w="851"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22.000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22.000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218</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183</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0112</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34</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Financijski rashodi</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8.665</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13.000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13.000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13.000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13.000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150</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0112</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343</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Ostali financijski rashodi</w:t>
            </w:r>
          </w:p>
        </w:tc>
        <w:tc>
          <w:tcPr>
            <w:tcW w:w="1044"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8.665</w:t>
            </w:r>
          </w:p>
        </w:tc>
        <w:tc>
          <w:tcPr>
            <w:tcW w:w="656"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13.000</w:t>
            </w:r>
          </w:p>
        </w:tc>
        <w:tc>
          <w:tcPr>
            <w:tcW w:w="709"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13.000</w:t>
            </w:r>
          </w:p>
        </w:tc>
        <w:tc>
          <w:tcPr>
            <w:tcW w:w="851"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13.000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13.000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150</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0112</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36</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Pomoći unutar opće države</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#DIJ/0!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493" w:type="dxa"/>
            <w:tcBorders>
              <w:top w:val="nil"/>
              <w:left w:val="nil"/>
              <w:bottom w:val="nil"/>
              <w:right w:val="nil"/>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0112</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363</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Pomoći unutar opće države</w:t>
            </w:r>
          </w:p>
        </w:tc>
        <w:tc>
          <w:tcPr>
            <w:tcW w:w="1044"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656"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709"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851"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#DIJ/0!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493" w:type="dxa"/>
            <w:tcBorders>
              <w:top w:val="nil"/>
              <w:left w:val="nil"/>
              <w:bottom w:val="nil"/>
              <w:right w:val="nil"/>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0112</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38</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xml:space="preserve">Ostali rashodi </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#DIJ/0!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493" w:type="dxa"/>
            <w:tcBorders>
              <w:top w:val="nil"/>
              <w:left w:val="nil"/>
              <w:bottom w:val="nil"/>
              <w:right w:val="nil"/>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0112</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383</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Naknada štete</w:t>
            </w:r>
          </w:p>
        </w:tc>
        <w:tc>
          <w:tcPr>
            <w:tcW w:w="1044"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656"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709"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851"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#DIJ/0!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493" w:type="dxa"/>
            <w:tcBorders>
              <w:top w:val="nil"/>
              <w:left w:val="nil"/>
              <w:bottom w:val="nil"/>
              <w:right w:val="nil"/>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000000" w:fill="666699"/>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A 1003 02</w:t>
            </w:r>
          </w:p>
        </w:tc>
        <w:tc>
          <w:tcPr>
            <w:tcW w:w="567"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850"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0113</w:t>
            </w:r>
          </w:p>
        </w:tc>
        <w:tc>
          <w:tcPr>
            <w:tcW w:w="1559"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Aktivnost:</w:t>
            </w:r>
          </w:p>
        </w:tc>
        <w:tc>
          <w:tcPr>
            <w:tcW w:w="992"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Troškovi izbora</w:t>
            </w:r>
          </w:p>
        </w:tc>
        <w:tc>
          <w:tcPr>
            <w:tcW w:w="1044"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157.307</w:t>
            </w:r>
          </w:p>
        </w:tc>
        <w:tc>
          <w:tcPr>
            <w:tcW w:w="656"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72.000</w:t>
            </w:r>
          </w:p>
        </w:tc>
        <w:tc>
          <w:tcPr>
            <w:tcW w:w="709"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109.000</w:t>
            </w:r>
          </w:p>
        </w:tc>
        <w:tc>
          <w:tcPr>
            <w:tcW w:w="85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109.000</w:t>
            </w:r>
          </w:p>
        </w:tc>
        <w:tc>
          <w:tcPr>
            <w:tcW w:w="567"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109.000</w:t>
            </w:r>
          </w:p>
        </w:tc>
        <w:tc>
          <w:tcPr>
            <w:tcW w:w="567"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581"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46</w:t>
            </w:r>
          </w:p>
        </w:tc>
        <w:tc>
          <w:tcPr>
            <w:tcW w:w="74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151</w:t>
            </w:r>
          </w:p>
        </w:tc>
        <w:tc>
          <w:tcPr>
            <w:tcW w:w="58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101</w:t>
            </w:r>
          </w:p>
        </w:tc>
        <w:tc>
          <w:tcPr>
            <w:tcW w:w="58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w:t>
            </w:r>
          </w:p>
        </w:tc>
        <w:tc>
          <w:tcPr>
            <w:tcW w:w="493" w:type="dxa"/>
            <w:tcBorders>
              <w:top w:val="nil"/>
              <w:left w:val="nil"/>
              <w:bottom w:val="nil"/>
              <w:right w:val="nil"/>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3</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0113</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Rashodi poslovanja</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157.307</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72.000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109.000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109.000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109.000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46</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151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0113</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32</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Materijalni rashodi</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157.307</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72.000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109.000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109.000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109.000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46</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151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0113</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322</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Rashodi za materijal i energiju</w:t>
            </w:r>
          </w:p>
        </w:tc>
        <w:tc>
          <w:tcPr>
            <w:tcW w:w="1044"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656"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709"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5.000</w:t>
            </w:r>
          </w:p>
        </w:tc>
        <w:tc>
          <w:tcPr>
            <w:tcW w:w="851"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#DIJ/0!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0113</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323</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Rashodi za usluge</w:t>
            </w:r>
          </w:p>
        </w:tc>
        <w:tc>
          <w:tcPr>
            <w:tcW w:w="1044"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656"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2.000</w:t>
            </w:r>
          </w:p>
        </w:tc>
        <w:tc>
          <w:tcPr>
            <w:tcW w:w="709"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4.000</w:t>
            </w:r>
          </w:p>
        </w:tc>
        <w:tc>
          <w:tcPr>
            <w:tcW w:w="851"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4.000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4.000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0113</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329</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Ostali nespomenuti rashodi poslovanja</w:t>
            </w:r>
          </w:p>
        </w:tc>
        <w:tc>
          <w:tcPr>
            <w:tcW w:w="1044"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157.307</w:t>
            </w:r>
          </w:p>
        </w:tc>
        <w:tc>
          <w:tcPr>
            <w:tcW w:w="656"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70.000</w:t>
            </w:r>
          </w:p>
        </w:tc>
        <w:tc>
          <w:tcPr>
            <w:tcW w:w="709"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100.000</w:t>
            </w:r>
          </w:p>
        </w:tc>
        <w:tc>
          <w:tcPr>
            <w:tcW w:w="851"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44</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143</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A 1003 03</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850"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0112</w:t>
            </w:r>
          </w:p>
        </w:tc>
        <w:tc>
          <w:tcPr>
            <w:tcW w:w="1559"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xml:space="preserve">Aktivnost:          Održavanje zgrada za redovno </w:t>
            </w:r>
            <w:r w:rsidRPr="005F692B">
              <w:rPr>
                <w:rFonts w:ascii="Arial" w:hAnsi="Arial" w:cs="Arial"/>
                <w:b/>
                <w:bCs/>
                <w:color w:val="FFFFFF"/>
                <w:sz w:val="16"/>
                <w:szCs w:val="16"/>
                <w:lang w:val="hr-HR" w:eastAsia="hr-HR"/>
              </w:rPr>
              <w:lastRenderedPageBreak/>
              <w:t>korištenje</w:t>
            </w:r>
          </w:p>
        </w:tc>
        <w:tc>
          <w:tcPr>
            <w:tcW w:w="992"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lastRenderedPageBreak/>
              <w:t xml:space="preserve">Održavanje zgrada za korištenje </w:t>
            </w:r>
            <w:r w:rsidRPr="005F692B">
              <w:rPr>
                <w:rFonts w:ascii="Arial" w:hAnsi="Arial" w:cs="Arial"/>
                <w:b/>
                <w:bCs/>
                <w:color w:val="FFFFFF"/>
                <w:sz w:val="16"/>
                <w:szCs w:val="16"/>
                <w:lang w:val="hr-HR" w:eastAsia="hr-HR"/>
              </w:rPr>
              <w:lastRenderedPageBreak/>
              <w:t>- domovi</w:t>
            </w:r>
          </w:p>
        </w:tc>
        <w:tc>
          <w:tcPr>
            <w:tcW w:w="1044"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lastRenderedPageBreak/>
              <w:t>113.943</w:t>
            </w:r>
          </w:p>
        </w:tc>
        <w:tc>
          <w:tcPr>
            <w:tcW w:w="656"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243.000</w:t>
            </w:r>
          </w:p>
        </w:tc>
        <w:tc>
          <w:tcPr>
            <w:tcW w:w="709"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230.000</w:t>
            </w:r>
          </w:p>
        </w:tc>
        <w:tc>
          <w:tcPr>
            <w:tcW w:w="851"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230.000</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230.000</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581"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213</w:t>
            </w:r>
          </w:p>
        </w:tc>
        <w:tc>
          <w:tcPr>
            <w:tcW w:w="74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95</w:t>
            </w:r>
          </w:p>
        </w:tc>
        <w:tc>
          <w:tcPr>
            <w:tcW w:w="58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101</w:t>
            </w:r>
          </w:p>
        </w:tc>
        <w:tc>
          <w:tcPr>
            <w:tcW w:w="58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w:t>
            </w:r>
          </w:p>
        </w:tc>
        <w:tc>
          <w:tcPr>
            <w:tcW w:w="493" w:type="dxa"/>
            <w:tcBorders>
              <w:top w:val="nil"/>
              <w:left w:val="nil"/>
              <w:bottom w:val="nil"/>
              <w:right w:val="nil"/>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lastRenderedPageBreak/>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3</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0112</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Rashodi poslovanja</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113.943</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243.000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230.000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230.000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230.000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213</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95</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0112</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32</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Materijalni rashodi</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113.943</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243.000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230.000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230.000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230.000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213</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95</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0112</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322</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Rashodi za materijal i energiju</w:t>
            </w:r>
          </w:p>
        </w:tc>
        <w:tc>
          <w:tcPr>
            <w:tcW w:w="1044"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65.703</w:t>
            </w:r>
          </w:p>
        </w:tc>
        <w:tc>
          <w:tcPr>
            <w:tcW w:w="656"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80.000</w:t>
            </w:r>
          </w:p>
        </w:tc>
        <w:tc>
          <w:tcPr>
            <w:tcW w:w="709"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100.000</w:t>
            </w:r>
          </w:p>
        </w:tc>
        <w:tc>
          <w:tcPr>
            <w:tcW w:w="851"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122</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125</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0112</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323</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Rashodi za usluge</w:t>
            </w:r>
          </w:p>
        </w:tc>
        <w:tc>
          <w:tcPr>
            <w:tcW w:w="1044"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37.077</w:t>
            </w:r>
          </w:p>
        </w:tc>
        <w:tc>
          <w:tcPr>
            <w:tcW w:w="656"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148.000</w:t>
            </w:r>
          </w:p>
        </w:tc>
        <w:tc>
          <w:tcPr>
            <w:tcW w:w="709"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115.000</w:t>
            </w:r>
          </w:p>
        </w:tc>
        <w:tc>
          <w:tcPr>
            <w:tcW w:w="851"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115.000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115.000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399</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78</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0112</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329</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Ostali nespomenuti rashodi poslovanja</w:t>
            </w:r>
          </w:p>
        </w:tc>
        <w:tc>
          <w:tcPr>
            <w:tcW w:w="1044"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11.163</w:t>
            </w:r>
          </w:p>
        </w:tc>
        <w:tc>
          <w:tcPr>
            <w:tcW w:w="656"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15.000</w:t>
            </w:r>
          </w:p>
        </w:tc>
        <w:tc>
          <w:tcPr>
            <w:tcW w:w="709"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15.000</w:t>
            </w:r>
          </w:p>
        </w:tc>
        <w:tc>
          <w:tcPr>
            <w:tcW w:w="851"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15.000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15.000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493" w:type="dxa"/>
            <w:tcBorders>
              <w:top w:val="nil"/>
              <w:left w:val="nil"/>
              <w:bottom w:val="nil"/>
              <w:right w:val="nil"/>
            </w:tcBorders>
            <w:shd w:val="clear" w:color="auto" w:fill="auto"/>
            <w:vAlign w:val="bottom"/>
            <w:hideMark/>
          </w:tcPr>
          <w:p w:rsidR="005F692B" w:rsidRPr="005F692B" w:rsidRDefault="005F692B" w:rsidP="005F692B">
            <w:pPr>
              <w:rPr>
                <w:rFonts w:ascii="Arial" w:hAnsi="Arial" w:cs="Arial"/>
                <w:b/>
                <w:bCs/>
                <w:sz w:val="16"/>
                <w:szCs w:val="16"/>
                <w:lang w:val="hr-HR" w:eastAsia="hr-HR"/>
              </w:rPr>
            </w:pP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A 1003 04</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850"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0112</w:t>
            </w:r>
          </w:p>
        </w:tc>
        <w:tc>
          <w:tcPr>
            <w:tcW w:w="1559"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Aktivnost:     Tekuća zaliha proračuna</w:t>
            </w:r>
          </w:p>
        </w:tc>
        <w:tc>
          <w:tcPr>
            <w:tcW w:w="992"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1044"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656"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10.000</w:t>
            </w:r>
          </w:p>
        </w:tc>
        <w:tc>
          <w:tcPr>
            <w:tcW w:w="709"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10.000</w:t>
            </w:r>
          </w:p>
        </w:tc>
        <w:tc>
          <w:tcPr>
            <w:tcW w:w="851"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10.000</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10.000</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581"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cente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w:t>
            </w:r>
          </w:p>
        </w:tc>
        <w:tc>
          <w:tcPr>
            <w:tcW w:w="74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w:t>
            </w:r>
          </w:p>
        </w:tc>
        <w:tc>
          <w:tcPr>
            <w:tcW w:w="58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101</w:t>
            </w:r>
          </w:p>
        </w:tc>
        <w:tc>
          <w:tcPr>
            <w:tcW w:w="58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w:t>
            </w:r>
          </w:p>
        </w:tc>
        <w:tc>
          <w:tcPr>
            <w:tcW w:w="493" w:type="dxa"/>
            <w:tcBorders>
              <w:top w:val="nil"/>
              <w:left w:val="nil"/>
              <w:bottom w:val="nil"/>
              <w:right w:val="nil"/>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1</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0112</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Rashodi poslovanja</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0112</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38</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Donacije i ostali rashodi</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0112</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385</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Izvanredni rashodi</w:t>
            </w:r>
          </w:p>
        </w:tc>
        <w:tc>
          <w:tcPr>
            <w:tcW w:w="1044"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656"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w:t>
            </w:r>
          </w:p>
        </w:tc>
        <w:tc>
          <w:tcPr>
            <w:tcW w:w="709"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w:t>
            </w:r>
          </w:p>
        </w:tc>
        <w:tc>
          <w:tcPr>
            <w:tcW w:w="851"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450"/>
        </w:trPr>
        <w:tc>
          <w:tcPr>
            <w:tcW w:w="852" w:type="dxa"/>
            <w:tcBorders>
              <w:top w:val="nil"/>
              <w:left w:val="single" w:sz="4" w:space="0" w:color="auto"/>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A 1003 05</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850"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0112</w:t>
            </w:r>
          </w:p>
        </w:tc>
        <w:tc>
          <w:tcPr>
            <w:tcW w:w="1559"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Tekući</w:t>
            </w:r>
            <w:r w:rsidRPr="005F692B">
              <w:rPr>
                <w:rFonts w:ascii="Arial" w:hAnsi="Arial" w:cs="Arial"/>
                <w:b/>
                <w:bCs/>
                <w:color w:val="FFFFFF"/>
                <w:sz w:val="16"/>
                <w:szCs w:val="16"/>
                <w:lang w:val="hr-HR" w:eastAsia="hr-HR"/>
              </w:rPr>
              <w:br/>
              <w:t>projekt 01</w:t>
            </w:r>
          </w:p>
        </w:tc>
        <w:tc>
          <w:tcPr>
            <w:tcW w:w="992"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xml:space="preserve"> Nabava dugotrajne imovine</w:t>
            </w:r>
          </w:p>
        </w:tc>
        <w:tc>
          <w:tcPr>
            <w:tcW w:w="1044"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40.461</w:t>
            </w:r>
          </w:p>
        </w:tc>
        <w:tc>
          <w:tcPr>
            <w:tcW w:w="656"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90.000</w:t>
            </w:r>
          </w:p>
        </w:tc>
        <w:tc>
          <w:tcPr>
            <w:tcW w:w="709"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65.000</w:t>
            </w:r>
          </w:p>
        </w:tc>
        <w:tc>
          <w:tcPr>
            <w:tcW w:w="851"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65.000</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65.000</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581"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222</w:t>
            </w:r>
          </w:p>
        </w:tc>
        <w:tc>
          <w:tcPr>
            <w:tcW w:w="74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72</w:t>
            </w:r>
          </w:p>
        </w:tc>
        <w:tc>
          <w:tcPr>
            <w:tcW w:w="58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101</w:t>
            </w:r>
          </w:p>
        </w:tc>
        <w:tc>
          <w:tcPr>
            <w:tcW w:w="58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w:t>
            </w:r>
          </w:p>
        </w:tc>
        <w:tc>
          <w:tcPr>
            <w:tcW w:w="493" w:type="dxa"/>
            <w:tcBorders>
              <w:top w:val="nil"/>
              <w:left w:val="nil"/>
              <w:bottom w:val="nil"/>
              <w:right w:val="nil"/>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6</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0112</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4</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Rashodi za nabavu nefinancijske imovine</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40.461</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90.000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65.000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65.000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65.000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222</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72</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450"/>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0112</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42</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Rashodi za nabavu proizvedene dugotrajne imovine</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40.461</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90.000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65.000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65.000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65.000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222</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72</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0112</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422</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Postrojenja i oprema</w:t>
            </w:r>
          </w:p>
        </w:tc>
        <w:tc>
          <w:tcPr>
            <w:tcW w:w="1044"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40.461</w:t>
            </w:r>
          </w:p>
        </w:tc>
        <w:tc>
          <w:tcPr>
            <w:tcW w:w="656"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65.000</w:t>
            </w:r>
          </w:p>
        </w:tc>
        <w:tc>
          <w:tcPr>
            <w:tcW w:w="709"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35.000</w:t>
            </w:r>
          </w:p>
        </w:tc>
        <w:tc>
          <w:tcPr>
            <w:tcW w:w="851"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35.000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35.000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161</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54</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0112</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423</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Osobni automobili</w:t>
            </w:r>
          </w:p>
        </w:tc>
        <w:tc>
          <w:tcPr>
            <w:tcW w:w="1044"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656"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709"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851"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493" w:type="dxa"/>
            <w:tcBorders>
              <w:top w:val="nil"/>
              <w:left w:val="nil"/>
              <w:bottom w:val="nil"/>
              <w:right w:val="nil"/>
            </w:tcBorders>
            <w:shd w:val="clear" w:color="auto" w:fill="auto"/>
            <w:vAlign w:val="bottom"/>
            <w:hideMark/>
          </w:tcPr>
          <w:p w:rsidR="005F692B" w:rsidRPr="005F692B" w:rsidRDefault="005F692B" w:rsidP="005F692B">
            <w:pPr>
              <w:rPr>
                <w:rFonts w:ascii="Arial" w:hAnsi="Arial" w:cs="Arial"/>
                <w:b/>
                <w:bCs/>
                <w:sz w:val="16"/>
                <w:szCs w:val="16"/>
                <w:lang w:val="hr-HR" w:eastAsia="hr-HR"/>
              </w:rPr>
            </w:pP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0112</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426</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Nematerijalna proizvedena imovina</w:t>
            </w:r>
          </w:p>
        </w:tc>
        <w:tc>
          <w:tcPr>
            <w:tcW w:w="1044"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656"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25.000</w:t>
            </w:r>
          </w:p>
        </w:tc>
        <w:tc>
          <w:tcPr>
            <w:tcW w:w="709"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30.000</w:t>
            </w:r>
          </w:p>
        </w:tc>
        <w:tc>
          <w:tcPr>
            <w:tcW w:w="851"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30.000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30.000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120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000000" w:fill="666699"/>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A 1003 06</w:t>
            </w:r>
          </w:p>
        </w:tc>
        <w:tc>
          <w:tcPr>
            <w:tcW w:w="567"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850"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490</w:t>
            </w:r>
          </w:p>
        </w:tc>
        <w:tc>
          <w:tcPr>
            <w:tcW w:w="1559"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Aktivnost:</w:t>
            </w:r>
          </w:p>
        </w:tc>
        <w:tc>
          <w:tcPr>
            <w:tcW w:w="992"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Prostorno planiranje</w:t>
            </w:r>
          </w:p>
        </w:tc>
        <w:tc>
          <w:tcPr>
            <w:tcW w:w="1044"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656"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709"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85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567"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567"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58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cente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w:t>
            </w:r>
          </w:p>
        </w:tc>
        <w:tc>
          <w:tcPr>
            <w:tcW w:w="74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cente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#DIJ/0!</w:t>
            </w:r>
          </w:p>
        </w:tc>
        <w:tc>
          <w:tcPr>
            <w:tcW w:w="58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cente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w:t>
            </w:r>
          </w:p>
        </w:tc>
        <w:tc>
          <w:tcPr>
            <w:tcW w:w="58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cente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w:t>
            </w:r>
          </w:p>
        </w:tc>
        <w:tc>
          <w:tcPr>
            <w:tcW w:w="493" w:type="dxa"/>
            <w:tcBorders>
              <w:top w:val="nil"/>
              <w:left w:val="nil"/>
              <w:bottom w:val="nil"/>
              <w:right w:val="nil"/>
            </w:tcBorders>
            <w:shd w:val="clear" w:color="000000" w:fill="666699"/>
            <w:vAlign w:val="bottom"/>
            <w:hideMark/>
          </w:tcPr>
          <w:p w:rsidR="005F692B" w:rsidRPr="005F692B" w:rsidRDefault="005F692B" w:rsidP="005F692B">
            <w:pPr>
              <w:jc w:val="cente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6</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490</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4</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Izdaci za financijsku imovinu</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#DIJ/0!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493" w:type="dxa"/>
            <w:tcBorders>
              <w:top w:val="nil"/>
              <w:left w:val="nil"/>
              <w:bottom w:val="nil"/>
              <w:right w:val="nil"/>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490</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42</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Izdaci za udjele u glavnici</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#DIJ/0!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493" w:type="dxa"/>
            <w:tcBorders>
              <w:top w:val="nil"/>
              <w:left w:val="nil"/>
              <w:bottom w:val="nil"/>
              <w:right w:val="nil"/>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490</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426</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Nematerijalna proizvedena imovina</w:t>
            </w:r>
          </w:p>
        </w:tc>
        <w:tc>
          <w:tcPr>
            <w:tcW w:w="1044"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656"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709"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851"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#DIJ/0!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493" w:type="dxa"/>
            <w:tcBorders>
              <w:top w:val="nil"/>
              <w:left w:val="nil"/>
              <w:bottom w:val="nil"/>
              <w:right w:val="nil"/>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000000" w:fill="000080"/>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002 02</w:t>
            </w:r>
          </w:p>
        </w:tc>
        <w:tc>
          <w:tcPr>
            <w:tcW w:w="567" w:type="dxa"/>
            <w:tcBorders>
              <w:top w:val="nil"/>
              <w:left w:val="nil"/>
              <w:bottom w:val="single" w:sz="4" w:space="0" w:color="auto"/>
              <w:right w:val="single" w:sz="4" w:space="0" w:color="auto"/>
            </w:tcBorders>
            <w:shd w:val="clear" w:color="000000" w:fill="000080"/>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850" w:type="dxa"/>
            <w:tcBorders>
              <w:top w:val="nil"/>
              <w:left w:val="nil"/>
              <w:bottom w:val="single" w:sz="4" w:space="0" w:color="auto"/>
              <w:right w:val="single" w:sz="4" w:space="0" w:color="auto"/>
            </w:tcBorders>
            <w:shd w:val="clear" w:color="000000" w:fill="000080"/>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1559"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GLAVA  002 02   VATROGASTVO I CIVILNA ZAŠTITA</w:t>
            </w:r>
          </w:p>
        </w:tc>
        <w:tc>
          <w:tcPr>
            <w:tcW w:w="992"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1044"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80.000</w:t>
            </w:r>
          </w:p>
        </w:tc>
        <w:tc>
          <w:tcPr>
            <w:tcW w:w="656"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160.000</w:t>
            </w:r>
          </w:p>
        </w:tc>
        <w:tc>
          <w:tcPr>
            <w:tcW w:w="709"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120.000</w:t>
            </w:r>
          </w:p>
        </w:tc>
        <w:tc>
          <w:tcPr>
            <w:tcW w:w="851"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120.000</w:t>
            </w:r>
          </w:p>
        </w:tc>
        <w:tc>
          <w:tcPr>
            <w:tcW w:w="567"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120.000</w:t>
            </w:r>
          </w:p>
        </w:tc>
        <w:tc>
          <w:tcPr>
            <w:tcW w:w="567"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581"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200</w:t>
            </w:r>
          </w:p>
        </w:tc>
        <w:tc>
          <w:tcPr>
            <w:tcW w:w="741" w:type="dxa"/>
            <w:tcBorders>
              <w:top w:val="nil"/>
              <w:left w:val="nil"/>
              <w:bottom w:val="single" w:sz="4" w:space="0" w:color="auto"/>
              <w:right w:val="single" w:sz="4" w:space="0" w:color="auto"/>
            </w:tcBorders>
            <w:shd w:val="clear" w:color="000000" w:fill="000080"/>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75</w:t>
            </w:r>
          </w:p>
        </w:tc>
        <w:tc>
          <w:tcPr>
            <w:tcW w:w="581" w:type="dxa"/>
            <w:tcBorders>
              <w:top w:val="nil"/>
              <w:left w:val="nil"/>
              <w:bottom w:val="single" w:sz="4" w:space="0" w:color="auto"/>
              <w:right w:val="single" w:sz="4" w:space="0" w:color="auto"/>
            </w:tcBorders>
            <w:shd w:val="clear" w:color="000000" w:fill="000080"/>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101</w:t>
            </w:r>
          </w:p>
        </w:tc>
        <w:tc>
          <w:tcPr>
            <w:tcW w:w="581" w:type="dxa"/>
            <w:tcBorders>
              <w:top w:val="nil"/>
              <w:left w:val="nil"/>
              <w:bottom w:val="single" w:sz="4" w:space="0" w:color="auto"/>
              <w:right w:val="single" w:sz="4" w:space="0" w:color="auto"/>
            </w:tcBorders>
            <w:shd w:val="clear" w:color="000000" w:fill="000080"/>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w:t>
            </w:r>
          </w:p>
        </w:tc>
        <w:tc>
          <w:tcPr>
            <w:tcW w:w="493" w:type="dxa"/>
            <w:tcBorders>
              <w:top w:val="nil"/>
              <w:left w:val="nil"/>
              <w:bottom w:val="nil"/>
              <w:right w:val="nil"/>
            </w:tcBorders>
            <w:shd w:val="clear" w:color="000000" w:fill="000080"/>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000000" w:fill="000080"/>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03</w:t>
            </w:r>
          </w:p>
        </w:tc>
        <w:tc>
          <w:tcPr>
            <w:tcW w:w="567" w:type="dxa"/>
            <w:tcBorders>
              <w:top w:val="nil"/>
              <w:left w:val="nil"/>
              <w:bottom w:val="single" w:sz="4" w:space="0" w:color="auto"/>
              <w:right w:val="single" w:sz="4" w:space="0" w:color="auto"/>
            </w:tcBorders>
            <w:shd w:val="clear" w:color="000000" w:fill="000080"/>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850" w:type="dxa"/>
            <w:tcBorders>
              <w:top w:val="nil"/>
              <w:left w:val="nil"/>
              <w:bottom w:val="single" w:sz="4" w:space="0" w:color="auto"/>
              <w:right w:val="single" w:sz="4" w:space="0" w:color="auto"/>
            </w:tcBorders>
            <w:shd w:val="clear" w:color="000000" w:fill="000080"/>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03</w:t>
            </w:r>
          </w:p>
        </w:tc>
        <w:tc>
          <w:tcPr>
            <w:tcW w:w="1559"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xml:space="preserve">Funkcijska klasifikacija: 03 - </w:t>
            </w:r>
            <w:r w:rsidRPr="005F692B">
              <w:rPr>
                <w:rFonts w:ascii="Arial" w:hAnsi="Arial" w:cs="Arial"/>
                <w:b/>
                <w:bCs/>
                <w:color w:val="FFFFFF"/>
                <w:sz w:val="16"/>
                <w:szCs w:val="16"/>
                <w:lang w:val="hr-HR" w:eastAsia="hr-HR"/>
              </w:rPr>
              <w:lastRenderedPageBreak/>
              <w:t>Javni red i sigurnost</w:t>
            </w:r>
          </w:p>
        </w:tc>
        <w:tc>
          <w:tcPr>
            <w:tcW w:w="992"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lastRenderedPageBreak/>
              <w:t> </w:t>
            </w:r>
          </w:p>
        </w:tc>
        <w:tc>
          <w:tcPr>
            <w:tcW w:w="1044"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656"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709"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851"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567"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567"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581"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741" w:type="dxa"/>
            <w:tcBorders>
              <w:top w:val="nil"/>
              <w:left w:val="nil"/>
              <w:bottom w:val="single" w:sz="4" w:space="0" w:color="auto"/>
              <w:right w:val="single" w:sz="4" w:space="0" w:color="auto"/>
            </w:tcBorders>
            <w:shd w:val="clear" w:color="000000" w:fill="000080"/>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581" w:type="dxa"/>
            <w:tcBorders>
              <w:top w:val="nil"/>
              <w:left w:val="nil"/>
              <w:bottom w:val="single" w:sz="4" w:space="0" w:color="auto"/>
              <w:right w:val="single" w:sz="4" w:space="0" w:color="auto"/>
            </w:tcBorders>
            <w:shd w:val="clear" w:color="000000" w:fill="000080"/>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581" w:type="dxa"/>
            <w:tcBorders>
              <w:top w:val="nil"/>
              <w:left w:val="nil"/>
              <w:bottom w:val="single" w:sz="4" w:space="0" w:color="auto"/>
              <w:right w:val="single" w:sz="4" w:space="0" w:color="auto"/>
            </w:tcBorders>
            <w:shd w:val="clear" w:color="000000" w:fill="000080"/>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493" w:type="dxa"/>
            <w:tcBorders>
              <w:top w:val="nil"/>
              <w:left w:val="nil"/>
              <w:bottom w:val="nil"/>
              <w:right w:val="nil"/>
            </w:tcBorders>
            <w:shd w:val="clear" w:color="000000" w:fill="000080"/>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000000" w:fill="3333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lastRenderedPageBreak/>
              <w:t xml:space="preserve">P 1004 </w:t>
            </w:r>
          </w:p>
        </w:tc>
        <w:tc>
          <w:tcPr>
            <w:tcW w:w="567"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850"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1559"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Program 04:</w:t>
            </w:r>
          </w:p>
        </w:tc>
        <w:tc>
          <w:tcPr>
            <w:tcW w:w="992"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Zaštita od požara i civilne zaštite</w:t>
            </w:r>
          </w:p>
        </w:tc>
        <w:tc>
          <w:tcPr>
            <w:tcW w:w="1044"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80.000</w:t>
            </w:r>
          </w:p>
        </w:tc>
        <w:tc>
          <w:tcPr>
            <w:tcW w:w="656"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160.000</w:t>
            </w:r>
          </w:p>
        </w:tc>
        <w:tc>
          <w:tcPr>
            <w:tcW w:w="709"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120.000</w:t>
            </w:r>
          </w:p>
        </w:tc>
        <w:tc>
          <w:tcPr>
            <w:tcW w:w="851"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120.000</w:t>
            </w:r>
          </w:p>
        </w:tc>
        <w:tc>
          <w:tcPr>
            <w:tcW w:w="567"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120.000</w:t>
            </w:r>
          </w:p>
        </w:tc>
        <w:tc>
          <w:tcPr>
            <w:tcW w:w="567"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581"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200</w:t>
            </w:r>
          </w:p>
        </w:tc>
        <w:tc>
          <w:tcPr>
            <w:tcW w:w="741" w:type="dxa"/>
            <w:tcBorders>
              <w:top w:val="nil"/>
              <w:left w:val="nil"/>
              <w:bottom w:val="single" w:sz="4" w:space="0" w:color="auto"/>
              <w:right w:val="single" w:sz="4" w:space="0" w:color="auto"/>
            </w:tcBorders>
            <w:shd w:val="clear" w:color="000000" w:fill="3333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75</w:t>
            </w:r>
          </w:p>
        </w:tc>
        <w:tc>
          <w:tcPr>
            <w:tcW w:w="581" w:type="dxa"/>
            <w:tcBorders>
              <w:top w:val="nil"/>
              <w:left w:val="nil"/>
              <w:bottom w:val="single" w:sz="4" w:space="0" w:color="auto"/>
              <w:right w:val="single" w:sz="4" w:space="0" w:color="auto"/>
            </w:tcBorders>
            <w:shd w:val="clear" w:color="000000" w:fill="3333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101</w:t>
            </w:r>
          </w:p>
        </w:tc>
        <w:tc>
          <w:tcPr>
            <w:tcW w:w="581" w:type="dxa"/>
            <w:tcBorders>
              <w:top w:val="nil"/>
              <w:left w:val="nil"/>
              <w:bottom w:val="single" w:sz="4" w:space="0" w:color="auto"/>
              <w:right w:val="single" w:sz="4" w:space="0" w:color="auto"/>
            </w:tcBorders>
            <w:shd w:val="clear" w:color="000000" w:fill="3333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w:t>
            </w:r>
          </w:p>
        </w:tc>
        <w:tc>
          <w:tcPr>
            <w:tcW w:w="493" w:type="dxa"/>
            <w:tcBorders>
              <w:top w:val="nil"/>
              <w:left w:val="nil"/>
              <w:bottom w:val="nil"/>
              <w:right w:val="nil"/>
            </w:tcBorders>
            <w:shd w:val="clear" w:color="000000" w:fill="3333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A 1004 01</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850"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0320</w:t>
            </w:r>
          </w:p>
        </w:tc>
        <w:tc>
          <w:tcPr>
            <w:tcW w:w="1559"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Aktivnost:</w:t>
            </w:r>
          </w:p>
        </w:tc>
        <w:tc>
          <w:tcPr>
            <w:tcW w:w="992"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Osnovna djelatnost JVP</w:t>
            </w:r>
          </w:p>
        </w:tc>
        <w:tc>
          <w:tcPr>
            <w:tcW w:w="1044"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80.000</w:t>
            </w:r>
          </w:p>
        </w:tc>
        <w:tc>
          <w:tcPr>
            <w:tcW w:w="656"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120.000</w:t>
            </w:r>
          </w:p>
        </w:tc>
        <w:tc>
          <w:tcPr>
            <w:tcW w:w="709"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100.000</w:t>
            </w:r>
          </w:p>
        </w:tc>
        <w:tc>
          <w:tcPr>
            <w:tcW w:w="851"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100.000</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100.000</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581"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150</w:t>
            </w:r>
          </w:p>
        </w:tc>
        <w:tc>
          <w:tcPr>
            <w:tcW w:w="74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83</w:t>
            </w:r>
          </w:p>
        </w:tc>
        <w:tc>
          <w:tcPr>
            <w:tcW w:w="58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101</w:t>
            </w:r>
          </w:p>
        </w:tc>
        <w:tc>
          <w:tcPr>
            <w:tcW w:w="58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w:t>
            </w:r>
          </w:p>
        </w:tc>
        <w:tc>
          <w:tcPr>
            <w:tcW w:w="493" w:type="dxa"/>
            <w:tcBorders>
              <w:top w:val="nil"/>
              <w:left w:val="nil"/>
              <w:bottom w:val="nil"/>
              <w:right w:val="nil"/>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3</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0320</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Rashodi poslovanja</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80.000</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120.000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000000" w:fill="FFFFFF"/>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150</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83</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0320</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32</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Materijalni rashodi</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000000" w:fill="FFFFFF"/>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#DIJ/0!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493" w:type="dxa"/>
            <w:tcBorders>
              <w:top w:val="nil"/>
              <w:left w:val="nil"/>
              <w:bottom w:val="nil"/>
              <w:right w:val="nil"/>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0320</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323</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Rashodi za usluge</w:t>
            </w:r>
          </w:p>
        </w:tc>
        <w:tc>
          <w:tcPr>
            <w:tcW w:w="1044"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656"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709"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851"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000000" w:fill="FFFFFF"/>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#DIJ/0!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493" w:type="dxa"/>
            <w:tcBorders>
              <w:top w:val="nil"/>
              <w:left w:val="nil"/>
              <w:bottom w:val="nil"/>
              <w:right w:val="nil"/>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0320</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38</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Donacije i ostali rashodi</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80.000</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120.000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000000" w:fill="FFFFFF"/>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150</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83</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0320</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381</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Tekuće donacije</w:t>
            </w:r>
          </w:p>
        </w:tc>
        <w:tc>
          <w:tcPr>
            <w:tcW w:w="1044"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80.000</w:t>
            </w:r>
          </w:p>
        </w:tc>
        <w:tc>
          <w:tcPr>
            <w:tcW w:w="656"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120.000</w:t>
            </w:r>
          </w:p>
        </w:tc>
        <w:tc>
          <w:tcPr>
            <w:tcW w:w="709"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100.000</w:t>
            </w:r>
          </w:p>
        </w:tc>
        <w:tc>
          <w:tcPr>
            <w:tcW w:w="851"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000000" w:fill="FFFFFF"/>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150</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83</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A 1004 02</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850"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0320</w:t>
            </w:r>
          </w:p>
        </w:tc>
        <w:tc>
          <w:tcPr>
            <w:tcW w:w="1559"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Aktivnost:</w:t>
            </w:r>
          </w:p>
        </w:tc>
        <w:tc>
          <w:tcPr>
            <w:tcW w:w="992"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Civilna zaštita</w:t>
            </w:r>
          </w:p>
        </w:tc>
        <w:tc>
          <w:tcPr>
            <w:tcW w:w="1044"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656"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20.000</w:t>
            </w:r>
          </w:p>
        </w:tc>
        <w:tc>
          <w:tcPr>
            <w:tcW w:w="709"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20.000</w:t>
            </w:r>
          </w:p>
        </w:tc>
        <w:tc>
          <w:tcPr>
            <w:tcW w:w="851"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20.000</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20.000</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581"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cente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w:t>
            </w:r>
          </w:p>
        </w:tc>
        <w:tc>
          <w:tcPr>
            <w:tcW w:w="74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w:t>
            </w:r>
          </w:p>
        </w:tc>
        <w:tc>
          <w:tcPr>
            <w:tcW w:w="58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101</w:t>
            </w:r>
          </w:p>
        </w:tc>
        <w:tc>
          <w:tcPr>
            <w:tcW w:w="58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w:t>
            </w:r>
          </w:p>
        </w:tc>
        <w:tc>
          <w:tcPr>
            <w:tcW w:w="493" w:type="dxa"/>
            <w:tcBorders>
              <w:top w:val="nil"/>
              <w:left w:val="nil"/>
              <w:bottom w:val="nil"/>
              <w:right w:val="nil"/>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3</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0320</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Rashodi poslovanja</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20.000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20.000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450"/>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0320</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36</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Pomoći dane u inozemstvo i unutar opće države</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20.000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20.000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0320</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363</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Pomoći unutar opće države</w:t>
            </w:r>
          </w:p>
        </w:tc>
        <w:tc>
          <w:tcPr>
            <w:tcW w:w="1044"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656"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20.000</w:t>
            </w:r>
          </w:p>
        </w:tc>
        <w:tc>
          <w:tcPr>
            <w:tcW w:w="709"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20.000</w:t>
            </w:r>
          </w:p>
        </w:tc>
        <w:tc>
          <w:tcPr>
            <w:tcW w:w="851"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000000" w:fill="666699"/>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A 1004 03</w:t>
            </w:r>
          </w:p>
        </w:tc>
        <w:tc>
          <w:tcPr>
            <w:tcW w:w="567"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850"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0320</w:t>
            </w:r>
          </w:p>
        </w:tc>
        <w:tc>
          <w:tcPr>
            <w:tcW w:w="1559"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Aktivnost:</w:t>
            </w:r>
          </w:p>
        </w:tc>
        <w:tc>
          <w:tcPr>
            <w:tcW w:w="992"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Vatrog.zaj.Garešnica, Gorska sl.spašavanja</w:t>
            </w:r>
          </w:p>
        </w:tc>
        <w:tc>
          <w:tcPr>
            <w:tcW w:w="1044"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656"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20.000</w:t>
            </w:r>
          </w:p>
        </w:tc>
        <w:tc>
          <w:tcPr>
            <w:tcW w:w="709"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85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567"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567"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581"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cente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w:t>
            </w:r>
          </w:p>
        </w:tc>
        <w:tc>
          <w:tcPr>
            <w:tcW w:w="74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58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cente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w:t>
            </w:r>
          </w:p>
        </w:tc>
        <w:tc>
          <w:tcPr>
            <w:tcW w:w="58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cente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w:t>
            </w:r>
          </w:p>
        </w:tc>
        <w:tc>
          <w:tcPr>
            <w:tcW w:w="493" w:type="dxa"/>
            <w:tcBorders>
              <w:top w:val="nil"/>
              <w:left w:val="nil"/>
              <w:bottom w:val="nil"/>
              <w:right w:val="nil"/>
            </w:tcBorders>
            <w:shd w:val="clear" w:color="000000" w:fill="666699"/>
            <w:vAlign w:val="bottom"/>
            <w:hideMark/>
          </w:tcPr>
          <w:p w:rsidR="005F692B" w:rsidRPr="005F692B" w:rsidRDefault="005F692B" w:rsidP="005F692B">
            <w:pPr>
              <w:jc w:val="cente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 </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color w:val="000000"/>
                <w:sz w:val="16"/>
                <w:szCs w:val="16"/>
                <w:lang w:val="hr-HR" w:eastAsia="hr-HR"/>
              </w:rPr>
            </w:pPr>
            <w:r w:rsidRPr="005F692B">
              <w:rPr>
                <w:rFonts w:ascii="Arial" w:hAnsi="Arial" w:cs="Arial"/>
                <w:color w:val="000000"/>
                <w:sz w:val="16"/>
                <w:szCs w:val="16"/>
                <w:lang w:val="hr-HR" w:eastAsia="hr-HR"/>
              </w:rPr>
              <w:t>3</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0320</w:t>
            </w:r>
          </w:p>
        </w:tc>
        <w:tc>
          <w:tcPr>
            <w:tcW w:w="1559"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3</w:t>
            </w:r>
          </w:p>
        </w:tc>
        <w:tc>
          <w:tcPr>
            <w:tcW w:w="992"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Rashodi poslovanja</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0</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20.000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493" w:type="dxa"/>
            <w:tcBorders>
              <w:top w:val="nil"/>
              <w:left w:val="nil"/>
              <w:bottom w:val="nil"/>
              <w:right w:val="nil"/>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r>
      <w:tr w:rsidR="005F692B" w:rsidRPr="005F692B" w:rsidTr="00DF608D">
        <w:trPr>
          <w:trHeight w:val="450"/>
        </w:trPr>
        <w:tc>
          <w:tcPr>
            <w:tcW w:w="852" w:type="dxa"/>
            <w:tcBorders>
              <w:top w:val="nil"/>
              <w:left w:val="single" w:sz="4" w:space="0" w:color="auto"/>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 </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color w:val="000000"/>
                <w:sz w:val="16"/>
                <w:szCs w:val="16"/>
                <w:lang w:val="hr-HR" w:eastAsia="hr-HR"/>
              </w:rPr>
            </w:pPr>
            <w:r w:rsidRPr="005F692B">
              <w:rPr>
                <w:rFonts w:ascii="Arial" w:hAnsi="Arial" w:cs="Arial"/>
                <w:color w:val="000000"/>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0320</w:t>
            </w:r>
          </w:p>
        </w:tc>
        <w:tc>
          <w:tcPr>
            <w:tcW w:w="1559"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36</w:t>
            </w:r>
          </w:p>
        </w:tc>
        <w:tc>
          <w:tcPr>
            <w:tcW w:w="992"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Pomoći dane u inozemstvo i unutar opće države</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0</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20.000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493" w:type="dxa"/>
            <w:tcBorders>
              <w:top w:val="nil"/>
              <w:left w:val="nil"/>
              <w:bottom w:val="nil"/>
              <w:right w:val="nil"/>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 </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color w:val="000000"/>
                <w:sz w:val="16"/>
                <w:szCs w:val="16"/>
                <w:lang w:val="hr-HR" w:eastAsia="hr-HR"/>
              </w:rPr>
            </w:pPr>
            <w:r w:rsidRPr="005F692B">
              <w:rPr>
                <w:rFonts w:ascii="Arial" w:hAnsi="Arial" w:cs="Arial"/>
                <w:color w:val="000000"/>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0320</w:t>
            </w:r>
          </w:p>
        </w:tc>
        <w:tc>
          <w:tcPr>
            <w:tcW w:w="1559"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363</w:t>
            </w:r>
          </w:p>
        </w:tc>
        <w:tc>
          <w:tcPr>
            <w:tcW w:w="992"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Pomoći unutar opće države</w:t>
            </w:r>
          </w:p>
        </w:tc>
        <w:tc>
          <w:tcPr>
            <w:tcW w:w="1044"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 </w:t>
            </w:r>
          </w:p>
        </w:tc>
        <w:tc>
          <w:tcPr>
            <w:tcW w:w="656"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20.000</w:t>
            </w:r>
          </w:p>
        </w:tc>
        <w:tc>
          <w:tcPr>
            <w:tcW w:w="709"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 </w:t>
            </w:r>
          </w:p>
        </w:tc>
        <w:tc>
          <w:tcPr>
            <w:tcW w:w="851"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 </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 </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 </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493" w:type="dxa"/>
            <w:tcBorders>
              <w:top w:val="nil"/>
              <w:left w:val="nil"/>
              <w:bottom w:val="nil"/>
              <w:right w:val="nil"/>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002 03</w:t>
            </w:r>
          </w:p>
        </w:tc>
        <w:tc>
          <w:tcPr>
            <w:tcW w:w="567"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850"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1559"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Glava 002 03 GOSPODARSTVO</w:t>
            </w:r>
          </w:p>
        </w:tc>
        <w:tc>
          <w:tcPr>
            <w:tcW w:w="992"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GOSPODARSTVO</w:t>
            </w:r>
          </w:p>
        </w:tc>
        <w:tc>
          <w:tcPr>
            <w:tcW w:w="1044"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20.850</w:t>
            </w:r>
          </w:p>
        </w:tc>
        <w:tc>
          <w:tcPr>
            <w:tcW w:w="656"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104.000</w:t>
            </w:r>
          </w:p>
        </w:tc>
        <w:tc>
          <w:tcPr>
            <w:tcW w:w="709"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103.000</w:t>
            </w:r>
          </w:p>
        </w:tc>
        <w:tc>
          <w:tcPr>
            <w:tcW w:w="851"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103.000</w:t>
            </w:r>
          </w:p>
        </w:tc>
        <w:tc>
          <w:tcPr>
            <w:tcW w:w="567"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103.000</w:t>
            </w:r>
          </w:p>
        </w:tc>
        <w:tc>
          <w:tcPr>
            <w:tcW w:w="567"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581"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499</w:t>
            </w:r>
          </w:p>
        </w:tc>
        <w:tc>
          <w:tcPr>
            <w:tcW w:w="741" w:type="dxa"/>
            <w:tcBorders>
              <w:top w:val="nil"/>
              <w:left w:val="nil"/>
              <w:bottom w:val="single" w:sz="4" w:space="0" w:color="auto"/>
              <w:right w:val="single" w:sz="4" w:space="0" w:color="auto"/>
            </w:tcBorders>
            <w:shd w:val="clear" w:color="000000" w:fill="000080"/>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99</w:t>
            </w:r>
          </w:p>
        </w:tc>
        <w:tc>
          <w:tcPr>
            <w:tcW w:w="581" w:type="dxa"/>
            <w:tcBorders>
              <w:top w:val="nil"/>
              <w:left w:val="nil"/>
              <w:bottom w:val="single" w:sz="4" w:space="0" w:color="auto"/>
              <w:right w:val="single" w:sz="4" w:space="0" w:color="auto"/>
            </w:tcBorders>
            <w:shd w:val="clear" w:color="000000" w:fill="000080"/>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101</w:t>
            </w:r>
          </w:p>
        </w:tc>
        <w:tc>
          <w:tcPr>
            <w:tcW w:w="581" w:type="dxa"/>
            <w:tcBorders>
              <w:top w:val="nil"/>
              <w:left w:val="nil"/>
              <w:bottom w:val="single" w:sz="4" w:space="0" w:color="auto"/>
              <w:right w:val="single" w:sz="4" w:space="0" w:color="auto"/>
            </w:tcBorders>
            <w:shd w:val="clear" w:color="000000" w:fill="000080"/>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w:t>
            </w:r>
          </w:p>
        </w:tc>
        <w:tc>
          <w:tcPr>
            <w:tcW w:w="493" w:type="dxa"/>
            <w:tcBorders>
              <w:top w:val="nil"/>
              <w:left w:val="nil"/>
              <w:bottom w:val="nil"/>
              <w:right w:val="nil"/>
            </w:tcBorders>
            <w:shd w:val="clear" w:color="000000" w:fill="000080"/>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04</w:t>
            </w:r>
          </w:p>
        </w:tc>
        <w:tc>
          <w:tcPr>
            <w:tcW w:w="567"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850"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04</w:t>
            </w:r>
          </w:p>
        </w:tc>
        <w:tc>
          <w:tcPr>
            <w:tcW w:w="1559"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Funkcijska klasifikacija: 04 - Ekonomski odnosi</w:t>
            </w:r>
          </w:p>
        </w:tc>
        <w:tc>
          <w:tcPr>
            <w:tcW w:w="992"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1044"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656"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709"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851"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567"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567"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581"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741" w:type="dxa"/>
            <w:tcBorders>
              <w:top w:val="nil"/>
              <w:left w:val="nil"/>
              <w:bottom w:val="single" w:sz="4" w:space="0" w:color="auto"/>
              <w:right w:val="single" w:sz="4" w:space="0" w:color="auto"/>
            </w:tcBorders>
            <w:shd w:val="clear" w:color="000000" w:fill="000080"/>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581" w:type="dxa"/>
            <w:tcBorders>
              <w:top w:val="nil"/>
              <w:left w:val="nil"/>
              <w:bottom w:val="single" w:sz="4" w:space="0" w:color="auto"/>
              <w:right w:val="single" w:sz="4" w:space="0" w:color="auto"/>
            </w:tcBorders>
            <w:shd w:val="clear" w:color="000000" w:fill="000080"/>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581" w:type="dxa"/>
            <w:tcBorders>
              <w:top w:val="nil"/>
              <w:left w:val="nil"/>
              <w:bottom w:val="single" w:sz="4" w:space="0" w:color="auto"/>
              <w:right w:val="single" w:sz="4" w:space="0" w:color="auto"/>
            </w:tcBorders>
            <w:shd w:val="clear" w:color="000000" w:fill="000080"/>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493" w:type="dxa"/>
            <w:tcBorders>
              <w:top w:val="nil"/>
              <w:left w:val="nil"/>
              <w:bottom w:val="nil"/>
              <w:right w:val="nil"/>
            </w:tcBorders>
            <w:shd w:val="clear" w:color="000000" w:fill="000080"/>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000000" w:fill="3333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xml:space="preserve">P 1005 </w:t>
            </w:r>
          </w:p>
        </w:tc>
        <w:tc>
          <w:tcPr>
            <w:tcW w:w="567"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850"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1559"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Program 05:</w:t>
            </w:r>
          </w:p>
        </w:tc>
        <w:tc>
          <w:tcPr>
            <w:tcW w:w="992"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xml:space="preserve">Poticanje razvoja gospodarstva </w:t>
            </w:r>
          </w:p>
        </w:tc>
        <w:tc>
          <w:tcPr>
            <w:tcW w:w="1044"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20.850</w:t>
            </w:r>
          </w:p>
        </w:tc>
        <w:tc>
          <w:tcPr>
            <w:tcW w:w="656"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104.000</w:t>
            </w:r>
          </w:p>
        </w:tc>
        <w:tc>
          <w:tcPr>
            <w:tcW w:w="709"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103.000</w:t>
            </w:r>
          </w:p>
        </w:tc>
        <w:tc>
          <w:tcPr>
            <w:tcW w:w="851"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103.000</w:t>
            </w:r>
          </w:p>
        </w:tc>
        <w:tc>
          <w:tcPr>
            <w:tcW w:w="567"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103.000</w:t>
            </w:r>
          </w:p>
        </w:tc>
        <w:tc>
          <w:tcPr>
            <w:tcW w:w="567"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581"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499</w:t>
            </w:r>
          </w:p>
        </w:tc>
        <w:tc>
          <w:tcPr>
            <w:tcW w:w="741" w:type="dxa"/>
            <w:tcBorders>
              <w:top w:val="nil"/>
              <w:left w:val="nil"/>
              <w:bottom w:val="single" w:sz="4" w:space="0" w:color="auto"/>
              <w:right w:val="single" w:sz="4" w:space="0" w:color="auto"/>
            </w:tcBorders>
            <w:shd w:val="clear" w:color="000000" w:fill="3333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99</w:t>
            </w:r>
          </w:p>
        </w:tc>
        <w:tc>
          <w:tcPr>
            <w:tcW w:w="581" w:type="dxa"/>
            <w:tcBorders>
              <w:top w:val="nil"/>
              <w:left w:val="nil"/>
              <w:bottom w:val="single" w:sz="4" w:space="0" w:color="auto"/>
              <w:right w:val="single" w:sz="4" w:space="0" w:color="auto"/>
            </w:tcBorders>
            <w:shd w:val="clear" w:color="000000" w:fill="3333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101</w:t>
            </w:r>
          </w:p>
        </w:tc>
        <w:tc>
          <w:tcPr>
            <w:tcW w:w="581" w:type="dxa"/>
            <w:tcBorders>
              <w:top w:val="nil"/>
              <w:left w:val="nil"/>
              <w:bottom w:val="single" w:sz="4" w:space="0" w:color="auto"/>
              <w:right w:val="single" w:sz="4" w:space="0" w:color="auto"/>
            </w:tcBorders>
            <w:shd w:val="clear" w:color="000000" w:fill="3333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w:t>
            </w:r>
          </w:p>
        </w:tc>
        <w:tc>
          <w:tcPr>
            <w:tcW w:w="493" w:type="dxa"/>
            <w:tcBorders>
              <w:top w:val="nil"/>
              <w:left w:val="nil"/>
              <w:bottom w:val="nil"/>
              <w:right w:val="nil"/>
            </w:tcBorders>
            <w:shd w:val="clear" w:color="000000" w:fill="3333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A 1005 01</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850"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0412</w:t>
            </w:r>
          </w:p>
        </w:tc>
        <w:tc>
          <w:tcPr>
            <w:tcW w:w="1559"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xml:space="preserve">Aktivnost:       Djelovanje poduzetničkog centra </w:t>
            </w:r>
          </w:p>
        </w:tc>
        <w:tc>
          <w:tcPr>
            <w:tcW w:w="992"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xml:space="preserve">Djelovanje poduzetničkog centra i razvoj </w:t>
            </w:r>
          </w:p>
        </w:tc>
        <w:tc>
          <w:tcPr>
            <w:tcW w:w="1044"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656"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20.000</w:t>
            </w:r>
          </w:p>
        </w:tc>
        <w:tc>
          <w:tcPr>
            <w:tcW w:w="709"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10.000</w:t>
            </w:r>
          </w:p>
        </w:tc>
        <w:tc>
          <w:tcPr>
            <w:tcW w:w="851"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10.000</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10.000</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581"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cente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w:t>
            </w:r>
          </w:p>
        </w:tc>
        <w:tc>
          <w:tcPr>
            <w:tcW w:w="74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50</w:t>
            </w:r>
          </w:p>
        </w:tc>
        <w:tc>
          <w:tcPr>
            <w:tcW w:w="58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101</w:t>
            </w:r>
          </w:p>
        </w:tc>
        <w:tc>
          <w:tcPr>
            <w:tcW w:w="58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w:t>
            </w:r>
          </w:p>
        </w:tc>
        <w:tc>
          <w:tcPr>
            <w:tcW w:w="493" w:type="dxa"/>
            <w:tcBorders>
              <w:top w:val="nil"/>
              <w:left w:val="nil"/>
              <w:bottom w:val="nil"/>
              <w:right w:val="nil"/>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lastRenderedPageBreak/>
              <w:t> </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850"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1559"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992"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poduzetničkih zona-LAG</w:t>
            </w:r>
          </w:p>
        </w:tc>
        <w:tc>
          <w:tcPr>
            <w:tcW w:w="1044"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656"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709"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851"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581"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74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58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58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493" w:type="dxa"/>
            <w:tcBorders>
              <w:top w:val="nil"/>
              <w:left w:val="nil"/>
              <w:bottom w:val="nil"/>
              <w:right w:val="nil"/>
            </w:tcBorders>
            <w:shd w:val="clear" w:color="000000" w:fill="666699"/>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1</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0412</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Rashodi poslovanja</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20.000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0412</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32</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Materijalni rashodi</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20.000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0412</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323</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Rashodi za usluge</w:t>
            </w:r>
          </w:p>
        </w:tc>
        <w:tc>
          <w:tcPr>
            <w:tcW w:w="1044"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656"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20.000</w:t>
            </w:r>
          </w:p>
        </w:tc>
        <w:tc>
          <w:tcPr>
            <w:tcW w:w="709"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w:t>
            </w:r>
          </w:p>
        </w:tc>
        <w:tc>
          <w:tcPr>
            <w:tcW w:w="851"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0412</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4</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Rashodi za nabavu nefinancijske imovine</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#DIJ/0!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493" w:type="dxa"/>
            <w:tcBorders>
              <w:top w:val="nil"/>
              <w:left w:val="nil"/>
              <w:bottom w:val="nil"/>
              <w:right w:val="nil"/>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0412</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41</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Rashodi za nabavu nefinancijske imovine</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#DIJ/0!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493" w:type="dxa"/>
            <w:tcBorders>
              <w:top w:val="nil"/>
              <w:left w:val="nil"/>
              <w:bottom w:val="nil"/>
              <w:right w:val="nil"/>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0412</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411</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Materijalna imovina - prirodna bogatstva</w:t>
            </w:r>
          </w:p>
        </w:tc>
        <w:tc>
          <w:tcPr>
            <w:tcW w:w="1044"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656"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709"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851"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#DIJ/0!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493" w:type="dxa"/>
            <w:tcBorders>
              <w:top w:val="nil"/>
              <w:left w:val="nil"/>
              <w:bottom w:val="nil"/>
              <w:right w:val="nil"/>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000000" w:fill="666699"/>
            <w:noWrap/>
            <w:vAlign w:val="bottom"/>
            <w:hideMark/>
          </w:tcPr>
          <w:p w:rsidR="005F692B" w:rsidRPr="005F692B" w:rsidRDefault="005F692B" w:rsidP="005F692B">
            <w:pPr>
              <w:jc w:val="cente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850"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1559"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xml:space="preserve">Tekući            </w:t>
            </w:r>
          </w:p>
        </w:tc>
        <w:tc>
          <w:tcPr>
            <w:tcW w:w="992"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xml:space="preserve">Poticanje poljopriovrede - </w:t>
            </w:r>
          </w:p>
        </w:tc>
        <w:tc>
          <w:tcPr>
            <w:tcW w:w="1044"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10.107</w:t>
            </w:r>
          </w:p>
        </w:tc>
        <w:tc>
          <w:tcPr>
            <w:tcW w:w="656"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30.000</w:t>
            </w:r>
          </w:p>
        </w:tc>
        <w:tc>
          <w:tcPr>
            <w:tcW w:w="709"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30.000</w:t>
            </w:r>
          </w:p>
        </w:tc>
        <w:tc>
          <w:tcPr>
            <w:tcW w:w="851"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30.000</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30.000</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581"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297</w:t>
            </w:r>
          </w:p>
        </w:tc>
        <w:tc>
          <w:tcPr>
            <w:tcW w:w="74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w:t>
            </w:r>
          </w:p>
        </w:tc>
        <w:tc>
          <w:tcPr>
            <w:tcW w:w="58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101</w:t>
            </w:r>
          </w:p>
        </w:tc>
        <w:tc>
          <w:tcPr>
            <w:tcW w:w="58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w:t>
            </w:r>
          </w:p>
        </w:tc>
        <w:tc>
          <w:tcPr>
            <w:tcW w:w="493" w:type="dxa"/>
            <w:tcBorders>
              <w:top w:val="nil"/>
              <w:left w:val="nil"/>
              <w:bottom w:val="nil"/>
              <w:right w:val="nil"/>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T 1005 02</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850"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0421</w:t>
            </w:r>
          </w:p>
        </w:tc>
        <w:tc>
          <w:tcPr>
            <w:tcW w:w="1559"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projekt 01:</w:t>
            </w:r>
          </w:p>
        </w:tc>
        <w:tc>
          <w:tcPr>
            <w:tcW w:w="992"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subvencioniranja uzgoja stoke</w:t>
            </w:r>
          </w:p>
        </w:tc>
        <w:tc>
          <w:tcPr>
            <w:tcW w:w="1044"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656"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709"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851"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581"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74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58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58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493" w:type="dxa"/>
            <w:tcBorders>
              <w:top w:val="nil"/>
              <w:left w:val="nil"/>
              <w:bottom w:val="nil"/>
              <w:right w:val="nil"/>
            </w:tcBorders>
            <w:shd w:val="clear" w:color="000000" w:fill="666699"/>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0421</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Rashodi poslovanja</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10.107</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30.000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30.000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30.000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30.000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297</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0421</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35</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Subvencije</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10.107</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30.000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30.000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30.000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30.000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297</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450"/>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0421</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352</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Subvencije trg.društ.,obrt.i malim poduzetnicima</w:t>
            </w:r>
          </w:p>
        </w:tc>
        <w:tc>
          <w:tcPr>
            <w:tcW w:w="1044"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10.107</w:t>
            </w:r>
          </w:p>
        </w:tc>
        <w:tc>
          <w:tcPr>
            <w:tcW w:w="656"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30.000</w:t>
            </w:r>
          </w:p>
        </w:tc>
        <w:tc>
          <w:tcPr>
            <w:tcW w:w="709"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30.000</w:t>
            </w:r>
          </w:p>
        </w:tc>
        <w:tc>
          <w:tcPr>
            <w:tcW w:w="851"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30.000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30.000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297</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450"/>
        </w:trPr>
        <w:tc>
          <w:tcPr>
            <w:tcW w:w="852" w:type="dxa"/>
            <w:tcBorders>
              <w:top w:val="nil"/>
              <w:left w:val="single" w:sz="4" w:space="0" w:color="auto"/>
              <w:bottom w:val="single" w:sz="4" w:space="0" w:color="auto"/>
              <w:right w:val="single" w:sz="4" w:space="0" w:color="auto"/>
            </w:tcBorders>
            <w:shd w:val="clear" w:color="000000" w:fill="666699"/>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T 1005 03</w:t>
            </w:r>
          </w:p>
        </w:tc>
        <w:tc>
          <w:tcPr>
            <w:tcW w:w="567"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850"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0421</w:t>
            </w:r>
          </w:p>
        </w:tc>
        <w:tc>
          <w:tcPr>
            <w:tcW w:w="1559" w:type="dxa"/>
            <w:tcBorders>
              <w:top w:val="nil"/>
              <w:left w:val="nil"/>
              <w:bottom w:val="single" w:sz="4" w:space="0" w:color="auto"/>
              <w:right w:val="single" w:sz="4" w:space="0" w:color="auto"/>
            </w:tcBorders>
            <w:shd w:val="clear" w:color="000000" w:fill="666699"/>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xml:space="preserve">Tekući projekt 02:   </w:t>
            </w:r>
          </w:p>
        </w:tc>
        <w:tc>
          <w:tcPr>
            <w:tcW w:w="992" w:type="dxa"/>
            <w:tcBorders>
              <w:top w:val="nil"/>
              <w:left w:val="nil"/>
              <w:bottom w:val="single" w:sz="4" w:space="0" w:color="auto"/>
              <w:right w:val="single" w:sz="4" w:space="0" w:color="auto"/>
            </w:tcBorders>
            <w:shd w:val="clear" w:color="000000" w:fill="666699"/>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Poticanje poljoprivrede - sufinanciranje osiguranja poljop.usijeva</w:t>
            </w:r>
          </w:p>
        </w:tc>
        <w:tc>
          <w:tcPr>
            <w:tcW w:w="1044" w:type="dxa"/>
            <w:tcBorders>
              <w:top w:val="nil"/>
              <w:left w:val="nil"/>
              <w:bottom w:val="single" w:sz="4" w:space="0" w:color="auto"/>
              <w:right w:val="single" w:sz="4" w:space="0" w:color="auto"/>
            </w:tcBorders>
            <w:shd w:val="clear" w:color="000000" w:fill="666699"/>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656" w:type="dxa"/>
            <w:tcBorders>
              <w:top w:val="nil"/>
              <w:left w:val="nil"/>
              <w:bottom w:val="single" w:sz="4" w:space="0" w:color="auto"/>
              <w:right w:val="single" w:sz="4" w:space="0" w:color="auto"/>
            </w:tcBorders>
            <w:shd w:val="clear" w:color="000000" w:fill="666699"/>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30.000</w:t>
            </w:r>
          </w:p>
        </w:tc>
        <w:tc>
          <w:tcPr>
            <w:tcW w:w="709" w:type="dxa"/>
            <w:tcBorders>
              <w:top w:val="nil"/>
              <w:left w:val="nil"/>
              <w:bottom w:val="single" w:sz="4" w:space="0" w:color="auto"/>
              <w:right w:val="single" w:sz="4" w:space="0" w:color="auto"/>
            </w:tcBorders>
            <w:shd w:val="clear" w:color="000000" w:fill="666699"/>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30.000</w:t>
            </w:r>
          </w:p>
        </w:tc>
        <w:tc>
          <w:tcPr>
            <w:tcW w:w="851" w:type="dxa"/>
            <w:tcBorders>
              <w:top w:val="nil"/>
              <w:left w:val="nil"/>
              <w:bottom w:val="single" w:sz="4" w:space="0" w:color="auto"/>
              <w:right w:val="single" w:sz="4" w:space="0" w:color="auto"/>
            </w:tcBorders>
            <w:shd w:val="clear" w:color="000000" w:fill="666699"/>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30.000</w:t>
            </w:r>
          </w:p>
        </w:tc>
        <w:tc>
          <w:tcPr>
            <w:tcW w:w="567" w:type="dxa"/>
            <w:tcBorders>
              <w:top w:val="nil"/>
              <w:left w:val="nil"/>
              <w:bottom w:val="single" w:sz="4" w:space="0" w:color="auto"/>
              <w:right w:val="single" w:sz="4" w:space="0" w:color="auto"/>
            </w:tcBorders>
            <w:shd w:val="clear" w:color="000000" w:fill="666699"/>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30.000</w:t>
            </w:r>
          </w:p>
        </w:tc>
        <w:tc>
          <w:tcPr>
            <w:tcW w:w="567" w:type="dxa"/>
            <w:tcBorders>
              <w:top w:val="nil"/>
              <w:left w:val="nil"/>
              <w:bottom w:val="single" w:sz="4" w:space="0" w:color="auto"/>
              <w:right w:val="single" w:sz="4" w:space="0" w:color="auto"/>
            </w:tcBorders>
            <w:shd w:val="clear" w:color="000000" w:fill="666699"/>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581" w:type="dxa"/>
            <w:tcBorders>
              <w:top w:val="nil"/>
              <w:left w:val="nil"/>
              <w:bottom w:val="single" w:sz="4" w:space="0" w:color="auto"/>
              <w:right w:val="single" w:sz="4" w:space="0" w:color="auto"/>
            </w:tcBorders>
            <w:shd w:val="clear" w:color="000000" w:fill="666699"/>
            <w:noWrap/>
            <w:hideMark/>
          </w:tcPr>
          <w:p w:rsidR="005F692B" w:rsidRPr="005F692B" w:rsidRDefault="005F692B" w:rsidP="005F692B">
            <w:pPr>
              <w:jc w:val="cente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w:t>
            </w:r>
          </w:p>
        </w:tc>
        <w:tc>
          <w:tcPr>
            <w:tcW w:w="741" w:type="dxa"/>
            <w:tcBorders>
              <w:top w:val="nil"/>
              <w:left w:val="nil"/>
              <w:bottom w:val="single" w:sz="4" w:space="0" w:color="auto"/>
              <w:right w:val="single" w:sz="4" w:space="0" w:color="auto"/>
            </w:tcBorders>
            <w:shd w:val="clear" w:color="000000" w:fill="666699"/>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w:t>
            </w:r>
          </w:p>
        </w:tc>
        <w:tc>
          <w:tcPr>
            <w:tcW w:w="581" w:type="dxa"/>
            <w:tcBorders>
              <w:top w:val="nil"/>
              <w:left w:val="nil"/>
              <w:bottom w:val="single" w:sz="4" w:space="0" w:color="auto"/>
              <w:right w:val="single" w:sz="4" w:space="0" w:color="auto"/>
            </w:tcBorders>
            <w:shd w:val="clear" w:color="000000" w:fill="666699"/>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101</w:t>
            </w:r>
          </w:p>
        </w:tc>
        <w:tc>
          <w:tcPr>
            <w:tcW w:w="581" w:type="dxa"/>
            <w:tcBorders>
              <w:top w:val="nil"/>
              <w:left w:val="nil"/>
              <w:bottom w:val="single" w:sz="4" w:space="0" w:color="auto"/>
              <w:right w:val="single" w:sz="4" w:space="0" w:color="auto"/>
            </w:tcBorders>
            <w:shd w:val="clear" w:color="000000" w:fill="666699"/>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w:t>
            </w:r>
          </w:p>
        </w:tc>
        <w:tc>
          <w:tcPr>
            <w:tcW w:w="493" w:type="dxa"/>
            <w:tcBorders>
              <w:top w:val="nil"/>
              <w:left w:val="nil"/>
              <w:bottom w:val="nil"/>
              <w:right w:val="nil"/>
            </w:tcBorders>
            <w:shd w:val="clear" w:color="000000" w:fill="666699"/>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1</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0421</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Rashodi poslovanja</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30.000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30.000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30.000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30.000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0421</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35</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Subvencije</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30.000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30.000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30.000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30.000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0421</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352</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Subv.poljop.,malim i srednjim poduzet.</w:t>
            </w:r>
          </w:p>
        </w:tc>
        <w:tc>
          <w:tcPr>
            <w:tcW w:w="1044"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656"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30.000</w:t>
            </w:r>
          </w:p>
        </w:tc>
        <w:tc>
          <w:tcPr>
            <w:tcW w:w="709"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30.000</w:t>
            </w:r>
          </w:p>
        </w:tc>
        <w:tc>
          <w:tcPr>
            <w:tcW w:w="851"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30.000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30.000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000000" w:fill="666699"/>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A 1005 04</w:t>
            </w:r>
          </w:p>
        </w:tc>
        <w:tc>
          <w:tcPr>
            <w:tcW w:w="567"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850"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1559"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Aktivnost:</w:t>
            </w:r>
          </w:p>
        </w:tc>
        <w:tc>
          <w:tcPr>
            <w:tcW w:w="992"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Manifestacije - Dani orača,slik.kol.,bicikli.l i sl.</w:t>
            </w:r>
          </w:p>
        </w:tc>
        <w:tc>
          <w:tcPr>
            <w:tcW w:w="1044"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8.743</w:t>
            </w:r>
          </w:p>
        </w:tc>
        <w:tc>
          <w:tcPr>
            <w:tcW w:w="656"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11.000</w:t>
            </w:r>
          </w:p>
        </w:tc>
        <w:tc>
          <w:tcPr>
            <w:tcW w:w="709"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20.000</w:t>
            </w:r>
          </w:p>
        </w:tc>
        <w:tc>
          <w:tcPr>
            <w:tcW w:w="85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20.000</w:t>
            </w:r>
          </w:p>
        </w:tc>
        <w:tc>
          <w:tcPr>
            <w:tcW w:w="567"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20.000</w:t>
            </w:r>
          </w:p>
        </w:tc>
        <w:tc>
          <w:tcPr>
            <w:tcW w:w="567"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581"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126</w:t>
            </w:r>
          </w:p>
        </w:tc>
        <w:tc>
          <w:tcPr>
            <w:tcW w:w="74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182</w:t>
            </w:r>
          </w:p>
        </w:tc>
        <w:tc>
          <w:tcPr>
            <w:tcW w:w="58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101</w:t>
            </w:r>
          </w:p>
        </w:tc>
        <w:tc>
          <w:tcPr>
            <w:tcW w:w="58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w:t>
            </w:r>
          </w:p>
        </w:tc>
        <w:tc>
          <w:tcPr>
            <w:tcW w:w="493" w:type="dxa"/>
            <w:tcBorders>
              <w:top w:val="nil"/>
              <w:left w:val="nil"/>
              <w:bottom w:val="nil"/>
              <w:right w:val="nil"/>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1</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0421</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Rashodi poslovanja</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8.743</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11.000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20.000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126</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182</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0421</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32</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Materijalni rashodi</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2.743</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5.000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14.000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14.000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14.000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182</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280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0421</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322</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xml:space="preserve">Rashodi za materijal i </w:t>
            </w:r>
            <w:r w:rsidRPr="005F692B">
              <w:rPr>
                <w:rFonts w:ascii="Arial" w:hAnsi="Arial" w:cs="Arial"/>
                <w:b/>
                <w:bCs/>
                <w:sz w:val="16"/>
                <w:szCs w:val="16"/>
                <w:lang w:val="hr-HR" w:eastAsia="hr-HR"/>
              </w:rPr>
              <w:lastRenderedPageBreak/>
              <w:t>energiju</w:t>
            </w:r>
          </w:p>
        </w:tc>
        <w:tc>
          <w:tcPr>
            <w:tcW w:w="1044"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lastRenderedPageBreak/>
              <w:t>0</w:t>
            </w:r>
          </w:p>
        </w:tc>
        <w:tc>
          <w:tcPr>
            <w:tcW w:w="656"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709"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851"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#DIJ/0!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493" w:type="dxa"/>
            <w:tcBorders>
              <w:top w:val="nil"/>
              <w:left w:val="nil"/>
              <w:bottom w:val="nil"/>
              <w:right w:val="nil"/>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lastRenderedPageBreak/>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0421</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323</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Rashodi za usluge</w:t>
            </w:r>
          </w:p>
        </w:tc>
        <w:tc>
          <w:tcPr>
            <w:tcW w:w="1044"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656"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709"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4.000</w:t>
            </w:r>
          </w:p>
        </w:tc>
        <w:tc>
          <w:tcPr>
            <w:tcW w:w="851"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4.000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4.000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#DIJ/0!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0421</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329</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Ostali nespomenuti rashodi poslovanja</w:t>
            </w:r>
          </w:p>
        </w:tc>
        <w:tc>
          <w:tcPr>
            <w:tcW w:w="1044"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2.743</w:t>
            </w:r>
          </w:p>
        </w:tc>
        <w:tc>
          <w:tcPr>
            <w:tcW w:w="656"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5.000</w:t>
            </w:r>
          </w:p>
        </w:tc>
        <w:tc>
          <w:tcPr>
            <w:tcW w:w="709"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w:t>
            </w:r>
          </w:p>
        </w:tc>
        <w:tc>
          <w:tcPr>
            <w:tcW w:w="851"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182</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0421</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38</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Ostali rashodi</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6.000</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6.000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6.000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6.000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6.000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0421</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381</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Tekuće donacije</w:t>
            </w:r>
          </w:p>
        </w:tc>
        <w:tc>
          <w:tcPr>
            <w:tcW w:w="1044"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6.000</w:t>
            </w:r>
          </w:p>
        </w:tc>
        <w:tc>
          <w:tcPr>
            <w:tcW w:w="656"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6.000</w:t>
            </w:r>
          </w:p>
        </w:tc>
        <w:tc>
          <w:tcPr>
            <w:tcW w:w="709"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6.000</w:t>
            </w:r>
          </w:p>
        </w:tc>
        <w:tc>
          <w:tcPr>
            <w:tcW w:w="851"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6.000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6.000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000000" w:fill="666699"/>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A 1005  05</w:t>
            </w:r>
          </w:p>
        </w:tc>
        <w:tc>
          <w:tcPr>
            <w:tcW w:w="567"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850"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0473</w:t>
            </w:r>
          </w:p>
        </w:tc>
        <w:tc>
          <w:tcPr>
            <w:tcW w:w="1559"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Aktivnost:</w:t>
            </w:r>
          </w:p>
        </w:tc>
        <w:tc>
          <w:tcPr>
            <w:tcW w:w="992"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Djelovanje Turističke zajednice</w:t>
            </w:r>
          </w:p>
        </w:tc>
        <w:tc>
          <w:tcPr>
            <w:tcW w:w="1044"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2.000</w:t>
            </w:r>
          </w:p>
        </w:tc>
        <w:tc>
          <w:tcPr>
            <w:tcW w:w="656"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13.000</w:t>
            </w:r>
          </w:p>
        </w:tc>
        <w:tc>
          <w:tcPr>
            <w:tcW w:w="709"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13.000</w:t>
            </w:r>
          </w:p>
        </w:tc>
        <w:tc>
          <w:tcPr>
            <w:tcW w:w="85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13.000</w:t>
            </w:r>
          </w:p>
        </w:tc>
        <w:tc>
          <w:tcPr>
            <w:tcW w:w="567"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13.000</w:t>
            </w:r>
          </w:p>
        </w:tc>
        <w:tc>
          <w:tcPr>
            <w:tcW w:w="567"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581"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650</w:t>
            </w:r>
          </w:p>
        </w:tc>
        <w:tc>
          <w:tcPr>
            <w:tcW w:w="74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w:t>
            </w:r>
          </w:p>
        </w:tc>
        <w:tc>
          <w:tcPr>
            <w:tcW w:w="58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101</w:t>
            </w:r>
          </w:p>
        </w:tc>
        <w:tc>
          <w:tcPr>
            <w:tcW w:w="58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w:t>
            </w:r>
          </w:p>
        </w:tc>
        <w:tc>
          <w:tcPr>
            <w:tcW w:w="493" w:type="dxa"/>
            <w:tcBorders>
              <w:top w:val="nil"/>
              <w:left w:val="nil"/>
              <w:bottom w:val="nil"/>
              <w:right w:val="nil"/>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1</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0473</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Rashodi poslovanja</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2.000</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13.000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13.000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13.000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13.000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650</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0473</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32</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Materijalni rashodi</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3.000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3.000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3.000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3.000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0473</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329</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Ostali nespomenuti rashodi poslovanja</w:t>
            </w:r>
          </w:p>
        </w:tc>
        <w:tc>
          <w:tcPr>
            <w:tcW w:w="1044"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656"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3.000</w:t>
            </w:r>
          </w:p>
        </w:tc>
        <w:tc>
          <w:tcPr>
            <w:tcW w:w="709"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3.000</w:t>
            </w:r>
          </w:p>
        </w:tc>
        <w:tc>
          <w:tcPr>
            <w:tcW w:w="851"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3.000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3.000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0473</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38</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Ostali rashodi</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2.000</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500</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0473</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381</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Tekuće donacije</w:t>
            </w:r>
          </w:p>
        </w:tc>
        <w:tc>
          <w:tcPr>
            <w:tcW w:w="1044"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2.000</w:t>
            </w:r>
          </w:p>
        </w:tc>
        <w:tc>
          <w:tcPr>
            <w:tcW w:w="656"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w:t>
            </w:r>
          </w:p>
        </w:tc>
        <w:tc>
          <w:tcPr>
            <w:tcW w:w="709"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w:t>
            </w:r>
          </w:p>
        </w:tc>
        <w:tc>
          <w:tcPr>
            <w:tcW w:w="851"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500</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002 04</w:t>
            </w:r>
          </w:p>
        </w:tc>
        <w:tc>
          <w:tcPr>
            <w:tcW w:w="567"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850"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1559"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GLAVA   002 04:      KOMUNALNA INFRASTRUKTURA</w:t>
            </w:r>
          </w:p>
        </w:tc>
        <w:tc>
          <w:tcPr>
            <w:tcW w:w="992"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1044"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1.411.311</w:t>
            </w:r>
          </w:p>
        </w:tc>
        <w:tc>
          <w:tcPr>
            <w:tcW w:w="656"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2.836.500</w:t>
            </w:r>
          </w:p>
        </w:tc>
        <w:tc>
          <w:tcPr>
            <w:tcW w:w="709"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4.946.000</w:t>
            </w:r>
          </w:p>
        </w:tc>
        <w:tc>
          <w:tcPr>
            <w:tcW w:w="851"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4.946.000</w:t>
            </w:r>
          </w:p>
        </w:tc>
        <w:tc>
          <w:tcPr>
            <w:tcW w:w="567"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4.946.000</w:t>
            </w:r>
          </w:p>
        </w:tc>
        <w:tc>
          <w:tcPr>
            <w:tcW w:w="567"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581"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201</w:t>
            </w:r>
          </w:p>
        </w:tc>
        <w:tc>
          <w:tcPr>
            <w:tcW w:w="741" w:type="dxa"/>
            <w:tcBorders>
              <w:top w:val="nil"/>
              <w:left w:val="nil"/>
              <w:bottom w:val="single" w:sz="4" w:space="0" w:color="auto"/>
              <w:right w:val="single" w:sz="4" w:space="0" w:color="auto"/>
            </w:tcBorders>
            <w:shd w:val="clear" w:color="000000" w:fill="000080"/>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174</w:t>
            </w:r>
          </w:p>
        </w:tc>
        <w:tc>
          <w:tcPr>
            <w:tcW w:w="581" w:type="dxa"/>
            <w:tcBorders>
              <w:top w:val="nil"/>
              <w:left w:val="nil"/>
              <w:bottom w:val="single" w:sz="4" w:space="0" w:color="auto"/>
              <w:right w:val="single" w:sz="4" w:space="0" w:color="auto"/>
            </w:tcBorders>
            <w:shd w:val="clear" w:color="000000" w:fill="000080"/>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101</w:t>
            </w:r>
          </w:p>
        </w:tc>
        <w:tc>
          <w:tcPr>
            <w:tcW w:w="581" w:type="dxa"/>
            <w:tcBorders>
              <w:top w:val="nil"/>
              <w:left w:val="nil"/>
              <w:bottom w:val="single" w:sz="4" w:space="0" w:color="auto"/>
              <w:right w:val="single" w:sz="4" w:space="0" w:color="auto"/>
            </w:tcBorders>
            <w:shd w:val="clear" w:color="000000" w:fill="000080"/>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w:t>
            </w:r>
          </w:p>
        </w:tc>
        <w:tc>
          <w:tcPr>
            <w:tcW w:w="493" w:type="dxa"/>
            <w:tcBorders>
              <w:top w:val="nil"/>
              <w:left w:val="nil"/>
              <w:bottom w:val="nil"/>
              <w:right w:val="nil"/>
            </w:tcBorders>
            <w:shd w:val="clear" w:color="000000" w:fill="000080"/>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04</w:t>
            </w:r>
          </w:p>
        </w:tc>
        <w:tc>
          <w:tcPr>
            <w:tcW w:w="567"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850"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04</w:t>
            </w:r>
          </w:p>
        </w:tc>
        <w:tc>
          <w:tcPr>
            <w:tcW w:w="1559"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Funkcijska klasifikacija: 04 - Ekonomski poslovi</w:t>
            </w:r>
          </w:p>
        </w:tc>
        <w:tc>
          <w:tcPr>
            <w:tcW w:w="992"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1044"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656"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709"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851"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567"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567"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581"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741" w:type="dxa"/>
            <w:tcBorders>
              <w:top w:val="nil"/>
              <w:left w:val="nil"/>
              <w:bottom w:val="single" w:sz="4" w:space="0" w:color="auto"/>
              <w:right w:val="single" w:sz="4" w:space="0" w:color="auto"/>
            </w:tcBorders>
            <w:shd w:val="clear" w:color="000000" w:fill="000080"/>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581" w:type="dxa"/>
            <w:tcBorders>
              <w:top w:val="nil"/>
              <w:left w:val="nil"/>
              <w:bottom w:val="single" w:sz="4" w:space="0" w:color="auto"/>
              <w:right w:val="single" w:sz="4" w:space="0" w:color="auto"/>
            </w:tcBorders>
            <w:shd w:val="clear" w:color="000000" w:fill="000080"/>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581" w:type="dxa"/>
            <w:tcBorders>
              <w:top w:val="nil"/>
              <w:left w:val="nil"/>
              <w:bottom w:val="single" w:sz="4" w:space="0" w:color="auto"/>
              <w:right w:val="single" w:sz="4" w:space="0" w:color="auto"/>
            </w:tcBorders>
            <w:shd w:val="clear" w:color="000000" w:fill="000080"/>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493" w:type="dxa"/>
            <w:tcBorders>
              <w:top w:val="nil"/>
              <w:left w:val="nil"/>
              <w:bottom w:val="nil"/>
              <w:right w:val="nil"/>
            </w:tcBorders>
            <w:shd w:val="clear" w:color="000000" w:fill="000080"/>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r>
      <w:tr w:rsidR="005F692B" w:rsidRPr="005F692B" w:rsidTr="00DF608D">
        <w:trPr>
          <w:trHeight w:val="450"/>
        </w:trPr>
        <w:tc>
          <w:tcPr>
            <w:tcW w:w="852" w:type="dxa"/>
            <w:tcBorders>
              <w:top w:val="nil"/>
              <w:left w:val="single" w:sz="4" w:space="0" w:color="auto"/>
              <w:bottom w:val="single" w:sz="4" w:space="0" w:color="auto"/>
              <w:right w:val="single" w:sz="4" w:space="0" w:color="auto"/>
            </w:tcBorders>
            <w:shd w:val="clear" w:color="000000" w:fill="333399"/>
            <w:noWrap/>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P 1006</w:t>
            </w:r>
          </w:p>
        </w:tc>
        <w:tc>
          <w:tcPr>
            <w:tcW w:w="567"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850"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1559" w:type="dxa"/>
            <w:tcBorders>
              <w:top w:val="nil"/>
              <w:left w:val="nil"/>
              <w:bottom w:val="single" w:sz="4" w:space="0" w:color="auto"/>
              <w:right w:val="single" w:sz="4" w:space="0" w:color="auto"/>
            </w:tcBorders>
            <w:shd w:val="clear" w:color="000000" w:fill="333399"/>
            <w:noWrap/>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Program 06:</w:t>
            </w:r>
          </w:p>
        </w:tc>
        <w:tc>
          <w:tcPr>
            <w:tcW w:w="992" w:type="dxa"/>
            <w:tcBorders>
              <w:top w:val="nil"/>
              <w:left w:val="nil"/>
              <w:bottom w:val="single" w:sz="4" w:space="0" w:color="auto"/>
              <w:right w:val="single" w:sz="4" w:space="0" w:color="auto"/>
            </w:tcBorders>
            <w:shd w:val="clear" w:color="000000" w:fill="333399"/>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Održavanja objekata i uređaja komunalne</w:t>
            </w:r>
            <w:r w:rsidRPr="005F692B">
              <w:rPr>
                <w:rFonts w:ascii="Arial" w:hAnsi="Arial" w:cs="Arial"/>
                <w:b/>
                <w:bCs/>
                <w:color w:val="FFFFFF"/>
                <w:sz w:val="16"/>
                <w:szCs w:val="16"/>
                <w:lang w:val="hr-HR" w:eastAsia="hr-HR"/>
              </w:rPr>
              <w:br/>
              <w:t>infrastrukture</w:t>
            </w:r>
          </w:p>
        </w:tc>
        <w:tc>
          <w:tcPr>
            <w:tcW w:w="1044" w:type="dxa"/>
            <w:tcBorders>
              <w:top w:val="nil"/>
              <w:left w:val="nil"/>
              <w:bottom w:val="single" w:sz="4" w:space="0" w:color="auto"/>
              <w:right w:val="single" w:sz="4" w:space="0" w:color="auto"/>
            </w:tcBorders>
            <w:shd w:val="clear" w:color="000000" w:fill="333399"/>
            <w:noWrap/>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958.753</w:t>
            </w:r>
          </w:p>
        </w:tc>
        <w:tc>
          <w:tcPr>
            <w:tcW w:w="656" w:type="dxa"/>
            <w:tcBorders>
              <w:top w:val="nil"/>
              <w:left w:val="nil"/>
              <w:bottom w:val="single" w:sz="4" w:space="0" w:color="auto"/>
              <w:right w:val="single" w:sz="4" w:space="0" w:color="auto"/>
            </w:tcBorders>
            <w:shd w:val="clear" w:color="000000" w:fill="333399"/>
            <w:noWrap/>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1.111.000</w:t>
            </w:r>
          </w:p>
        </w:tc>
        <w:tc>
          <w:tcPr>
            <w:tcW w:w="709" w:type="dxa"/>
            <w:tcBorders>
              <w:top w:val="nil"/>
              <w:left w:val="nil"/>
              <w:bottom w:val="single" w:sz="4" w:space="0" w:color="auto"/>
              <w:right w:val="single" w:sz="4" w:space="0" w:color="auto"/>
            </w:tcBorders>
            <w:shd w:val="clear" w:color="000000" w:fill="333399"/>
            <w:noWrap/>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1.029.000</w:t>
            </w:r>
          </w:p>
        </w:tc>
        <w:tc>
          <w:tcPr>
            <w:tcW w:w="851" w:type="dxa"/>
            <w:tcBorders>
              <w:top w:val="nil"/>
              <w:left w:val="nil"/>
              <w:bottom w:val="single" w:sz="4" w:space="0" w:color="auto"/>
              <w:right w:val="single" w:sz="4" w:space="0" w:color="auto"/>
            </w:tcBorders>
            <w:shd w:val="clear" w:color="000000" w:fill="333399"/>
            <w:noWrap/>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1.029.000</w:t>
            </w:r>
          </w:p>
        </w:tc>
        <w:tc>
          <w:tcPr>
            <w:tcW w:w="567" w:type="dxa"/>
            <w:tcBorders>
              <w:top w:val="nil"/>
              <w:left w:val="nil"/>
              <w:bottom w:val="single" w:sz="4" w:space="0" w:color="auto"/>
              <w:right w:val="single" w:sz="4" w:space="0" w:color="auto"/>
            </w:tcBorders>
            <w:shd w:val="clear" w:color="000000" w:fill="333399"/>
            <w:noWrap/>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1.029.000</w:t>
            </w:r>
          </w:p>
        </w:tc>
        <w:tc>
          <w:tcPr>
            <w:tcW w:w="567" w:type="dxa"/>
            <w:tcBorders>
              <w:top w:val="nil"/>
              <w:left w:val="nil"/>
              <w:bottom w:val="single" w:sz="4" w:space="0" w:color="auto"/>
              <w:right w:val="single" w:sz="4" w:space="0" w:color="auto"/>
            </w:tcBorders>
            <w:shd w:val="clear" w:color="000000" w:fill="333399"/>
            <w:noWrap/>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581" w:type="dxa"/>
            <w:tcBorders>
              <w:top w:val="nil"/>
              <w:left w:val="nil"/>
              <w:bottom w:val="single" w:sz="4" w:space="0" w:color="auto"/>
              <w:right w:val="single" w:sz="4" w:space="0" w:color="auto"/>
            </w:tcBorders>
            <w:shd w:val="clear" w:color="000000" w:fill="333399"/>
            <w:noWrap/>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116</w:t>
            </w:r>
          </w:p>
        </w:tc>
        <w:tc>
          <w:tcPr>
            <w:tcW w:w="741" w:type="dxa"/>
            <w:tcBorders>
              <w:top w:val="nil"/>
              <w:left w:val="nil"/>
              <w:bottom w:val="single" w:sz="4" w:space="0" w:color="auto"/>
              <w:right w:val="single" w:sz="4" w:space="0" w:color="auto"/>
            </w:tcBorders>
            <w:shd w:val="clear" w:color="000000" w:fill="333399"/>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93</w:t>
            </w:r>
          </w:p>
        </w:tc>
        <w:tc>
          <w:tcPr>
            <w:tcW w:w="581" w:type="dxa"/>
            <w:tcBorders>
              <w:top w:val="nil"/>
              <w:left w:val="nil"/>
              <w:bottom w:val="single" w:sz="4" w:space="0" w:color="auto"/>
              <w:right w:val="single" w:sz="4" w:space="0" w:color="auto"/>
            </w:tcBorders>
            <w:shd w:val="clear" w:color="000000" w:fill="333399"/>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101</w:t>
            </w:r>
          </w:p>
        </w:tc>
        <w:tc>
          <w:tcPr>
            <w:tcW w:w="581" w:type="dxa"/>
            <w:tcBorders>
              <w:top w:val="nil"/>
              <w:left w:val="nil"/>
              <w:bottom w:val="single" w:sz="4" w:space="0" w:color="auto"/>
              <w:right w:val="single" w:sz="4" w:space="0" w:color="auto"/>
            </w:tcBorders>
            <w:shd w:val="clear" w:color="000000" w:fill="333399"/>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w:t>
            </w:r>
          </w:p>
        </w:tc>
        <w:tc>
          <w:tcPr>
            <w:tcW w:w="493" w:type="dxa"/>
            <w:tcBorders>
              <w:top w:val="nil"/>
              <w:left w:val="nil"/>
              <w:bottom w:val="nil"/>
              <w:right w:val="nil"/>
            </w:tcBorders>
            <w:shd w:val="clear" w:color="000000" w:fill="333399"/>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A 1006 01</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850"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0451</w:t>
            </w:r>
          </w:p>
        </w:tc>
        <w:tc>
          <w:tcPr>
            <w:tcW w:w="1559"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Aktivnost:</w:t>
            </w:r>
          </w:p>
        </w:tc>
        <w:tc>
          <w:tcPr>
            <w:tcW w:w="992"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Održavanje cesta, mostova, kanala i</w:t>
            </w:r>
          </w:p>
        </w:tc>
        <w:tc>
          <w:tcPr>
            <w:tcW w:w="1044"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91.980</w:t>
            </w:r>
          </w:p>
        </w:tc>
        <w:tc>
          <w:tcPr>
            <w:tcW w:w="656"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257.000</w:t>
            </w:r>
          </w:p>
        </w:tc>
        <w:tc>
          <w:tcPr>
            <w:tcW w:w="709"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267.000</w:t>
            </w:r>
          </w:p>
        </w:tc>
        <w:tc>
          <w:tcPr>
            <w:tcW w:w="851"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267.000</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267.000</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581"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279</w:t>
            </w:r>
          </w:p>
        </w:tc>
        <w:tc>
          <w:tcPr>
            <w:tcW w:w="74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104</w:t>
            </w:r>
          </w:p>
        </w:tc>
        <w:tc>
          <w:tcPr>
            <w:tcW w:w="58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101</w:t>
            </w:r>
          </w:p>
        </w:tc>
        <w:tc>
          <w:tcPr>
            <w:tcW w:w="58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w:t>
            </w:r>
          </w:p>
        </w:tc>
        <w:tc>
          <w:tcPr>
            <w:tcW w:w="493" w:type="dxa"/>
            <w:tcBorders>
              <w:top w:val="nil"/>
              <w:left w:val="nil"/>
              <w:bottom w:val="nil"/>
              <w:right w:val="nil"/>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850"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1559"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992"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drugih javnih površina</w:t>
            </w:r>
          </w:p>
        </w:tc>
        <w:tc>
          <w:tcPr>
            <w:tcW w:w="1044"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656"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709"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851"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581"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74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58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58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493" w:type="dxa"/>
            <w:tcBorders>
              <w:top w:val="nil"/>
              <w:left w:val="nil"/>
              <w:bottom w:val="nil"/>
              <w:right w:val="nil"/>
            </w:tcBorders>
            <w:shd w:val="clear" w:color="000000" w:fill="666699"/>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3</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0451</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Rashodi poslovanja</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91.980</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257.000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267.000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267.000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267.000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279</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104</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0451</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32</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Materijalni rashodi</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91.980</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257.000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267.000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267.000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267.000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279</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104</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0451</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322</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Rashodi za materijal i energiju</w:t>
            </w:r>
          </w:p>
        </w:tc>
        <w:tc>
          <w:tcPr>
            <w:tcW w:w="1044"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1.355</w:t>
            </w:r>
          </w:p>
        </w:tc>
        <w:tc>
          <w:tcPr>
            <w:tcW w:w="656"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5.000</w:t>
            </w:r>
          </w:p>
        </w:tc>
        <w:tc>
          <w:tcPr>
            <w:tcW w:w="709"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5.000</w:t>
            </w:r>
          </w:p>
        </w:tc>
        <w:tc>
          <w:tcPr>
            <w:tcW w:w="851"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369</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0451</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323</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Rashodi za usluge</w:t>
            </w:r>
          </w:p>
        </w:tc>
        <w:tc>
          <w:tcPr>
            <w:tcW w:w="1044"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90.625</w:t>
            </w:r>
          </w:p>
        </w:tc>
        <w:tc>
          <w:tcPr>
            <w:tcW w:w="656"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252.000</w:t>
            </w:r>
          </w:p>
        </w:tc>
        <w:tc>
          <w:tcPr>
            <w:tcW w:w="709"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262.000</w:t>
            </w:r>
          </w:p>
        </w:tc>
        <w:tc>
          <w:tcPr>
            <w:tcW w:w="851"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262.000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262.000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278</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104</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0451</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4</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Rashodi za nabavu nefinancijske imovine</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#DIJ/0!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493" w:type="dxa"/>
            <w:tcBorders>
              <w:top w:val="nil"/>
              <w:left w:val="nil"/>
              <w:bottom w:val="nil"/>
              <w:right w:val="nil"/>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0451</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42</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xml:space="preserve">Rashodi za </w:t>
            </w:r>
            <w:r w:rsidRPr="005F692B">
              <w:rPr>
                <w:rFonts w:ascii="Arial" w:hAnsi="Arial" w:cs="Arial"/>
                <w:b/>
                <w:bCs/>
                <w:sz w:val="16"/>
                <w:szCs w:val="16"/>
                <w:lang w:val="hr-HR" w:eastAsia="hr-HR"/>
              </w:rPr>
              <w:lastRenderedPageBreak/>
              <w:t>nab.proizv.dugotrajne imovine</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lastRenderedPageBreak/>
              <w:t>0</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#DIJ/0!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493" w:type="dxa"/>
            <w:tcBorders>
              <w:top w:val="nil"/>
              <w:left w:val="nil"/>
              <w:bottom w:val="nil"/>
              <w:right w:val="nil"/>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lastRenderedPageBreak/>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0451</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421</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Građevinski objekti</w:t>
            </w:r>
          </w:p>
        </w:tc>
        <w:tc>
          <w:tcPr>
            <w:tcW w:w="1044"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656"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709"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851"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#DIJ/0!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493" w:type="dxa"/>
            <w:tcBorders>
              <w:top w:val="nil"/>
              <w:left w:val="nil"/>
              <w:bottom w:val="nil"/>
              <w:right w:val="nil"/>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r>
      <w:tr w:rsidR="005F692B" w:rsidRPr="005F692B" w:rsidTr="00DF608D">
        <w:trPr>
          <w:trHeight w:val="450"/>
        </w:trPr>
        <w:tc>
          <w:tcPr>
            <w:tcW w:w="852" w:type="dxa"/>
            <w:tcBorders>
              <w:top w:val="nil"/>
              <w:left w:val="single" w:sz="4" w:space="0" w:color="auto"/>
              <w:bottom w:val="single" w:sz="4" w:space="0" w:color="auto"/>
              <w:right w:val="single" w:sz="4" w:space="0" w:color="auto"/>
            </w:tcBorders>
            <w:shd w:val="clear" w:color="000000" w:fill="666699"/>
            <w:noWrap/>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A 1006 02</w:t>
            </w:r>
          </w:p>
        </w:tc>
        <w:tc>
          <w:tcPr>
            <w:tcW w:w="567" w:type="dxa"/>
            <w:tcBorders>
              <w:top w:val="nil"/>
              <w:left w:val="nil"/>
              <w:bottom w:val="single" w:sz="4" w:space="0" w:color="auto"/>
              <w:right w:val="single" w:sz="4" w:space="0" w:color="auto"/>
            </w:tcBorders>
            <w:shd w:val="clear" w:color="000000" w:fill="666699"/>
            <w:noWrap/>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850" w:type="dxa"/>
            <w:tcBorders>
              <w:top w:val="nil"/>
              <w:left w:val="nil"/>
              <w:bottom w:val="single" w:sz="4" w:space="0" w:color="auto"/>
              <w:right w:val="single" w:sz="4" w:space="0" w:color="auto"/>
            </w:tcBorders>
            <w:shd w:val="clear" w:color="000000" w:fill="666699"/>
            <w:noWrap/>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0560</w:t>
            </w:r>
          </w:p>
        </w:tc>
        <w:tc>
          <w:tcPr>
            <w:tcW w:w="1559" w:type="dxa"/>
            <w:tcBorders>
              <w:top w:val="nil"/>
              <w:left w:val="nil"/>
              <w:bottom w:val="single" w:sz="4" w:space="0" w:color="auto"/>
              <w:right w:val="single" w:sz="4" w:space="0" w:color="auto"/>
            </w:tcBorders>
            <w:shd w:val="clear" w:color="000000" w:fill="666699"/>
            <w:noWrap/>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Aktivnost:</w:t>
            </w:r>
          </w:p>
        </w:tc>
        <w:tc>
          <w:tcPr>
            <w:tcW w:w="992"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Održavanje i uređivanje javnih zelenih</w:t>
            </w:r>
            <w:r w:rsidRPr="005F692B">
              <w:rPr>
                <w:rFonts w:ascii="Arial" w:hAnsi="Arial" w:cs="Arial"/>
                <w:b/>
                <w:bCs/>
                <w:color w:val="FFFFFF"/>
                <w:sz w:val="16"/>
                <w:szCs w:val="16"/>
                <w:lang w:val="hr-HR" w:eastAsia="hr-HR"/>
              </w:rPr>
              <w:br/>
              <w:t xml:space="preserve">površina </w:t>
            </w:r>
          </w:p>
        </w:tc>
        <w:tc>
          <w:tcPr>
            <w:tcW w:w="1044" w:type="dxa"/>
            <w:tcBorders>
              <w:top w:val="nil"/>
              <w:left w:val="nil"/>
              <w:bottom w:val="single" w:sz="4" w:space="0" w:color="auto"/>
              <w:right w:val="single" w:sz="4" w:space="0" w:color="auto"/>
            </w:tcBorders>
            <w:shd w:val="clear" w:color="000000" w:fill="666699"/>
            <w:noWrap/>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563.785</w:t>
            </w:r>
          </w:p>
        </w:tc>
        <w:tc>
          <w:tcPr>
            <w:tcW w:w="656" w:type="dxa"/>
            <w:tcBorders>
              <w:top w:val="nil"/>
              <w:left w:val="nil"/>
              <w:bottom w:val="single" w:sz="4" w:space="0" w:color="auto"/>
              <w:right w:val="single" w:sz="4" w:space="0" w:color="auto"/>
            </w:tcBorders>
            <w:shd w:val="clear" w:color="000000" w:fill="666699"/>
            <w:noWrap/>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448.000</w:t>
            </w:r>
          </w:p>
        </w:tc>
        <w:tc>
          <w:tcPr>
            <w:tcW w:w="709" w:type="dxa"/>
            <w:tcBorders>
              <w:top w:val="nil"/>
              <w:left w:val="nil"/>
              <w:bottom w:val="single" w:sz="4" w:space="0" w:color="auto"/>
              <w:right w:val="single" w:sz="4" w:space="0" w:color="auto"/>
            </w:tcBorders>
            <w:shd w:val="clear" w:color="000000" w:fill="666699"/>
            <w:noWrap/>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442.000</w:t>
            </w:r>
          </w:p>
        </w:tc>
        <w:tc>
          <w:tcPr>
            <w:tcW w:w="851" w:type="dxa"/>
            <w:tcBorders>
              <w:top w:val="nil"/>
              <w:left w:val="nil"/>
              <w:bottom w:val="single" w:sz="4" w:space="0" w:color="auto"/>
              <w:right w:val="single" w:sz="4" w:space="0" w:color="auto"/>
            </w:tcBorders>
            <w:shd w:val="clear" w:color="000000" w:fill="666699"/>
            <w:noWrap/>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442.000</w:t>
            </w:r>
          </w:p>
        </w:tc>
        <w:tc>
          <w:tcPr>
            <w:tcW w:w="567" w:type="dxa"/>
            <w:tcBorders>
              <w:top w:val="nil"/>
              <w:left w:val="nil"/>
              <w:bottom w:val="single" w:sz="4" w:space="0" w:color="auto"/>
              <w:right w:val="single" w:sz="4" w:space="0" w:color="auto"/>
            </w:tcBorders>
            <w:shd w:val="clear" w:color="000000" w:fill="666699"/>
            <w:noWrap/>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442.000</w:t>
            </w:r>
          </w:p>
        </w:tc>
        <w:tc>
          <w:tcPr>
            <w:tcW w:w="567" w:type="dxa"/>
            <w:tcBorders>
              <w:top w:val="nil"/>
              <w:left w:val="nil"/>
              <w:bottom w:val="single" w:sz="4" w:space="0" w:color="auto"/>
              <w:right w:val="single" w:sz="4" w:space="0" w:color="auto"/>
            </w:tcBorders>
            <w:shd w:val="clear" w:color="000000" w:fill="666699"/>
            <w:noWrap/>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581" w:type="dxa"/>
            <w:tcBorders>
              <w:top w:val="nil"/>
              <w:left w:val="nil"/>
              <w:bottom w:val="single" w:sz="4" w:space="0" w:color="auto"/>
              <w:right w:val="single" w:sz="4" w:space="0" w:color="auto"/>
            </w:tcBorders>
            <w:shd w:val="clear" w:color="000000" w:fill="666699"/>
            <w:noWrap/>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79</w:t>
            </w:r>
          </w:p>
        </w:tc>
        <w:tc>
          <w:tcPr>
            <w:tcW w:w="741" w:type="dxa"/>
            <w:tcBorders>
              <w:top w:val="nil"/>
              <w:left w:val="nil"/>
              <w:bottom w:val="single" w:sz="4" w:space="0" w:color="auto"/>
              <w:right w:val="single" w:sz="4" w:space="0" w:color="auto"/>
            </w:tcBorders>
            <w:shd w:val="clear" w:color="000000" w:fill="666699"/>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99</w:t>
            </w:r>
          </w:p>
        </w:tc>
        <w:tc>
          <w:tcPr>
            <w:tcW w:w="581" w:type="dxa"/>
            <w:tcBorders>
              <w:top w:val="nil"/>
              <w:left w:val="nil"/>
              <w:bottom w:val="single" w:sz="4" w:space="0" w:color="auto"/>
              <w:right w:val="single" w:sz="4" w:space="0" w:color="auto"/>
            </w:tcBorders>
            <w:shd w:val="clear" w:color="000000" w:fill="666699"/>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101</w:t>
            </w:r>
          </w:p>
        </w:tc>
        <w:tc>
          <w:tcPr>
            <w:tcW w:w="581" w:type="dxa"/>
            <w:tcBorders>
              <w:top w:val="nil"/>
              <w:left w:val="nil"/>
              <w:bottom w:val="single" w:sz="4" w:space="0" w:color="auto"/>
              <w:right w:val="single" w:sz="4" w:space="0" w:color="auto"/>
            </w:tcBorders>
            <w:shd w:val="clear" w:color="000000" w:fill="666699"/>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w:t>
            </w:r>
          </w:p>
        </w:tc>
        <w:tc>
          <w:tcPr>
            <w:tcW w:w="493" w:type="dxa"/>
            <w:tcBorders>
              <w:top w:val="nil"/>
              <w:left w:val="nil"/>
              <w:bottom w:val="nil"/>
              <w:right w:val="nil"/>
            </w:tcBorders>
            <w:shd w:val="clear" w:color="000000" w:fill="666699"/>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0560</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Rashodi poslovanja</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548.622</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428.000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432.000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432.000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432.000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78</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3</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0560</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31</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Rashodi za zaposlene</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443.970</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315.000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315.000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315.000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315.000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71</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0560</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311</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Plaće (bruto)</w:t>
            </w:r>
          </w:p>
        </w:tc>
        <w:tc>
          <w:tcPr>
            <w:tcW w:w="1044"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378.814</w:t>
            </w:r>
          </w:p>
        </w:tc>
        <w:tc>
          <w:tcPr>
            <w:tcW w:w="656"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260.000</w:t>
            </w:r>
          </w:p>
        </w:tc>
        <w:tc>
          <w:tcPr>
            <w:tcW w:w="709"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260.000</w:t>
            </w:r>
          </w:p>
        </w:tc>
        <w:tc>
          <w:tcPr>
            <w:tcW w:w="851"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260.000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260.000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69</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0560</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313</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Doprinosi na plaće</w:t>
            </w:r>
          </w:p>
        </w:tc>
        <w:tc>
          <w:tcPr>
            <w:tcW w:w="1044"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65.156</w:t>
            </w:r>
          </w:p>
        </w:tc>
        <w:tc>
          <w:tcPr>
            <w:tcW w:w="656"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55.000</w:t>
            </w:r>
          </w:p>
        </w:tc>
        <w:tc>
          <w:tcPr>
            <w:tcW w:w="709"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55.000</w:t>
            </w:r>
          </w:p>
        </w:tc>
        <w:tc>
          <w:tcPr>
            <w:tcW w:w="851"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55.000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55.000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84</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3</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0560</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32</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Materijalni rashodi</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104.652</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113.000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117.000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117.000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117.000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108</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104</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0560</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321</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Naknade troškova zaposlenima</w:t>
            </w:r>
          </w:p>
        </w:tc>
        <w:tc>
          <w:tcPr>
            <w:tcW w:w="1044"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21.200</w:t>
            </w:r>
          </w:p>
        </w:tc>
        <w:tc>
          <w:tcPr>
            <w:tcW w:w="656"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8.000</w:t>
            </w:r>
          </w:p>
        </w:tc>
        <w:tc>
          <w:tcPr>
            <w:tcW w:w="709"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8.000</w:t>
            </w:r>
          </w:p>
        </w:tc>
        <w:tc>
          <w:tcPr>
            <w:tcW w:w="851"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8.000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8.000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38</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0560</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322</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Rashodi za materijal i energiju</w:t>
            </w:r>
          </w:p>
        </w:tc>
        <w:tc>
          <w:tcPr>
            <w:tcW w:w="1044"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36.834</w:t>
            </w:r>
          </w:p>
        </w:tc>
        <w:tc>
          <w:tcPr>
            <w:tcW w:w="656"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40.000</w:t>
            </w:r>
          </w:p>
        </w:tc>
        <w:tc>
          <w:tcPr>
            <w:tcW w:w="709"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45.000</w:t>
            </w:r>
          </w:p>
        </w:tc>
        <w:tc>
          <w:tcPr>
            <w:tcW w:w="851"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45.000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45.000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109</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113</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0560</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323</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Rashodi za usluge</w:t>
            </w:r>
          </w:p>
        </w:tc>
        <w:tc>
          <w:tcPr>
            <w:tcW w:w="1044"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44.499</w:t>
            </w:r>
          </w:p>
        </w:tc>
        <w:tc>
          <w:tcPr>
            <w:tcW w:w="656"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62.000</w:t>
            </w:r>
          </w:p>
        </w:tc>
        <w:tc>
          <w:tcPr>
            <w:tcW w:w="709"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62.000</w:t>
            </w:r>
          </w:p>
        </w:tc>
        <w:tc>
          <w:tcPr>
            <w:tcW w:w="851"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62.000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62.000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139</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0560</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329</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Ostali nespomenuti rashodi poslovanja</w:t>
            </w:r>
          </w:p>
        </w:tc>
        <w:tc>
          <w:tcPr>
            <w:tcW w:w="1044"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2.119</w:t>
            </w:r>
          </w:p>
        </w:tc>
        <w:tc>
          <w:tcPr>
            <w:tcW w:w="656"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3.000</w:t>
            </w:r>
          </w:p>
        </w:tc>
        <w:tc>
          <w:tcPr>
            <w:tcW w:w="709"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2.000</w:t>
            </w:r>
          </w:p>
        </w:tc>
        <w:tc>
          <w:tcPr>
            <w:tcW w:w="851"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142</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67</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3</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0560</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4</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Rashodi za nabavu nefinancijske imovine</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15.163</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20.000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132</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0560</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42</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Rash. za proizvedenu nefinancijsku imovinu</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15.163</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20.000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132</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0560</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422</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Postrojenja i oprema</w:t>
            </w:r>
          </w:p>
        </w:tc>
        <w:tc>
          <w:tcPr>
            <w:tcW w:w="1044"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15.163</w:t>
            </w:r>
          </w:p>
        </w:tc>
        <w:tc>
          <w:tcPr>
            <w:tcW w:w="656"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20.000</w:t>
            </w:r>
          </w:p>
        </w:tc>
        <w:tc>
          <w:tcPr>
            <w:tcW w:w="709"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w:t>
            </w:r>
          </w:p>
        </w:tc>
        <w:tc>
          <w:tcPr>
            <w:tcW w:w="851"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132</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0560</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425</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Višegodišnji nasadi-Hortikultura park</w:t>
            </w:r>
          </w:p>
        </w:tc>
        <w:tc>
          <w:tcPr>
            <w:tcW w:w="1044"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656"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709"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851"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493" w:type="dxa"/>
            <w:tcBorders>
              <w:top w:val="nil"/>
              <w:left w:val="nil"/>
              <w:bottom w:val="nil"/>
              <w:right w:val="nil"/>
            </w:tcBorders>
            <w:shd w:val="clear" w:color="auto" w:fill="auto"/>
            <w:vAlign w:val="bottom"/>
            <w:hideMark/>
          </w:tcPr>
          <w:p w:rsidR="005F692B" w:rsidRPr="005F692B" w:rsidRDefault="005F692B" w:rsidP="005F692B">
            <w:pPr>
              <w:rPr>
                <w:rFonts w:ascii="Arial" w:hAnsi="Arial" w:cs="Arial"/>
                <w:b/>
                <w:bCs/>
                <w:sz w:val="16"/>
                <w:szCs w:val="16"/>
                <w:lang w:val="hr-HR" w:eastAsia="hr-HR"/>
              </w:rPr>
            </w:pP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A 1006 03</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850"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0640</w:t>
            </w:r>
          </w:p>
        </w:tc>
        <w:tc>
          <w:tcPr>
            <w:tcW w:w="1559"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Aktivnost:</w:t>
            </w:r>
          </w:p>
        </w:tc>
        <w:tc>
          <w:tcPr>
            <w:tcW w:w="992"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Rashodi za uređaje i javnu rasvjetu</w:t>
            </w:r>
          </w:p>
        </w:tc>
        <w:tc>
          <w:tcPr>
            <w:tcW w:w="1044"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182.529</w:t>
            </w:r>
          </w:p>
        </w:tc>
        <w:tc>
          <w:tcPr>
            <w:tcW w:w="656"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208.000</w:t>
            </w:r>
          </w:p>
        </w:tc>
        <w:tc>
          <w:tcPr>
            <w:tcW w:w="709"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135.000</w:t>
            </w:r>
          </w:p>
        </w:tc>
        <w:tc>
          <w:tcPr>
            <w:tcW w:w="851"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135.000</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135.000</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581"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114</w:t>
            </w:r>
          </w:p>
        </w:tc>
        <w:tc>
          <w:tcPr>
            <w:tcW w:w="74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65</w:t>
            </w:r>
          </w:p>
        </w:tc>
        <w:tc>
          <w:tcPr>
            <w:tcW w:w="58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101</w:t>
            </w:r>
          </w:p>
        </w:tc>
        <w:tc>
          <w:tcPr>
            <w:tcW w:w="58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w:t>
            </w:r>
          </w:p>
        </w:tc>
        <w:tc>
          <w:tcPr>
            <w:tcW w:w="493" w:type="dxa"/>
            <w:tcBorders>
              <w:top w:val="nil"/>
              <w:left w:val="nil"/>
              <w:bottom w:val="nil"/>
              <w:right w:val="nil"/>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3</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0640</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Rashodi poslovanja</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182.529</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208.000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135.000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135.000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135.000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114</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65</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0640</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32</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Materijalni rashodi</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182.529</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208.000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135.000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135.000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135.000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114</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65</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0640</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322</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Rashodi za materijal i energiju</w:t>
            </w:r>
          </w:p>
        </w:tc>
        <w:tc>
          <w:tcPr>
            <w:tcW w:w="1044"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59.371</w:t>
            </w:r>
          </w:p>
        </w:tc>
        <w:tc>
          <w:tcPr>
            <w:tcW w:w="656"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85.000</w:t>
            </w:r>
          </w:p>
        </w:tc>
        <w:tc>
          <w:tcPr>
            <w:tcW w:w="709"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85.000</w:t>
            </w:r>
          </w:p>
        </w:tc>
        <w:tc>
          <w:tcPr>
            <w:tcW w:w="851"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85.000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85.000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143</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lastRenderedPageBreak/>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0640</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323</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Rashodi za usluge</w:t>
            </w:r>
          </w:p>
        </w:tc>
        <w:tc>
          <w:tcPr>
            <w:tcW w:w="1044"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123.158</w:t>
            </w:r>
          </w:p>
        </w:tc>
        <w:tc>
          <w:tcPr>
            <w:tcW w:w="656"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123.000</w:t>
            </w:r>
          </w:p>
        </w:tc>
        <w:tc>
          <w:tcPr>
            <w:tcW w:w="709"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50.000</w:t>
            </w:r>
          </w:p>
        </w:tc>
        <w:tc>
          <w:tcPr>
            <w:tcW w:w="851"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50.000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50.000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sz w:val="16"/>
                <w:szCs w:val="16"/>
                <w:lang w:val="hr-HR" w:eastAsia="hr-HR"/>
              </w:rPr>
            </w:pPr>
            <w:r w:rsidRPr="005F692B">
              <w:rPr>
                <w:rFonts w:ascii="Arial" w:hAnsi="Arial" w:cs="Arial"/>
                <w:sz w:val="16"/>
                <w:szCs w:val="16"/>
                <w:lang w:val="hr-HR" w:eastAsia="hr-HR"/>
              </w:rPr>
              <w:t>41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sz w:val="16"/>
                <w:szCs w:val="16"/>
                <w:lang w:val="hr-HR" w:eastAsia="hr-HR"/>
              </w:rPr>
            </w:pPr>
            <w:r w:rsidRPr="005F692B">
              <w:rPr>
                <w:rFonts w:ascii="Arial" w:hAnsi="Arial" w:cs="Arial"/>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sz w:val="16"/>
                <w:szCs w:val="16"/>
                <w:lang w:val="hr-HR" w:eastAsia="hr-HR"/>
              </w:rPr>
            </w:pPr>
            <w:r w:rsidRPr="005F692B">
              <w:rPr>
                <w:rFonts w:ascii="Arial" w:hAnsi="Arial" w:cs="Arial"/>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sz w:val="16"/>
                <w:szCs w:val="16"/>
                <w:lang w:val="hr-HR" w:eastAsia="hr-HR"/>
              </w:rPr>
            </w:pPr>
            <w:r w:rsidRPr="005F692B">
              <w:rPr>
                <w:rFonts w:ascii="Arial" w:hAnsi="Arial" w:cs="Arial"/>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3</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0640</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4</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Rashodi za nabavu nefinancijske imovine</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493" w:type="dxa"/>
            <w:tcBorders>
              <w:top w:val="nil"/>
              <w:left w:val="nil"/>
              <w:bottom w:val="nil"/>
              <w:right w:val="nil"/>
            </w:tcBorders>
            <w:shd w:val="clear" w:color="auto" w:fill="auto"/>
            <w:vAlign w:val="bottom"/>
            <w:hideMark/>
          </w:tcPr>
          <w:p w:rsidR="005F692B" w:rsidRPr="005F692B" w:rsidRDefault="005F692B" w:rsidP="005F692B">
            <w:pPr>
              <w:rPr>
                <w:rFonts w:ascii="Arial" w:hAnsi="Arial" w:cs="Arial"/>
                <w:sz w:val="16"/>
                <w:szCs w:val="16"/>
                <w:lang w:val="hr-HR" w:eastAsia="hr-HR"/>
              </w:rPr>
            </w:pP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0640</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42</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Rash. za proizvedenu nefinancijsku imovinu</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493" w:type="dxa"/>
            <w:tcBorders>
              <w:top w:val="nil"/>
              <w:left w:val="nil"/>
              <w:bottom w:val="nil"/>
              <w:right w:val="nil"/>
            </w:tcBorders>
            <w:shd w:val="clear" w:color="auto" w:fill="auto"/>
            <w:vAlign w:val="bottom"/>
            <w:hideMark/>
          </w:tcPr>
          <w:p w:rsidR="005F692B" w:rsidRPr="005F692B" w:rsidRDefault="005F692B" w:rsidP="005F692B">
            <w:pPr>
              <w:rPr>
                <w:rFonts w:ascii="Arial" w:hAnsi="Arial" w:cs="Arial"/>
                <w:sz w:val="16"/>
                <w:szCs w:val="16"/>
                <w:lang w:val="hr-HR" w:eastAsia="hr-HR"/>
              </w:rPr>
            </w:pP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0640</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421</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Građevinski objekti</w:t>
            </w:r>
          </w:p>
        </w:tc>
        <w:tc>
          <w:tcPr>
            <w:tcW w:w="1044"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656"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709"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851"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493" w:type="dxa"/>
            <w:tcBorders>
              <w:top w:val="nil"/>
              <w:left w:val="nil"/>
              <w:bottom w:val="nil"/>
              <w:right w:val="nil"/>
            </w:tcBorders>
            <w:shd w:val="clear" w:color="auto" w:fill="auto"/>
            <w:vAlign w:val="bottom"/>
            <w:hideMark/>
          </w:tcPr>
          <w:p w:rsidR="005F692B" w:rsidRPr="005F692B" w:rsidRDefault="005F692B" w:rsidP="005F692B">
            <w:pPr>
              <w:rPr>
                <w:rFonts w:ascii="Arial" w:hAnsi="Arial" w:cs="Arial"/>
                <w:sz w:val="16"/>
                <w:szCs w:val="16"/>
                <w:lang w:val="hr-HR" w:eastAsia="hr-HR"/>
              </w:rPr>
            </w:pP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A 1006 04</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850"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0520</w:t>
            </w:r>
          </w:p>
        </w:tc>
        <w:tc>
          <w:tcPr>
            <w:tcW w:w="1559"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Aktivnost:</w:t>
            </w:r>
          </w:p>
        </w:tc>
        <w:tc>
          <w:tcPr>
            <w:tcW w:w="992"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Održavanje objekata i uređaja odvodnje</w:t>
            </w:r>
          </w:p>
        </w:tc>
        <w:tc>
          <w:tcPr>
            <w:tcW w:w="1044"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3.154</w:t>
            </w:r>
          </w:p>
        </w:tc>
        <w:tc>
          <w:tcPr>
            <w:tcW w:w="656"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5.000</w:t>
            </w:r>
          </w:p>
        </w:tc>
        <w:tc>
          <w:tcPr>
            <w:tcW w:w="709"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5.000</w:t>
            </w:r>
          </w:p>
        </w:tc>
        <w:tc>
          <w:tcPr>
            <w:tcW w:w="851"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5.000</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5.000</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581"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159</w:t>
            </w:r>
          </w:p>
        </w:tc>
        <w:tc>
          <w:tcPr>
            <w:tcW w:w="74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w:t>
            </w:r>
          </w:p>
        </w:tc>
        <w:tc>
          <w:tcPr>
            <w:tcW w:w="58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101</w:t>
            </w:r>
          </w:p>
        </w:tc>
        <w:tc>
          <w:tcPr>
            <w:tcW w:w="58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w:t>
            </w:r>
          </w:p>
        </w:tc>
        <w:tc>
          <w:tcPr>
            <w:tcW w:w="493" w:type="dxa"/>
            <w:tcBorders>
              <w:top w:val="nil"/>
              <w:left w:val="nil"/>
              <w:bottom w:val="nil"/>
              <w:right w:val="nil"/>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3</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0520</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Rashodi poslovanja</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3.154</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5.000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5.000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159</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0520</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32</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Materijalni rashodi</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3.154</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5.000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5.000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159</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0520</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323</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Rashodi za usluge</w:t>
            </w:r>
          </w:p>
        </w:tc>
        <w:tc>
          <w:tcPr>
            <w:tcW w:w="1044"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3.154</w:t>
            </w:r>
          </w:p>
        </w:tc>
        <w:tc>
          <w:tcPr>
            <w:tcW w:w="656"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5.000</w:t>
            </w:r>
          </w:p>
        </w:tc>
        <w:tc>
          <w:tcPr>
            <w:tcW w:w="709"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5.000</w:t>
            </w:r>
          </w:p>
        </w:tc>
        <w:tc>
          <w:tcPr>
            <w:tcW w:w="851"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159</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A 1006 05</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850"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0640</w:t>
            </w:r>
          </w:p>
        </w:tc>
        <w:tc>
          <w:tcPr>
            <w:tcW w:w="1559"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Aktivnost:</w:t>
            </w:r>
          </w:p>
        </w:tc>
        <w:tc>
          <w:tcPr>
            <w:tcW w:w="992"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Održavanje i uređenje parkirališta</w:t>
            </w:r>
          </w:p>
        </w:tc>
        <w:tc>
          <w:tcPr>
            <w:tcW w:w="1044"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656"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709"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851"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581"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cente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w:t>
            </w:r>
          </w:p>
        </w:tc>
        <w:tc>
          <w:tcPr>
            <w:tcW w:w="74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cente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#DIJ/0!</w:t>
            </w:r>
          </w:p>
        </w:tc>
        <w:tc>
          <w:tcPr>
            <w:tcW w:w="58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cente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w:t>
            </w:r>
          </w:p>
        </w:tc>
        <w:tc>
          <w:tcPr>
            <w:tcW w:w="58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cente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w:t>
            </w:r>
          </w:p>
        </w:tc>
        <w:tc>
          <w:tcPr>
            <w:tcW w:w="493" w:type="dxa"/>
            <w:tcBorders>
              <w:top w:val="nil"/>
              <w:left w:val="nil"/>
              <w:bottom w:val="nil"/>
              <w:right w:val="nil"/>
            </w:tcBorders>
            <w:shd w:val="clear" w:color="000000" w:fill="666699"/>
            <w:vAlign w:val="bottom"/>
            <w:hideMark/>
          </w:tcPr>
          <w:p w:rsidR="005F692B" w:rsidRPr="005F692B" w:rsidRDefault="005F692B" w:rsidP="005F692B">
            <w:pPr>
              <w:jc w:val="cente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3</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0640</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Rashodi poslovanja</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#DIJ/0!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493" w:type="dxa"/>
            <w:tcBorders>
              <w:top w:val="nil"/>
              <w:left w:val="nil"/>
              <w:bottom w:val="nil"/>
              <w:right w:val="nil"/>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0640</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32</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Materijalni rashodi</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#DIJ/0!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493" w:type="dxa"/>
            <w:tcBorders>
              <w:top w:val="nil"/>
              <w:left w:val="nil"/>
              <w:bottom w:val="nil"/>
              <w:right w:val="nil"/>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0640</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322</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Rashodi za materijal i energiju</w:t>
            </w:r>
          </w:p>
        </w:tc>
        <w:tc>
          <w:tcPr>
            <w:tcW w:w="1044"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656"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709"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851"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#DIJ/0!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493" w:type="dxa"/>
            <w:tcBorders>
              <w:top w:val="nil"/>
              <w:left w:val="nil"/>
              <w:bottom w:val="nil"/>
              <w:right w:val="nil"/>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0640</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323</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Rashodi za usluge</w:t>
            </w:r>
          </w:p>
        </w:tc>
        <w:tc>
          <w:tcPr>
            <w:tcW w:w="1044"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656"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709"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851"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sz w:val="16"/>
                <w:szCs w:val="16"/>
                <w:lang w:val="hr-HR" w:eastAsia="hr-HR"/>
              </w:rPr>
            </w:pPr>
            <w:r w:rsidRPr="005F692B">
              <w:rPr>
                <w:rFonts w:ascii="Arial" w:hAnsi="Arial" w:cs="Arial"/>
                <w:sz w:val="16"/>
                <w:szCs w:val="16"/>
                <w:lang w:val="hr-HR" w:eastAsia="hr-HR"/>
              </w:rPr>
              <w:t>#DIJ/0!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sz w:val="16"/>
                <w:szCs w:val="16"/>
                <w:lang w:val="hr-HR" w:eastAsia="hr-HR"/>
              </w:rPr>
            </w:pPr>
            <w:r w:rsidRPr="005F692B">
              <w:rPr>
                <w:rFonts w:ascii="Arial" w:hAnsi="Arial" w:cs="Arial"/>
                <w:sz w:val="16"/>
                <w:szCs w:val="16"/>
                <w:lang w:val="hr-HR" w:eastAsia="hr-HR"/>
              </w:rPr>
              <w:t>####</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sz w:val="16"/>
                <w:szCs w:val="16"/>
                <w:lang w:val="hr-HR" w:eastAsia="hr-HR"/>
              </w:rPr>
            </w:pPr>
            <w:r w:rsidRPr="005F692B">
              <w:rPr>
                <w:rFonts w:ascii="Arial" w:hAnsi="Arial" w:cs="Arial"/>
                <w:sz w:val="16"/>
                <w:szCs w:val="16"/>
                <w:lang w:val="hr-HR" w:eastAsia="hr-HR"/>
              </w:rPr>
              <w:t>####</w:t>
            </w:r>
          </w:p>
        </w:tc>
        <w:tc>
          <w:tcPr>
            <w:tcW w:w="493" w:type="dxa"/>
            <w:tcBorders>
              <w:top w:val="nil"/>
              <w:left w:val="nil"/>
              <w:bottom w:val="nil"/>
              <w:right w:val="nil"/>
            </w:tcBorders>
            <w:shd w:val="clear" w:color="auto" w:fill="auto"/>
            <w:vAlign w:val="bottom"/>
            <w:hideMark/>
          </w:tcPr>
          <w:p w:rsidR="005F692B" w:rsidRPr="005F692B" w:rsidRDefault="005F692B" w:rsidP="005F692B">
            <w:pPr>
              <w:jc w:val="center"/>
              <w:rPr>
                <w:rFonts w:ascii="Arial" w:hAnsi="Arial" w:cs="Arial"/>
                <w:sz w:val="16"/>
                <w:szCs w:val="16"/>
                <w:lang w:val="hr-HR" w:eastAsia="hr-HR"/>
              </w:rPr>
            </w:pPr>
            <w:r w:rsidRPr="005F692B">
              <w:rPr>
                <w:rFonts w:ascii="Arial" w:hAnsi="Arial" w:cs="Arial"/>
                <w:sz w:val="16"/>
                <w:szCs w:val="16"/>
                <w:lang w:val="hr-HR" w:eastAsia="hr-HR"/>
              </w:rPr>
              <w:t>####</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0640</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4</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Rashodi za nabavu nefinancijske imovine</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493" w:type="dxa"/>
            <w:tcBorders>
              <w:top w:val="nil"/>
              <w:left w:val="nil"/>
              <w:bottom w:val="nil"/>
              <w:right w:val="nil"/>
            </w:tcBorders>
            <w:shd w:val="clear" w:color="auto" w:fill="auto"/>
            <w:vAlign w:val="bottom"/>
            <w:hideMark/>
          </w:tcPr>
          <w:p w:rsidR="005F692B" w:rsidRPr="005F692B" w:rsidRDefault="005F692B" w:rsidP="005F692B">
            <w:pPr>
              <w:rPr>
                <w:rFonts w:ascii="Arial" w:hAnsi="Arial" w:cs="Arial"/>
                <w:sz w:val="16"/>
                <w:szCs w:val="16"/>
                <w:lang w:val="hr-HR" w:eastAsia="hr-HR"/>
              </w:rPr>
            </w:pPr>
          </w:p>
        </w:tc>
      </w:tr>
      <w:tr w:rsidR="005F692B" w:rsidRPr="005F692B" w:rsidTr="00DF608D">
        <w:trPr>
          <w:trHeight w:val="450"/>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0640</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42</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Rash. za proizvedenu nefinancijsku imovinu</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493" w:type="dxa"/>
            <w:tcBorders>
              <w:top w:val="nil"/>
              <w:left w:val="nil"/>
              <w:bottom w:val="nil"/>
              <w:right w:val="nil"/>
            </w:tcBorders>
            <w:shd w:val="clear" w:color="auto" w:fill="auto"/>
            <w:vAlign w:val="bottom"/>
            <w:hideMark/>
          </w:tcPr>
          <w:p w:rsidR="005F692B" w:rsidRPr="005F692B" w:rsidRDefault="005F692B" w:rsidP="005F692B">
            <w:pPr>
              <w:rPr>
                <w:rFonts w:ascii="Arial" w:hAnsi="Arial" w:cs="Arial"/>
                <w:sz w:val="16"/>
                <w:szCs w:val="16"/>
                <w:lang w:val="hr-HR" w:eastAsia="hr-HR"/>
              </w:rPr>
            </w:pP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0640</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421</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Građevinski objekti</w:t>
            </w:r>
          </w:p>
        </w:tc>
        <w:tc>
          <w:tcPr>
            <w:tcW w:w="1044"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656"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709"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851"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493" w:type="dxa"/>
            <w:tcBorders>
              <w:top w:val="nil"/>
              <w:left w:val="nil"/>
              <w:bottom w:val="nil"/>
              <w:right w:val="nil"/>
            </w:tcBorders>
            <w:shd w:val="clear" w:color="auto" w:fill="auto"/>
            <w:vAlign w:val="bottom"/>
            <w:hideMark/>
          </w:tcPr>
          <w:p w:rsidR="005F692B" w:rsidRPr="005F692B" w:rsidRDefault="005F692B" w:rsidP="005F692B">
            <w:pPr>
              <w:rPr>
                <w:rFonts w:ascii="Arial" w:hAnsi="Arial" w:cs="Arial"/>
                <w:sz w:val="16"/>
                <w:szCs w:val="16"/>
                <w:lang w:val="hr-HR" w:eastAsia="hr-HR"/>
              </w:rPr>
            </w:pP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1044"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656"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709"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851"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493" w:type="dxa"/>
            <w:tcBorders>
              <w:top w:val="nil"/>
              <w:left w:val="nil"/>
              <w:bottom w:val="nil"/>
              <w:right w:val="nil"/>
            </w:tcBorders>
            <w:shd w:val="clear" w:color="auto" w:fill="auto"/>
            <w:vAlign w:val="bottom"/>
            <w:hideMark/>
          </w:tcPr>
          <w:p w:rsidR="005F692B" w:rsidRPr="005F692B" w:rsidRDefault="005F692B" w:rsidP="005F692B">
            <w:pPr>
              <w:rPr>
                <w:rFonts w:ascii="Arial" w:hAnsi="Arial" w:cs="Arial"/>
                <w:b/>
                <w:bCs/>
                <w:sz w:val="16"/>
                <w:szCs w:val="16"/>
                <w:lang w:val="hr-HR" w:eastAsia="hr-HR"/>
              </w:rPr>
            </w:pP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000000" w:fill="666699"/>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A 1006 06</w:t>
            </w:r>
          </w:p>
        </w:tc>
        <w:tc>
          <w:tcPr>
            <w:tcW w:w="567"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850"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0490</w:t>
            </w:r>
          </w:p>
        </w:tc>
        <w:tc>
          <w:tcPr>
            <w:tcW w:w="1559"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xml:space="preserve">Aktivnost: </w:t>
            </w:r>
          </w:p>
        </w:tc>
        <w:tc>
          <w:tcPr>
            <w:tcW w:w="992"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Održavanje groblja i mrtvačnice</w:t>
            </w:r>
          </w:p>
        </w:tc>
        <w:tc>
          <w:tcPr>
            <w:tcW w:w="1044"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35.099</w:t>
            </w:r>
          </w:p>
        </w:tc>
        <w:tc>
          <w:tcPr>
            <w:tcW w:w="656"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65.000</w:t>
            </w:r>
          </w:p>
        </w:tc>
        <w:tc>
          <w:tcPr>
            <w:tcW w:w="709"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56.000</w:t>
            </w:r>
          </w:p>
        </w:tc>
        <w:tc>
          <w:tcPr>
            <w:tcW w:w="85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56.000</w:t>
            </w:r>
          </w:p>
        </w:tc>
        <w:tc>
          <w:tcPr>
            <w:tcW w:w="567"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56.000</w:t>
            </w:r>
          </w:p>
        </w:tc>
        <w:tc>
          <w:tcPr>
            <w:tcW w:w="567"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581"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185</w:t>
            </w:r>
          </w:p>
        </w:tc>
        <w:tc>
          <w:tcPr>
            <w:tcW w:w="74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86</w:t>
            </w:r>
          </w:p>
        </w:tc>
        <w:tc>
          <w:tcPr>
            <w:tcW w:w="58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101</w:t>
            </w:r>
          </w:p>
        </w:tc>
        <w:tc>
          <w:tcPr>
            <w:tcW w:w="58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w:t>
            </w:r>
          </w:p>
        </w:tc>
        <w:tc>
          <w:tcPr>
            <w:tcW w:w="493" w:type="dxa"/>
            <w:tcBorders>
              <w:top w:val="nil"/>
              <w:left w:val="nil"/>
              <w:bottom w:val="nil"/>
              <w:right w:val="nil"/>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3</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0490</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Rashodi poslovanja</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31.618</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56.000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52.000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52.000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52.000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177</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93</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0490</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32</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Materijalni rashodi</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31.618</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56.000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52.000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52.000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52.000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177</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93</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0490</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322</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Rashodi za materijal i energiju</w:t>
            </w:r>
          </w:p>
        </w:tc>
        <w:tc>
          <w:tcPr>
            <w:tcW w:w="1044"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1.744</w:t>
            </w:r>
          </w:p>
        </w:tc>
        <w:tc>
          <w:tcPr>
            <w:tcW w:w="656"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6.000</w:t>
            </w:r>
          </w:p>
        </w:tc>
        <w:tc>
          <w:tcPr>
            <w:tcW w:w="709"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7.000</w:t>
            </w:r>
          </w:p>
        </w:tc>
        <w:tc>
          <w:tcPr>
            <w:tcW w:w="851"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7.000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7.000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344</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117</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0490</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323</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xml:space="preserve">Rashodi </w:t>
            </w:r>
            <w:r w:rsidRPr="005F692B">
              <w:rPr>
                <w:rFonts w:ascii="Arial" w:hAnsi="Arial" w:cs="Arial"/>
                <w:b/>
                <w:bCs/>
                <w:sz w:val="16"/>
                <w:szCs w:val="16"/>
                <w:lang w:val="hr-HR" w:eastAsia="hr-HR"/>
              </w:rPr>
              <w:lastRenderedPageBreak/>
              <w:t>za usluge</w:t>
            </w:r>
          </w:p>
        </w:tc>
        <w:tc>
          <w:tcPr>
            <w:tcW w:w="1044"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lastRenderedPageBreak/>
              <w:t>29.874</w:t>
            </w:r>
          </w:p>
        </w:tc>
        <w:tc>
          <w:tcPr>
            <w:tcW w:w="656"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50.00</w:t>
            </w:r>
            <w:r w:rsidRPr="005F692B">
              <w:rPr>
                <w:rFonts w:ascii="Arial" w:hAnsi="Arial" w:cs="Arial"/>
                <w:b/>
                <w:bCs/>
                <w:sz w:val="16"/>
                <w:szCs w:val="16"/>
                <w:lang w:val="hr-HR" w:eastAsia="hr-HR"/>
              </w:rPr>
              <w:lastRenderedPageBreak/>
              <w:t>0</w:t>
            </w:r>
          </w:p>
        </w:tc>
        <w:tc>
          <w:tcPr>
            <w:tcW w:w="709"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lastRenderedPageBreak/>
              <w:t>45.000</w:t>
            </w:r>
          </w:p>
        </w:tc>
        <w:tc>
          <w:tcPr>
            <w:tcW w:w="851"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45.000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45.0</w:t>
            </w:r>
            <w:r w:rsidRPr="005F692B">
              <w:rPr>
                <w:rFonts w:ascii="Arial" w:hAnsi="Arial" w:cs="Arial"/>
                <w:b/>
                <w:bCs/>
                <w:sz w:val="16"/>
                <w:szCs w:val="16"/>
                <w:lang w:val="hr-HR" w:eastAsia="hr-HR"/>
              </w:rPr>
              <w:lastRenderedPageBreak/>
              <w:t>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lastRenderedPageBreak/>
              <w:t> </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167</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90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lastRenderedPageBreak/>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0490</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38</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Ostali rashodi</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#DIJ/0!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493" w:type="dxa"/>
            <w:tcBorders>
              <w:top w:val="nil"/>
              <w:left w:val="nil"/>
              <w:bottom w:val="nil"/>
              <w:right w:val="nil"/>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0490</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381</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Tekuće donacije</w:t>
            </w:r>
          </w:p>
        </w:tc>
        <w:tc>
          <w:tcPr>
            <w:tcW w:w="1044"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656"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709"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851"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#DIJ/0!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493" w:type="dxa"/>
            <w:tcBorders>
              <w:top w:val="nil"/>
              <w:left w:val="nil"/>
              <w:bottom w:val="nil"/>
              <w:right w:val="nil"/>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0490</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4</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Rashodi za nabavu nefinancijske imovine</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3.481</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9.000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4.000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4.000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4.000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259</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44</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450"/>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0490</w:t>
            </w:r>
          </w:p>
        </w:tc>
        <w:tc>
          <w:tcPr>
            <w:tcW w:w="1559" w:type="dxa"/>
            <w:tcBorders>
              <w:top w:val="nil"/>
              <w:left w:val="nil"/>
              <w:bottom w:val="single" w:sz="4" w:space="0" w:color="auto"/>
              <w:right w:val="single" w:sz="4" w:space="0" w:color="auto"/>
            </w:tcBorders>
            <w:shd w:val="clear" w:color="auto" w:fill="auto"/>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42</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Rashodi za nabavu proizvedene dugotrajne imovine</w:t>
            </w:r>
          </w:p>
        </w:tc>
        <w:tc>
          <w:tcPr>
            <w:tcW w:w="1044" w:type="dxa"/>
            <w:tcBorders>
              <w:top w:val="nil"/>
              <w:left w:val="nil"/>
              <w:bottom w:val="single" w:sz="4" w:space="0" w:color="auto"/>
              <w:right w:val="single" w:sz="4" w:space="0" w:color="auto"/>
            </w:tcBorders>
            <w:shd w:val="clear" w:color="000000" w:fill="FFFFCC"/>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3.481</w:t>
            </w:r>
          </w:p>
        </w:tc>
        <w:tc>
          <w:tcPr>
            <w:tcW w:w="656" w:type="dxa"/>
            <w:tcBorders>
              <w:top w:val="nil"/>
              <w:left w:val="nil"/>
              <w:bottom w:val="single" w:sz="4" w:space="0" w:color="auto"/>
              <w:right w:val="single" w:sz="4" w:space="0" w:color="auto"/>
            </w:tcBorders>
            <w:shd w:val="clear" w:color="000000" w:fill="FFFFCC"/>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9.000</w:t>
            </w:r>
          </w:p>
        </w:tc>
        <w:tc>
          <w:tcPr>
            <w:tcW w:w="709" w:type="dxa"/>
            <w:tcBorders>
              <w:top w:val="nil"/>
              <w:left w:val="nil"/>
              <w:bottom w:val="single" w:sz="4" w:space="0" w:color="auto"/>
              <w:right w:val="single" w:sz="4" w:space="0" w:color="auto"/>
            </w:tcBorders>
            <w:shd w:val="clear" w:color="000000" w:fill="FFFFCC"/>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4.000</w:t>
            </w:r>
          </w:p>
        </w:tc>
        <w:tc>
          <w:tcPr>
            <w:tcW w:w="851" w:type="dxa"/>
            <w:tcBorders>
              <w:top w:val="nil"/>
              <w:left w:val="nil"/>
              <w:bottom w:val="single" w:sz="4" w:space="0" w:color="auto"/>
              <w:right w:val="single" w:sz="4" w:space="0" w:color="auto"/>
            </w:tcBorders>
            <w:shd w:val="clear" w:color="000000" w:fill="FFFFCC"/>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4.000</w:t>
            </w:r>
          </w:p>
        </w:tc>
        <w:tc>
          <w:tcPr>
            <w:tcW w:w="567" w:type="dxa"/>
            <w:tcBorders>
              <w:top w:val="nil"/>
              <w:left w:val="nil"/>
              <w:bottom w:val="single" w:sz="4" w:space="0" w:color="auto"/>
              <w:right w:val="single" w:sz="4" w:space="0" w:color="auto"/>
            </w:tcBorders>
            <w:shd w:val="clear" w:color="000000" w:fill="FFFFCC"/>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4.000</w:t>
            </w:r>
          </w:p>
        </w:tc>
        <w:tc>
          <w:tcPr>
            <w:tcW w:w="567" w:type="dxa"/>
            <w:tcBorders>
              <w:top w:val="nil"/>
              <w:left w:val="nil"/>
              <w:bottom w:val="single" w:sz="4" w:space="0" w:color="auto"/>
              <w:right w:val="single" w:sz="4" w:space="0" w:color="auto"/>
            </w:tcBorders>
            <w:shd w:val="clear" w:color="000000" w:fill="FFFFCC"/>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259</w:t>
            </w:r>
          </w:p>
        </w:tc>
        <w:tc>
          <w:tcPr>
            <w:tcW w:w="741" w:type="dxa"/>
            <w:tcBorders>
              <w:top w:val="nil"/>
              <w:left w:val="nil"/>
              <w:bottom w:val="single" w:sz="4" w:space="0" w:color="auto"/>
              <w:right w:val="single" w:sz="4" w:space="0" w:color="auto"/>
            </w:tcBorders>
            <w:shd w:val="clear" w:color="auto" w:fill="auto"/>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44</w:t>
            </w:r>
          </w:p>
        </w:tc>
        <w:tc>
          <w:tcPr>
            <w:tcW w:w="581" w:type="dxa"/>
            <w:tcBorders>
              <w:top w:val="nil"/>
              <w:left w:val="nil"/>
              <w:bottom w:val="single" w:sz="4" w:space="0" w:color="auto"/>
              <w:right w:val="single" w:sz="4" w:space="0" w:color="auto"/>
            </w:tcBorders>
            <w:shd w:val="clear" w:color="auto" w:fill="auto"/>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0490</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422</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Postrojenja i oprema</w:t>
            </w:r>
          </w:p>
        </w:tc>
        <w:tc>
          <w:tcPr>
            <w:tcW w:w="1044"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3.481</w:t>
            </w:r>
          </w:p>
        </w:tc>
        <w:tc>
          <w:tcPr>
            <w:tcW w:w="656"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9.000</w:t>
            </w:r>
          </w:p>
        </w:tc>
        <w:tc>
          <w:tcPr>
            <w:tcW w:w="70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4.000</w:t>
            </w:r>
          </w:p>
        </w:tc>
        <w:tc>
          <w:tcPr>
            <w:tcW w:w="851"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4.000</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4.000</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259</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44</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000000" w:fill="666699"/>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A 1006 07</w:t>
            </w:r>
          </w:p>
        </w:tc>
        <w:tc>
          <w:tcPr>
            <w:tcW w:w="567"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850"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0490</w:t>
            </w:r>
          </w:p>
        </w:tc>
        <w:tc>
          <w:tcPr>
            <w:tcW w:w="1559"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xml:space="preserve">Aktivnost: </w:t>
            </w:r>
          </w:p>
        </w:tc>
        <w:tc>
          <w:tcPr>
            <w:tcW w:w="992"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Održavanje mjesne vage</w:t>
            </w:r>
          </w:p>
        </w:tc>
        <w:tc>
          <w:tcPr>
            <w:tcW w:w="1044"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77.713</w:t>
            </w:r>
          </w:p>
        </w:tc>
        <w:tc>
          <w:tcPr>
            <w:tcW w:w="656"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83.000</w:t>
            </w:r>
          </w:p>
        </w:tc>
        <w:tc>
          <w:tcPr>
            <w:tcW w:w="709"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84.000</w:t>
            </w:r>
          </w:p>
        </w:tc>
        <w:tc>
          <w:tcPr>
            <w:tcW w:w="85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84.000</w:t>
            </w:r>
          </w:p>
        </w:tc>
        <w:tc>
          <w:tcPr>
            <w:tcW w:w="567"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84.000</w:t>
            </w:r>
          </w:p>
        </w:tc>
        <w:tc>
          <w:tcPr>
            <w:tcW w:w="567"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581"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107</w:t>
            </w:r>
          </w:p>
        </w:tc>
        <w:tc>
          <w:tcPr>
            <w:tcW w:w="74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101</w:t>
            </w:r>
          </w:p>
        </w:tc>
        <w:tc>
          <w:tcPr>
            <w:tcW w:w="58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101</w:t>
            </w:r>
          </w:p>
        </w:tc>
        <w:tc>
          <w:tcPr>
            <w:tcW w:w="58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w:t>
            </w:r>
          </w:p>
        </w:tc>
        <w:tc>
          <w:tcPr>
            <w:tcW w:w="493" w:type="dxa"/>
            <w:tcBorders>
              <w:top w:val="nil"/>
              <w:left w:val="nil"/>
              <w:bottom w:val="nil"/>
              <w:right w:val="nil"/>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2,3</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0490</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Rashodi poslovanja</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77.713</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83.000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84.000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84.000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84.000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107</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0490</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32</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Materijalni rashodi</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77.713</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83.000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84.000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84.000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84.000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107</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0490</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322</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Rashodi za materijal i energiju</w:t>
            </w:r>
          </w:p>
        </w:tc>
        <w:tc>
          <w:tcPr>
            <w:tcW w:w="1044"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7.528</w:t>
            </w:r>
          </w:p>
        </w:tc>
        <w:tc>
          <w:tcPr>
            <w:tcW w:w="656"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2.000</w:t>
            </w:r>
          </w:p>
        </w:tc>
        <w:tc>
          <w:tcPr>
            <w:tcW w:w="709"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5.000</w:t>
            </w:r>
          </w:p>
        </w:tc>
        <w:tc>
          <w:tcPr>
            <w:tcW w:w="851"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27</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250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0490</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323</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Rashodi za usluge</w:t>
            </w:r>
          </w:p>
        </w:tc>
        <w:tc>
          <w:tcPr>
            <w:tcW w:w="1044"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47.185</w:t>
            </w:r>
          </w:p>
        </w:tc>
        <w:tc>
          <w:tcPr>
            <w:tcW w:w="656"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56.000</w:t>
            </w:r>
          </w:p>
        </w:tc>
        <w:tc>
          <w:tcPr>
            <w:tcW w:w="709"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54.000</w:t>
            </w:r>
          </w:p>
        </w:tc>
        <w:tc>
          <w:tcPr>
            <w:tcW w:w="851"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54.000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54.000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119</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96</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0490</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329</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Ostali nespomenuti rashodi poslovanja</w:t>
            </w:r>
          </w:p>
        </w:tc>
        <w:tc>
          <w:tcPr>
            <w:tcW w:w="1044"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23.000</w:t>
            </w:r>
          </w:p>
        </w:tc>
        <w:tc>
          <w:tcPr>
            <w:tcW w:w="656"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25.000</w:t>
            </w:r>
          </w:p>
        </w:tc>
        <w:tc>
          <w:tcPr>
            <w:tcW w:w="709"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25.000</w:t>
            </w:r>
          </w:p>
        </w:tc>
        <w:tc>
          <w:tcPr>
            <w:tcW w:w="851"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25.000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25.000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493" w:type="dxa"/>
            <w:tcBorders>
              <w:top w:val="nil"/>
              <w:left w:val="nil"/>
              <w:bottom w:val="nil"/>
              <w:right w:val="nil"/>
            </w:tcBorders>
            <w:shd w:val="clear" w:color="auto" w:fill="auto"/>
            <w:vAlign w:val="bottom"/>
            <w:hideMark/>
          </w:tcPr>
          <w:p w:rsidR="005F692B" w:rsidRPr="005F692B" w:rsidRDefault="005F692B" w:rsidP="005F692B">
            <w:pPr>
              <w:rPr>
                <w:rFonts w:ascii="Arial" w:hAnsi="Arial" w:cs="Arial"/>
                <w:b/>
                <w:bCs/>
                <w:sz w:val="16"/>
                <w:szCs w:val="16"/>
                <w:lang w:val="hr-HR" w:eastAsia="hr-HR"/>
              </w:rPr>
            </w:pP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000000" w:fill="666699"/>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A 1006 08</w:t>
            </w:r>
          </w:p>
        </w:tc>
        <w:tc>
          <w:tcPr>
            <w:tcW w:w="567"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850"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0630</w:t>
            </w:r>
          </w:p>
        </w:tc>
        <w:tc>
          <w:tcPr>
            <w:tcW w:w="1559"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Aktivnost:</w:t>
            </w:r>
          </w:p>
        </w:tc>
        <w:tc>
          <w:tcPr>
            <w:tcW w:w="992"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Održavanje  objekata vodoopskrbe</w:t>
            </w:r>
          </w:p>
        </w:tc>
        <w:tc>
          <w:tcPr>
            <w:tcW w:w="1044"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656"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5.000</w:t>
            </w:r>
          </w:p>
        </w:tc>
        <w:tc>
          <w:tcPr>
            <w:tcW w:w="709"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5.000</w:t>
            </w:r>
          </w:p>
        </w:tc>
        <w:tc>
          <w:tcPr>
            <w:tcW w:w="85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5.000</w:t>
            </w:r>
          </w:p>
        </w:tc>
        <w:tc>
          <w:tcPr>
            <w:tcW w:w="567"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5.000</w:t>
            </w:r>
          </w:p>
        </w:tc>
        <w:tc>
          <w:tcPr>
            <w:tcW w:w="567"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581"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cente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w:t>
            </w:r>
          </w:p>
        </w:tc>
        <w:tc>
          <w:tcPr>
            <w:tcW w:w="74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w:t>
            </w:r>
          </w:p>
        </w:tc>
        <w:tc>
          <w:tcPr>
            <w:tcW w:w="58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101</w:t>
            </w:r>
          </w:p>
        </w:tc>
        <w:tc>
          <w:tcPr>
            <w:tcW w:w="58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w:t>
            </w:r>
          </w:p>
        </w:tc>
        <w:tc>
          <w:tcPr>
            <w:tcW w:w="493" w:type="dxa"/>
            <w:tcBorders>
              <w:top w:val="nil"/>
              <w:left w:val="nil"/>
              <w:bottom w:val="nil"/>
              <w:right w:val="nil"/>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3</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0630</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Rashodi poslovanja</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5.000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5.000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0630</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32</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Materijalni rashodi</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5.000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5.000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0630</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323</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Rashodi za usluge</w:t>
            </w:r>
          </w:p>
        </w:tc>
        <w:tc>
          <w:tcPr>
            <w:tcW w:w="1044"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656"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5.000</w:t>
            </w:r>
          </w:p>
        </w:tc>
        <w:tc>
          <w:tcPr>
            <w:tcW w:w="709"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5.000</w:t>
            </w:r>
          </w:p>
        </w:tc>
        <w:tc>
          <w:tcPr>
            <w:tcW w:w="851"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450"/>
        </w:trPr>
        <w:tc>
          <w:tcPr>
            <w:tcW w:w="852" w:type="dxa"/>
            <w:tcBorders>
              <w:top w:val="nil"/>
              <w:left w:val="single" w:sz="4" w:space="0" w:color="auto"/>
              <w:bottom w:val="single" w:sz="4" w:space="0" w:color="auto"/>
              <w:right w:val="single" w:sz="4" w:space="0" w:color="auto"/>
            </w:tcBorders>
            <w:shd w:val="clear" w:color="000000" w:fill="666699"/>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A 1006 09</w:t>
            </w:r>
          </w:p>
        </w:tc>
        <w:tc>
          <w:tcPr>
            <w:tcW w:w="567" w:type="dxa"/>
            <w:tcBorders>
              <w:top w:val="nil"/>
              <w:left w:val="nil"/>
              <w:bottom w:val="single" w:sz="4" w:space="0" w:color="auto"/>
              <w:right w:val="single" w:sz="4" w:space="0" w:color="auto"/>
            </w:tcBorders>
            <w:shd w:val="clear" w:color="000000" w:fill="666699"/>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850" w:type="dxa"/>
            <w:tcBorders>
              <w:top w:val="nil"/>
              <w:left w:val="nil"/>
              <w:bottom w:val="single" w:sz="4" w:space="0" w:color="auto"/>
              <w:right w:val="single" w:sz="4" w:space="0" w:color="auto"/>
            </w:tcBorders>
            <w:shd w:val="clear" w:color="000000" w:fill="666699"/>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0451</w:t>
            </w:r>
          </w:p>
        </w:tc>
        <w:tc>
          <w:tcPr>
            <w:tcW w:w="1559" w:type="dxa"/>
            <w:tcBorders>
              <w:top w:val="nil"/>
              <w:left w:val="nil"/>
              <w:bottom w:val="single" w:sz="4" w:space="0" w:color="auto"/>
              <w:right w:val="single" w:sz="4" w:space="0" w:color="auto"/>
            </w:tcBorders>
            <w:shd w:val="clear" w:color="000000" w:fill="666699"/>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Aktivnost:</w:t>
            </w:r>
          </w:p>
        </w:tc>
        <w:tc>
          <w:tcPr>
            <w:tcW w:w="992"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Održ.dr.javnih površina (nogostup i parkiralište)</w:t>
            </w:r>
          </w:p>
        </w:tc>
        <w:tc>
          <w:tcPr>
            <w:tcW w:w="1044" w:type="dxa"/>
            <w:tcBorders>
              <w:top w:val="nil"/>
              <w:left w:val="nil"/>
              <w:bottom w:val="single" w:sz="4" w:space="0" w:color="auto"/>
              <w:right w:val="single" w:sz="4" w:space="0" w:color="auto"/>
            </w:tcBorders>
            <w:shd w:val="clear" w:color="000000" w:fill="666699"/>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4.493</w:t>
            </w:r>
          </w:p>
        </w:tc>
        <w:tc>
          <w:tcPr>
            <w:tcW w:w="656" w:type="dxa"/>
            <w:tcBorders>
              <w:top w:val="nil"/>
              <w:left w:val="nil"/>
              <w:bottom w:val="single" w:sz="4" w:space="0" w:color="auto"/>
              <w:right w:val="single" w:sz="4" w:space="0" w:color="auto"/>
            </w:tcBorders>
            <w:shd w:val="clear" w:color="000000" w:fill="666699"/>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40.000</w:t>
            </w:r>
          </w:p>
        </w:tc>
        <w:tc>
          <w:tcPr>
            <w:tcW w:w="709" w:type="dxa"/>
            <w:tcBorders>
              <w:top w:val="nil"/>
              <w:left w:val="nil"/>
              <w:bottom w:val="single" w:sz="4" w:space="0" w:color="auto"/>
              <w:right w:val="single" w:sz="4" w:space="0" w:color="auto"/>
            </w:tcBorders>
            <w:shd w:val="clear" w:color="000000" w:fill="666699"/>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35.000</w:t>
            </w:r>
          </w:p>
        </w:tc>
        <w:tc>
          <w:tcPr>
            <w:tcW w:w="851" w:type="dxa"/>
            <w:tcBorders>
              <w:top w:val="nil"/>
              <w:left w:val="nil"/>
              <w:bottom w:val="single" w:sz="4" w:space="0" w:color="auto"/>
              <w:right w:val="single" w:sz="4" w:space="0" w:color="auto"/>
            </w:tcBorders>
            <w:shd w:val="clear" w:color="000000" w:fill="666699"/>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35.000</w:t>
            </w:r>
          </w:p>
        </w:tc>
        <w:tc>
          <w:tcPr>
            <w:tcW w:w="567" w:type="dxa"/>
            <w:tcBorders>
              <w:top w:val="nil"/>
              <w:left w:val="nil"/>
              <w:bottom w:val="single" w:sz="4" w:space="0" w:color="auto"/>
              <w:right w:val="single" w:sz="4" w:space="0" w:color="auto"/>
            </w:tcBorders>
            <w:shd w:val="clear" w:color="000000" w:fill="666699"/>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35.000</w:t>
            </w:r>
          </w:p>
        </w:tc>
        <w:tc>
          <w:tcPr>
            <w:tcW w:w="567" w:type="dxa"/>
            <w:tcBorders>
              <w:top w:val="nil"/>
              <w:left w:val="nil"/>
              <w:bottom w:val="single" w:sz="4" w:space="0" w:color="auto"/>
              <w:right w:val="single" w:sz="4" w:space="0" w:color="auto"/>
            </w:tcBorders>
            <w:shd w:val="clear" w:color="000000" w:fill="666699"/>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581" w:type="dxa"/>
            <w:tcBorders>
              <w:top w:val="nil"/>
              <w:left w:val="nil"/>
              <w:bottom w:val="single" w:sz="4" w:space="0" w:color="auto"/>
              <w:right w:val="single" w:sz="4" w:space="0" w:color="auto"/>
            </w:tcBorders>
            <w:shd w:val="clear" w:color="000000" w:fill="666699"/>
            <w:noWrap/>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890</w:t>
            </w:r>
          </w:p>
        </w:tc>
        <w:tc>
          <w:tcPr>
            <w:tcW w:w="741" w:type="dxa"/>
            <w:tcBorders>
              <w:top w:val="nil"/>
              <w:left w:val="nil"/>
              <w:bottom w:val="single" w:sz="4" w:space="0" w:color="auto"/>
              <w:right w:val="single" w:sz="4" w:space="0" w:color="auto"/>
            </w:tcBorders>
            <w:shd w:val="clear" w:color="000000" w:fill="666699"/>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88</w:t>
            </w:r>
          </w:p>
        </w:tc>
        <w:tc>
          <w:tcPr>
            <w:tcW w:w="581" w:type="dxa"/>
            <w:tcBorders>
              <w:top w:val="nil"/>
              <w:left w:val="nil"/>
              <w:bottom w:val="single" w:sz="4" w:space="0" w:color="auto"/>
              <w:right w:val="single" w:sz="4" w:space="0" w:color="auto"/>
            </w:tcBorders>
            <w:shd w:val="clear" w:color="000000" w:fill="666699"/>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101</w:t>
            </w:r>
          </w:p>
        </w:tc>
        <w:tc>
          <w:tcPr>
            <w:tcW w:w="581" w:type="dxa"/>
            <w:tcBorders>
              <w:top w:val="nil"/>
              <w:left w:val="nil"/>
              <w:bottom w:val="single" w:sz="4" w:space="0" w:color="auto"/>
              <w:right w:val="single" w:sz="4" w:space="0" w:color="auto"/>
            </w:tcBorders>
            <w:shd w:val="clear" w:color="000000" w:fill="666699"/>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w:t>
            </w:r>
          </w:p>
        </w:tc>
        <w:tc>
          <w:tcPr>
            <w:tcW w:w="493" w:type="dxa"/>
            <w:tcBorders>
              <w:top w:val="nil"/>
              <w:left w:val="nil"/>
              <w:bottom w:val="nil"/>
              <w:right w:val="nil"/>
            </w:tcBorders>
            <w:shd w:val="clear" w:color="000000" w:fill="666699"/>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0451</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Rashodi poslovanja</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4.493</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25.000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20.000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556</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80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0451</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32</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Materijalni rashodi</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4.493</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25.000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20.000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556</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80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0451</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323</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Rashodi za usluge</w:t>
            </w:r>
          </w:p>
        </w:tc>
        <w:tc>
          <w:tcPr>
            <w:tcW w:w="1044"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4.493</w:t>
            </w:r>
          </w:p>
        </w:tc>
        <w:tc>
          <w:tcPr>
            <w:tcW w:w="656"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25.000</w:t>
            </w:r>
          </w:p>
        </w:tc>
        <w:tc>
          <w:tcPr>
            <w:tcW w:w="709"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20.000</w:t>
            </w:r>
          </w:p>
        </w:tc>
        <w:tc>
          <w:tcPr>
            <w:tcW w:w="851"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556</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80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0451</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4</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Rashodi za nabavu nefinancijske imovine</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15.000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15.000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15.000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15.000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450"/>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0451</w:t>
            </w:r>
          </w:p>
        </w:tc>
        <w:tc>
          <w:tcPr>
            <w:tcW w:w="1559" w:type="dxa"/>
            <w:tcBorders>
              <w:top w:val="nil"/>
              <w:left w:val="nil"/>
              <w:bottom w:val="single" w:sz="4" w:space="0" w:color="auto"/>
              <w:right w:val="single" w:sz="4" w:space="0" w:color="auto"/>
            </w:tcBorders>
            <w:shd w:val="clear" w:color="auto" w:fill="auto"/>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42</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Rashodi za nabavu proizvede</w:t>
            </w:r>
            <w:r w:rsidRPr="005F692B">
              <w:rPr>
                <w:rFonts w:ascii="Arial" w:hAnsi="Arial" w:cs="Arial"/>
                <w:b/>
                <w:bCs/>
                <w:sz w:val="16"/>
                <w:szCs w:val="16"/>
                <w:lang w:val="hr-HR" w:eastAsia="hr-HR"/>
              </w:rPr>
              <w:lastRenderedPageBreak/>
              <w:t>ne dugotrajne imovine</w:t>
            </w:r>
          </w:p>
        </w:tc>
        <w:tc>
          <w:tcPr>
            <w:tcW w:w="1044" w:type="dxa"/>
            <w:tcBorders>
              <w:top w:val="nil"/>
              <w:left w:val="nil"/>
              <w:bottom w:val="single" w:sz="4" w:space="0" w:color="auto"/>
              <w:right w:val="single" w:sz="4" w:space="0" w:color="auto"/>
            </w:tcBorders>
            <w:shd w:val="clear" w:color="000000" w:fill="FFFFCC"/>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lastRenderedPageBreak/>
              <w:t>0</w:t>
            </w:r>
          </w:p>
        </w:tc>
        <w:tc>
          <w:tcPr>
            <w:tcW w:w="656" w:type="dxa"/>
            <w:tcBorders>
              <w:top w:val="nil"/>
              <w:left w:val="nil"/>
              <w:bottom w:val="single" w:sz="4" w:space="0" w:color="auto"/>
              <w:right w:val="single" w:sz="4" w:space="0" w:color="auto"/>
            </w:tcBorders>
            <w:shd w:val="clear" w:color="000000" w:fill="FFFFCC"/>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15.000</w:t>
            </w:r>
          </w:p>
        </w:tc>
        <w:tc>
          <w:tcPr>
            <w:tcW w:w="709" w:type="dxa"/>
            <w:tcBorders>
              <w:top w:val="nil"/>
              <w:left w:val="nil"/>
              <w:bottom w:val="single" w:sz="4" w:space="0" w:color="auto"/>
              <w:right w:val="single" w:sz="4" w:space="0" w:color="auto"/>
            </w:tcBorders>
            <w:shd w:val="clear" w:color="000000" w:fill="FFFFCC"/>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15.000</w:t>
            </w:r>
          </w:p>
        </w:tc>
        <w:tc>
          <w:tcPr>
            <w:tcW w:w="851" w:type="dxa"/>
            <w:tcBorders>
              <w:top w:val="nil"/>
              <w:left w:val="nil"/>
              <w:bottom w:val="single" w:sz="4" w:space="0" w:color="auto"/>
              <w:right w:val="single" w:sz="4" w:space="0" w:color="auto"/>
            </w:tcBorders>
            <w:shd w:val="clear" w:color="000000" w:fill="FFFFCC"/>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15.000</w:t>
            </w:r>
          </w:p>
        </w:tc>
        <w:tc>
          <w:tcPr>
            <w:tcW w:w="567" w:type="dxa"/>
            <w:tcBorders>
              <w:top w:val="nil"/>
              <w:left w:val="nil"/>
              <w:bottom w:val="single" w:sz="4" w:space="0" w:color="auto"/>
              <w:right w:val="single" w:sz="4" w:space="0" w:color="auto"/>
            </w:tcBorders>
            <w:shd w:val="clear" w:color="000000" w:fill="FFFFCC"/>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15.000</w:t>
            </w:r>
          </w:p>
        </w:tc>
        <w:tc>
          <w:tcPr>
            <w:tcW w:w="567" w:type="dxa"/>
            <w:tcBorders>
              <w:top w:val="nil"/>
              <w:left w:val="nil"/>
              <w:bottom w:val="single" w:sz="4" w:space="0" w:color="auto"/>
              <w:right w:val="single" w:sz="4" w:space="0" w:color="auto"/>
            </w:tcBorders>
            <w:shd w:val="clear" w:color="000000" w:fill="FFFFCC"/>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741" w:type="dxa"/>
            <w:tcBorders>
              <w:top w:val="nil"/>
              <w:left w:val="nil"/>
              <w:bottom w:val="single" w:sz="4" w:space="0" w:color="auto"/>
              <w:right w:val="single" w:sz="4" w:space="0" w:color="auto"/>
            </w:tcBorders>
            <w:shd w:val="clear" w:color="auto" w:fill="auto"/>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581" w:type="dxa"/>
            <w:tcBorders>
              <w:top w:val="nil"/>
              <w:left w:val="nil"/>
              <w:bottom w:val="single" w:sz="4" w:space="0" w:color="auto"/>
              <w:right w:val="single" w:sz="4" w:space="0" w:color="auto"/>
            </w:tcBorders>
            <w:shd w:val="clear" w:color="auto" w:fill="auto"/>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lastRenderedPageBreak/>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0451</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422</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Postrojenja i oprema</w:t>
            </w:r>
          </w:p>
        </w:tc>
        <w:tc>
          <w:tcPr>
            <w:tcW w:w="1044"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656"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15.000</w:t>
            </w:r>
          </w:p>
        </w:tc>
        <w:tc>
          <w:tcPr>
            <w:tcW w:w="709"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15.000</w:t>
            </w:r>
          </w:p>
        </w:tc>
        <w:tc>
          <w:tcPr>
            <w:tcW w:w="851"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15.000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15.000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450"/>
        </w:trPr>
        <w:tc>
          <w:tcPr>
            <w:tcW w:w="852" w:type="dxa"/>
            <w:tcBorders>
              <w:top w:val="nil"/>
              <w:left w:val="single" w:sz="4" w:space="0" w:color="auto"/>
              <w:bottom w:val="single" w:sz="4" w:space="0" w:color="auto"/>
              <w:right w:val="single" w:sz="4" w:space="0" w:color="auto"/>
            </w:tcBorders>
            <w:shd w:val="clear" w:color="000000" w:fill="333399"/>
            <w:noWrap/>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P 1007</w:t>
            </w:r>
          </w:p>
        </w:tc>
        <w:tc>
          <w:tcPr>
            <w:tcW w:w="567" w:type="dxa"/>
            <w:tcBorders>
              <w:top w:val="nil"/>
              <w:left w:val="nil"/>
              <w:bottom w:val="single" w:sz="4" w:space="0" w:color="auto"/>
              <w:right w:val="single" w:sz="4" w:space="0" w:color="auto"/>
            </w:tcBorders>
            <w:shd w:val="clear" w:color="000000" w:fill="333399"/>
            <w:noWrap/>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850" w:type="dxa"/>
            <w:tcBorders>
              <w:top w:val="nil"/>
              <w:left w:val="nil"/>
              <w:bottom w:val="single" w:sz="4" w:space="0" w:color="auto"/>
              <w:right w:val="single" w:sz="4" w:space="0" w:color="auto"/>
            </w:tcBorders>
            <w:shd w:val="clear" w:color="000000" w:fill="333399"/>
            <w:noWrap/>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1559" w:type="dxa"/>
            <w:tcBorders>
              <w:top w:val="nil"/>
              <w:left w:val="nil"/>
              <w:bottom w:val="single" w:sz="4" w:space="0" w:color="auto"/>
              <w:right w:val="single" w:sz="4" w:space="0" w:color="auto"/>
            </w:tcBorders>
            <w:shd w:val="clear" w:color="000000" w:fill="333399"/>
            <w:noWrap/>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Program 07:</w:t>
            </w:r>
          </w:p>
        </w:tc>
        <w:tc>
          <w:tcPr>
            <w:tcW w:w="992" w:type="dxa"/>
            <w:tcBorders>
              <w:top w:val="nil"/>
              <w:left w:val="nil"/>
              <w:bottom w:val="single" w:sz="4" w:space="0" w:color="auto"/>
              <w:right w:val="single" w:sz="4" w:space="0" w:color="auto"/>
            </w:tcBorders>
            <w:shd w:val="clear" w:color="000000" w:fill="333399"/>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Izgradnja objekata i uređaja komunalne</w:t>
            </w:r>
            <w:r w:rsidRPr="005F692B">
              <w:rPr>
                <w:rFonts w:ascii="Arial" w:hAnsi="Arial" w:cs="Arial"/>
                <w:b/>
                <w:bCs/>
                <w:color w:val="FFFFFF"/>
                <w:sz w:val="16"/>
                <w:szCs w:val="16"/>
                <w:lang w:val="hr-HR" w:eastAsia="hr-HR"/>
              </w:rPr>
              <w:br/>
              <w:t>infrastrukture</w:t>
            </w:r>
          </w:p>
        </w:tc>
        <w:tc>
          <w:tcPr>
            <w:tcW w:w="1044" w:type="dxa"/>
            <w:tcBorders>
              <w:top w:val="nil"/>
              <w:left w:val="nil"/>
              <w:bottom w:val="single" w:sz="4" w:space="0" w:color="auto"/>
              <w:right w:val="single" w:sz="4" w:space="0" w:color="auto"/>
            </w:tcBorders>
            <w:shd w:val="clear" w:color="000000" w:fill="333399"/>
            <w:noWrap/>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434.425</w:t>
            </w:r>
          </w:p>
        </w:tc>
        <w:tc>
          <w:tcPr>
            <w:tcW w:w="656" w:type="dxa"/>
            <w:tcBorders>
              <w:top w:val="nil"/>
              <w:left w:val="nil"/>
              <w:bottom w:val="single" w:sz="4" w:space="0" w:color="auto"/>
              <w:right w:val="single" w:sz="4" w:space="0" w:color="auto"/>
            </w:tcBorders>
            <w:shd w:val="clear" w:color="000000" w:fill="333399"/>
            <w:noWrap/>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1.688.500</w:t>
            </w:r>
          </w:p>
        </w:tc>
        <w:tc>
          <w:tcPr>
            <w:tcW w:w="709" w:type="dxa"/>
            <w:tcBorders>
              <w:top w:val="nil"/>
              <w:left w:val="nil"/>
              <w:bottom w:val="single" w:sz="4" w:space="0" w:color="auto"/>
              <w:right w:val="single" w:sz="4" w:space="0" w:color="auto"/>
            </w:tcBorders>
            <w:shd w:val="clear" w:color="000000" w:fill="333399"/>
            <w:noWrap/>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3.900.000</w:t>
            </w:r>
          </w:p>
        </w:tc>
        <w:tc>
          <w:tcPr>
            <w:tcW w:w="851" w:type="dxa"/>
            <w:tcBorders>
              <w:top w:val="nil"/>
              <w:left w:val="nil"/>
              <w:bottom w:val="single" w:sz="4" w:space="0" w:color="auto"/>
              <w:right w:val="single" w:sz="4" w:space="0" w:color="auto"/>
            </w:tcBorders>
            <w:shd w:val="clear" w:color="000000" w:fill="333399"/>
            <w:noWrap/>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3.900.000</w:t>
            </w:r>
          </w:p>
        </w:tc>
        <w:tc>
          <w:tcPr>
            <w:tcW w:w="567" w:type="dxa"/>
            <w:tcBorders>
              <w:top w:val="nil"/>
              <w:left w:val="nil"/>
              <w:bottom w:val="single" w:sz="4" w:space="0" w:color="auto"/>
              <w:right w:val="single" w:sz="4" w:space="0" w:color="auto"/>
            </w:tcBorders>
            <w:shd w:val="clear" w:color="000000" w:fill="333399"/>
            <w:noWrap/>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3.900.000</w:t>
            </w:r>
          </w:p>
        </w:tc>
        <w:tc>
          <w:tcPr>
            <w:tcW w:w="567" w:type="dxa"/>
            <w:tcBorders>
              <w:top w:val="nil"/>
              <w:left w:val="nil"/>
              <w:bottom w:val="single" w:sz="4" w:space="0" w:color="auto"/>
              <w:right w:val="single" w:sz="4" w:space="0" w:color="auto"/>
            </w:tcBorders>
            <w:shd w:val="clear" w:color="000000" w:fill="333399"/>
            <w:noWrap/>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581" w:type="dxa"/>
            <w:tcBorders>
              <w:top w:val="nil"/>
              <w:left w:val="nil"/>
              <w:bottom w:val="single" w:sz="4" w:space="0" w:color="auto"/>
              <w:right w:val="single" w:sz="4" w:space="0" w:color="auto"/>
            </w:tcBorders>
            <w:shd w:val="clear" w:color="000000" w:fill="333399"/>
            <w:noWrap/>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389</w:t>
            </w:r>
          </w:p>
        </w:tc>
        <w:tc>
          <w:tcPr>
            <w:tcW w:w="741" w:type="dxa"/>
            <w:tcBorders>
              <w:top w:val="nil"/>
              <w:left w:val="nil"/>
              <w:bottom w:val="single" w:sz="4" w:space="0" w:color="auto"/>
              <w:right w:val="single" w:sz="4" w:space="0" w:color="auto"/>
            </w:tcBorders>
            <w:shd w:val="clear" w:color="000000" w:fill="333399"/>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231</w:t>
            </w:r>
          </w:p>
        </w:tc>
        <w:tc>
          <w:tcPr>
            <w:tcW w:w="581" w:type="dxa"/>
            <w:tcBorders>
              <w:top w:val="nil"/>
              <w:left w:val="nil"/>
              <w:bottom w:val="single" w:sz="4" w:space="0" w:color="auto"/>
              <w:right w:val="single" w:sz="4" w:space="0" w:color="auto"/>
            </w:tcBorders>
            <w:shd w:val="clear" w:color="000000" w:fill="333399"/>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101</w:t>
            </w:r>
          </w:p>
        </w:tc>
        <w:tc>
          <w:tcPr>
            <w:tcW w:w="581" w:type="dxa"/>
            <w:tcBorders>
              <w:top w:val="nil"/>
              <w:left w:val="nil"/>
              <w:bottom w:val="single" w:sz="4" w:space="0" w:color="auto"/>
              <w:right w:val="single" w:sz="4" w:space="0" w:color="auto"/>
            </w:tcBorders>
            <w:shd w:val="clear" w:color="000000" w:fill="333399"/>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w:t>
            </w:r>
          </w:p>
        </w:tc>
        <w:tc>
          <w:tcPr>
            <w:tcW w:w="493" w:type="dxa"/>
            <w:tcBorders>
              <w:top w:val="nil"/>
              <w:left w:val="nil"/>
              <w:bottom w:val="nil"/>
              <w:right w:val="nil"/>
            </w:tcBorders>
            <w:shd w:val="clear" w:color="000000" w:fill="333399"/>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K 1007 01</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850"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0630</w:t>
            </w:r>
          </w:p>
        </w:tc>
        <w:tc>
          <w:tcPr>
            <w:tcW w:w="1559"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xml:space="preserve">Kapitalni    </w:t>
            </w:r>
          </w:p>
        </w:tc>
        <w:tc>
          <w:tcPr>
            <w:tcW w:w="992"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xml:space="preserve">Izgradnja objekata i uređaja </w:t>
            </w:r>
          </w:p>
        </w:tc>
        <w:tc>
          <w:tcPr>
            <w:tcW w:w="1044"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656"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229.000</w:t>
            </w:r>
          </w:p>
        </w:tc>
        <w:tc>
          <w:tcPr>
            <w:tcW w:w="709"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200.000</w:t>
            </w:r>
          </w:p>
        </w:tc>
        <w:tc>
          <w:tcPr>
            <w:tcW w:w="851"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200.000</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200.000</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581"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cente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w:t>
            </w:r>
          </w:p>
        </w:tc>
        <w:tc>
          <w:tcPr>
            <w:tcW w:w="74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87</w:t>
            </w:r>
          </w:p>
        </w:tc>
        <w:tc>
          <w:tcPr>
            <w:tcW w:w="58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101</w:t>
            </w:r>
          </w:p>
        </w:tc>
        <w:tc>
          <w:tcPr>
            <w:tcW w:w="58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w:t>
            </w:r>
          </w:p>
        </w:tc>
        <w:tc>
          <w:tcPr>
            <w:tcW w:w="493" w:type="dxa"/>
            <w:tcBorders>
              <w:top w:val="nil"/>
              <w:left w:val="nil"/>
              <w:bottom w:val="nil"/>
              <w:right w:val="nil"/>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850"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1559"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projekt 01:</w:t>
            </w:r>
          </w:p>
        </w:tc>
        <w:tc>
          <w:tcPr>
            <w:tcW w:w="992"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vodoopskrbe i projekata</w:t>
            </w:r>
          </w:p>
        </w:tc>
        <w:tc>
          <w:tcPr>
            <w:tcW w:w="1044"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656"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709"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851"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581"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74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58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58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493" w:type="dxa"/>
            <w:tcBorders>
              <w:top w:val="nil"/>
              <w:left w:val="nil"/>
              <w:bottom w:val="nil"/>
              <w:right w:val="nil"/>
            </w:tcBorders>
            <w:shd w:val="clear" w:color="000000" w:fill="666699"/>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3</w:t>
            </w:r>
          </w:p>
        </w:tc>
        <w:tc>
          <w:tcPr>
            <w:tcW w:w="850"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0630</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4</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Rashodi za nabavu nefinancijske imovine</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229.000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200.000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200.000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200.000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000000" w:fill="FFFFFF"/>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45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noWrap/>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0630</w:t>
            </w:r>
          </w:p>
        </w:tc>
        <w:tc>
          <w:tcPr>
            <w:tcW w:w="1559" w:type="dxa"/>
            <w:tcBorders>
              <w:top w:val="nil"/>
              <w:left w:val="nil"/>
              <w:bottom w:val="single" w:sz="4" w:space="0" w:color="auto"/>
              <w:right w:val="single" w:sz="4" w:space="0" w:color="auto"/>
            </w:tcBorders>
            <w:shd w:val="clear" w:color="auto" w:fill="auto"/>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42</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Rashodi za nabavu proizvedene dugotrajne imovine</w:t>
            </w:r>
          </w:p>
        </w:tc>
        <w:tc>
          <w:tcPr>
            <w:tcW w:w="1044" w:type="dxa"/>
            <w:tcBorders>
              <w:top w:val="nil"/>
              <w:left w:val="nil"/>
              <w:bottom w:val="single" w:sz="4" w:space="0" w:color="auto"/>
              <w:right w:val="single" w:sz="4" w:space="0" w:color="auto"/>
            </w:tcBorders>
            <w:shd w:val="clear" w:color="000000" w:fill="FFFFCC"/>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656" w:type="dxa"/>
            <w:tcBorders>
              <w:top w:val="nil"/>
              <w:left w:val="nil"/>
              <w:bottom w:val="single" w:sz="4" w:space="0" w:color="auto"/>
              <w:right w:val="single" w:sz="4" w:space="0" w:color="auto"/>
            </w:tcBorders>
            <w:shd w:val="clear" w:color="000000" w:fill="FFFFCC"/>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229.000</w:t>
            </w:r>
          </w:p>
        </w:tc>
        <w:tc>
          <w:tcPr>
            <w:tcW w:w="709" w:type="dxa"/>
            <w:tcBorders>
              <w:top w:val="nil"/>
              <w:left w:val="nil"/>
              <w:bottom w:val="single" w:sz="4" w:space="0" w:color="auto"/>
              <w:right w:val="single" w:sz="4" w:space="0" w:color="auto"/>
            </w:tcBorders>
            <w:shd w:val="clear" w:color="000000" w:fill="FFFFCC"/>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200.000</w:t>
            </w:r>
          </w:p>
        </w:tc>
        <w:tc>
          <w:tcPr>
            <w:tcW w:w="851" w:type="dxa"/>
            <w:tcBorders>
              <w:top w:val="nil"/>
              <w:left w:val="nil"/>
              <w:bottom w:val="single" w:sz="4" w:space="0" w:color="auto"/>
              <w:right w:val="single" w:sz="4" w:space="0" w:color="auto"/>
            </w:tcBorders>
            <w:shd w:val="clear" w:color="000000" w:fill="FFFFCC"/>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200.000</w:t>
            </w:r>
          </w:p>
        </w:tc>
        <w:tc>
          <w:tcPr>
            <w:tcW w:w="567" w:type="dxa"/>
            <w:tcBorders>
              <w:top w:val="nil"/>
              <w:left w:val="nil"/>
              <w:bottom w:val="single" w:sz="4" w:space="0" w:color="auto"/>
              <w:right w:val="single" w:sz="4" w:space="0" w:color="auto"/>
            </w:tcBorders>
            <w:shd w:val="clear" w:color="000000" w:fill="FFFFCC"/>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200.000</w:t>
            </w:r>
          </w:p>
        </w:tc>
        <w:tc>
          <w:tcPr>
            <w:tcW w:w="567" w:type="dxa"/>
            <w:tcBorders>
              <w:top w:val="nil"/>
              <w:left w:val="nil"/>
              <w:bottom w:val="single" w:sz="4" w:space="0" w:color="auto"/>
              <w:right w:val="single" w:sz="4" w:space="0" w:color="auto"/>
            </w:tcBorders>
            <w:shd w:val="clear" w:color="000000" w:fill="FFFFCC"/>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000000" w:fill="FFFFFF"/>
            <w:noWrap/>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741" w:type="dxa"/>
            <w:tcBorders>
              <w:top w:val="nil"/>
              <w:left w:val="nil"/>
              <w:bottom w:val="single" w:sz="4" w:space="0" w:color="auto"/>
              <w:right w:val="single" w:sz="4" w:space="0" w:color="auto"/>
            </w:tcBorders>
            <w:shd w:val="clear" w:color="auto" w:fill="auto"/>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87</w:t>
            </w:r>
          </w:p>
        </w:tc>
        <w:tc>
          <w:tcPr>
            <w:tcW w:w="581" w:type="dxa"/>
            <w:tcBorders>
              <w:top w:val="nil"/>
              <w:left w:val="nil"/>
              <w:bottom w:val="single" w:sz="4" w:space="0" w:color="auto"/>
              <w:right w:val="single" w:sz="4" w:space="0" w:color="auto"/>
            </w:tcBorders>
            <w:shd w:val="clear" w:color="auto" w:fill="auto"/>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0630</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421</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Građevinski objekti</w:t>
            </w:r>
          </w:p>
        </w:tc>
        <w:tc>
          <w:tcPr>
            <w:tcW w:w="1044"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656"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229.000</w:t>
            </w:r>
          </w:p>
        </w:tc>
        <w:tc>
          <w:tcPr>
            <w:tcW w:w="709"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200.000</w:t>
            </w:r>
          </w:p>
        </w:tc>
        <w:tc>
          <w:tcPr>
            <w:tcW w:w="851"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200.000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200.000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000000" w:fill="FFFFFF"/>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87</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K 1007 02</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cente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850"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0630</w:t>
            </w:r>
          </w:p>
        </w:tc>
        <w:tc>
          <w:tcPr>
            <w:tcW w:w="1559"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xml:space="preserve">Kapitalni        </w:t>
            </w:r>
          </w:p>
        </w:tc>
        <w:tc>
          <w:tcPr>
            <w:tcW w:w="992"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Izgradnja domova</w:t>
            </w:r>
          </w:p>
        </w:tc>
        <w:tc>
          <w:tcPr>
            <w:tcW w:w="1044"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313.295</w:t>
            </w:r>
          </w:p>
        </w:tc>
        <w:tc>
          <w:tcPr>
            <w:tcW w:w="656"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619.500</w:t>
            </w:r>
          </w:p>
        </w:tc>
        <w:tc>
          <w:tcPr>
            <w:tcW w:w="709"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500.000</w:t>
            </w:r>
          </w:p>
        </w:tc>
        <w:tc>
          <w:tcPr>
            <w:tcW w:w="85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500.000</w:t>
            </w:r>
          </w:p>
        </w:tc>
        <w:tc>
          <w:tcPr>
            <w:tcW w:w="567"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500.000</w:t>
            </w:r>
          </w:p>
        </w:tc>
        <w:tc>
          <w:tcPr>
            <w:tcW w:w="567"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198</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81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cente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850"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1559"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projekt 02:</w:t>
            </w:r>
          </w:p>
        </w:tc>
        <w:tc>
          <w:tcPr>
            <w:tcW w:w="992"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1044"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656"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709"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85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567"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567"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#DIJ/0!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493" w:type="dxa"/>
            <w:tcBorders>
              <w:top w:val="nil"/>
              <w:left w:val="nil"/>
              <w:bottom w:val="nil"/>
              <w:right w:val="nil"/>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000000" w:fill="FFFFFF"/>
            <w:noWrap/>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4</w:t>
            </w:r>
          </w:p>
        </w:tc>
        <w:tc>
          <w:tcPr>
            <w:tcW w:w="850" w:type="dxa"/>
            <w:tcBorders>
              <w:top w:val="nil"/>
              <w:left w:val="nil"/>
              <w:bottom w:val="single" w:sz="4" w:space="0" w:color="auto"/>
              <w:right w:val="single" w:sz="4" w:space="0" w:color="auto"/>
            </w:tcBorders>
            <w:shd w:val="clear" w:color="000000" w:fill="FFFFFF"/>
            <w:noWrap/>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0630</w:t>
            </w:r>
          </w:p>
        </w:tc>
        <w:tc>
          <w:tcPr>
            <w:tcW w:w="1559" w:type="dxa"/>
            <w:tcBorders>
              <w:top w:val="nil"/>
              <w:left w:val="nil"/>
              <w:bottom w:val="single" w:sz="4" w:space="0" w:color="auto"/>
              <w:right w:val="single" w:sz="4" w:space="0" w:color="auto"/>
            </w:tcBorders>
            <w:shd w:val="clear" w:color="000000" w:fill="FFFFFF"/>
            <w:noWrap/>
            <w:vAlign w:val="bottom"/>
            <w:hideMark/>
          </w:tcPr>
          <w:p w:rsidR="005F692B" w:rsidRPr="005F692B" w:rsidRDefault="005F692B" w:rsidP="005F692B">
            <w:pPr>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3</w:t>
            </w:r>
          </w:p>
        </w:tc>
        <w:tc>
          <w:tcPr>
            <w:tcW w:w="992"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 xml:space="preserve">Rashodi poslovanja </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0</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#DIJ/0!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493" w:type="dxa"/>
            <w:tcBorders>
              <w:top w:val="nil"/>
              <w:left w:val="nil"/>
              <w:bottom w:val="nil"/>
              <w:right w:val="nil"/>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r>
      <w:tr w:rsidR="005F692B" w:rsidRPr="005F692B" w:rsidTr="00DF608D">
        <w:trPr>
          <w:trHeight w:val="450"/>
        </w:trPr>
        <w:tc>
          <w:tcPr>
            <w:tcW w:w="852" w:type="dxa"/>
            <w:tcBorders>
              <w:top w:val="nil"/>
              <w:left w:val="single" w:sz="4" w:space="0" w:color="auto"/>
              <w:bottom w:val="single" w:sz="4" w:space="0" w:color="auto"/>
              <w:right w:val="single" w:sz="4" w:space="0" w:color="auto"/>
            </w:tcBorders>
            <w:shd w:val="clear" w:color="000000" w:fill="FFFFFF"/>
            <w:noWrap/>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0630</w:t>
            </w:r>
          </w:p>
        </w:tc>
        <w:tc>
          <w:tcPr>
            <w:tcW w:w="1559" w:type="dxa"/>
            <w:tcBorders>
              <w:top w:val="nil"/>
              <w:left w:val="nil"/>
              <w:bottom w:val="single" w:sz="4" w:space="0" w:color="auto"/>
              <w:right w:val="single" w:sz="4" w:space="0" w:color="auto"/>
            </w:tcBorders>
            <w:shd w:val="clear" w:color="000000" w:fill="FFFFFF"/>
            <w:noWrap/>
            <w:vAlign w:val="bottom"/>
            <w:hideMark/>
          </w:tcPr>
          <w:p w:rsidR="005F692B" w:rsidRPr="005F692B" w:rsidRDefault="005F692B" w:rsidP="005F692B">
            <w:pPr>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38</w:t>
            </w:r>
          </w:p>
        </w:tc>
        <w:tc>
          <w:tcPr>
            <w:tcW w:w="992"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Kapitalne donacije neprofitnim organizacijama</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0</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#DIJ/0!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493" w:type="dxa"/>
            <w:tcBorders>
              <w:top w:val="nil"/>
              <w:left w:val="nil"/>
              <w:bottom w:val="nil"/>
              <w:right w:val="nil"/>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000000" w:fill="FFFFFF"/>
            <w:noWrap/>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0630</w:t>
            </w:r>
          </w:p>
        </w:tc>
        <w:tc>
          <w:tcPr>
            <w:tcW w:w="1559" w:type="dxa"/>
            <w:tcBorders>
              <w:top w:val="nil"/>
              <w:left w:val="nil"/>
              <w:bottom w:val="single" w:sz="4" w:space="0" w:color="auto"/>
              <w:right w:val="single" w:sz="4" w:space="0" w:color="auto"/>
            </w:tcBorders>
            <w:shd w:val="clear" w:color="000000" w:fill="FFFFFF"/>
            <w:noWrap/>
            <w:vAlign w:val="bottom"/>
            <w:hideMark/>
          </w:tcPr>
          <w:p w:rsidR="005F692B" w:rsidRPr="005F692B" w:rsidRDefault="005F692B" w:rsidP="005F692B">
            <w:pPr>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386</w:t>
            </w:r>
          </w:p>
        </w:tc>
        <w:tc>
          <w:tcPr>
            <w:tcW w:w="992"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Kapitalne pomoći</w:t>
            </w:r>
          </w:p>
        </w:tc>
        <w:tc>
          <w:tcPr>
            <w:tcW w:w="1044"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0</w:t>
            </w:r>
          </w:p>
        </w:tc>
        <w:tc>
          <w:tcPr>
            <w:tcW w:w="656"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0</w:t>
            </w:r>
          </w:p>
        </w:tc>
        <w:tc>
          <w:tcPr>
            <w:tcW w:w="709"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0</w:t>
            </w:r>
          </w:p>
        </w:tc>
        <w:tc>
          <w:tcPr>
            <w:tcW w:w="851" w:type="dxa"/>
            <w:tcBorders>
              <w:top w:val="nil"/>
              <w:left w:val="nil"/>
              <w:bottom w:val="single" w:sz="4" w:space="0" w:color="auto"/>
              <w:right w:val="single" w:sz="4" w:space="0" w:color="auto"/>
            </w:tcBorders>
            <w:shd w:val="clear" w:color="000000" w:fill="FFFF99"/>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 xml:space="preserve">  </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 xml:space="preserve">  </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#DIJ/0!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493" w:type="dxa"/>
            <w:tcBorders>
              <w:top w:val="nil"/>
              <w:left w:val="nil"/>
              <w:bottom w:val="nil"/>
              <w:right w:val="nil"/>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000000" w:fill="FFFFFF"/>
            <w:noWrap/>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0630</w:t>
            </w:r>
          </w:p>
        </w:tc>
        <w:tc>
          <w:tcPr>
            <w:tcW w:w="1559" w:type="dxa"/>
            <w:tcBorders>
              <w:top w:val="nil"/>
              <w:left w:val="nil"/>
              <w:bottom w:val="single" w:sz="4" w:space="0" w:color="auto"/>
              <w:right w:val="single" w:sz="4" w:space="0" w:color="auto"/>
            </w:tcBorders>
            <w:shd w:val="clear" w:color="000000" w:fill="FFFFFF"/>
            <w:noWrap/>
            <w:vAlign w:val="bottom"/>
            <w:hideMark/>
          </w:tcPr>
          <w:p w:rsidR="005F692B" w:rsidRPr="005F692B" w:rsidRDefault="005F692B" w:rsidP="005F692B">
            <w:pPr>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4</w:t>
            </w:r>
          </w:p>
        </w:tc>
        <w:tc>
          <w:tcPr>
            <w:tcW w:w="992"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Rashodi za nabavu nefinancijske imovine</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313.295</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619.500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500.000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500.000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500.000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198</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81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000000" w:fill="FFFFFF"/>
            <w:noWrap/>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0630</w:t>
            </w:r>
          </w:p>
        </w:tc>
        <w:tc>
          <w:tcPr>
            <w:tcW w:w="1559" w:type="dxa"/>
            <w:tcBorders>
              <w:top w:val="nil"/>
              <w:left w:val="nil"/>
              <w:bottom w:val="single" w:sz="4" w:space="0" w:color="auto"/>
              <w:right w:val="single" w:sz="4" w:space="0" w:color="auto"/>
            </w:tcBorders>
            <w:shd w:val="clear" w:color="000000" w:fill="FFFFFF"/>
            <w:noWrap/>
            <w:vAlign w:val="bottom"/>
            <w:hideMark/>
          </w:tcPr>
          <w:p w:rsidR="005F692B" w:rsidRPr="005F692B" w:rsidRDefault="005F692B" w:rsidP="005F692B">
            <w:pPr>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42</w:t>
            </w:r>
          </w:p>
        </w:tc>
        <w:tc>
          <w:tcPr>
            <w:tcW w:w="992"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Rashodi za nab.proizv.dugotrajne imovine</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313.295</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419.500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300.000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300.000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300.000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134</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72</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000000" w:fill="FFFFFF"/>
            <w:noWrap/>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0630</w:t>
            </w:r>
          </w:p>
        </w:tc>
        <w:tc>
          <w:tcPr>
            <w:tcW w:w="1559" w:type="dxa"/>
            <w:tcBorders>
              <w:top w:val="nil"/>
              <w:left w:val="nil"/>
              <w:bottom w:val="single" w:sz="4" w:space="0" w:color="auto"/>
              <w:right w:val="single" w:sz="4" w:space="0" w:color="auto"/>
            </w:tcBorders>
            <w:shd w:val="clear" w:color="000000" w:fill="FFFFFF"/>
            <w:noWrap/>
            <w:vAlign w:val="bottom"/>
            <w:hideMark/>
          </w:tcPr>
          <w:p w:rsidR="005F692B" w:rsidRPr="005F692B" w:rsidRDefault="005F692B" w:rsidP="005F692B">
            <w:pPr>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421</w:t>
            </w:r>
          </w:p>
        </w:tc>
        <w:tc>
          <w:tcPr>
            <w:tcW w:w="992"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Građevinski objekti</w:t>
            </w:r>
          </w:p>
        </w:tc>
        <w:tc>
          <w:tcPr>
            <w:tcW w:w="1044"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313.295</w:t>
            </w:r>
          </w:p>
        </w:tc>
        <w:tc>
          <w:tcPr>
            <w:tcW w:w="656"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419.500</w:t>
            </w:r>
          </w:p>
        </w:tc>
        <w:tc>
          <w:tcPr>
            <w:tcW w:w="709"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300.000</w:t>
            </w:r>
          </w:p>
        </w:tc>
        <w:tc>
          <w:tcPr>
            <w:tcW w:w="851"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300.000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300.000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134</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72</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450"/>
        </w:trPr>
        <w:tc>
          <w:tcPr>
            <w:tcW w:w="852" w:type="dxa"/>
            <w:tcBorders>
              <w:top w:val="nil"/>
              <w:left w:val="single" w:sz="4" w:space="0" w:color="auto"/>
              <w:bottom w:val="single" w:sz="4" w:space="0" w:color="auto"/>
              <w:right w:val="single" w:sz="4" w:space="0" w:color="auto"/>
            </w:tcBorders>
            <w:shd w:val="clear" w:color="000000" w:fill="FFFFFF"/>
            <w:noWrap/>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0630</w:t>
            </w:r>
          </w:p>
        </w:tc>
        <w:tc>
          <w:tcPr>
            <w:tcW w:w="1559" w:type="dxa"/>
            <w:tcBorders>
              <w:top w:val="nil"/>
              <w:left w:val="nil"/>
              <w:bottom w:val="single" w:sz="4" w:space="0" w:color="auto"/>
              <w:right w:val="single" w:sz="4" w:space="0" w:color="auto"/>
            </w:tcBorders>
            <w:shd w:val="clear" w:color="000000" w:fill="FFFFFF"/>
            <w:noWrap/>
            <w:vAlign w:val="bottom"/>
            <w:hideMark/>
          </w:tcPr>
          <w:p w:rsidR="005F692B" w:rsidRPr="005F692B" w:rsidRDefault="005F692B" w:rsidP="005F692B">
            <w:pPr>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45</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Rashodi za dodatna ulaganja na nefinancijskoj imovini</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 </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200.000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200.000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200.000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200.000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000000" w:fill="FFFFFF"/>
            <w:noWrap/>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0630</w:t>
            </w:r>
          </w:p>
        </w:tc>
        <w:tc>
          <w:tcPr>
            <w:tcW w:w="1559" w:type="dxa"/>
            <w:tcBorders>
              <w:top w:val="nil"/>
              <w:left w:val="nil"/>
              <w:bottom w:val="single" w:sz="4" w:space="0" w:color="auto"/>
              <w:right w:val="single" w:sz="4" w:space="0" w:color="auto"/>
            </w:tcBorders>
            <w:shd w:val="clear" w:color="000000" w:fill="FFFFFF"/>
            <w:noWrap/>
            <w:vAlign w:val="bottom"/>
            <w:hideMark/>
          </w:tcPr>
          <w:p w:rsidR="005F692B" w:rsidRPr="005F692B" w:rsidRDefault="005F692B" w:rsidP="005F692B">
            <w:pPr>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451</w:t>
            </w:r>
          </w:p>
        </w:tc>
        <w:tc>
          <w:tcPr>
            <w:tcW w:w="992"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Dodatna ulaganja na domovim</w:t>
            </w:r>
            <w:r w:rsidRPr="005F692B">
              <w:rPr>
                <w:rFonts w:ascii="Arial" w:hAnsi="Arial" w:cs="Arial"/>
                <w:b/>
                <w:bCs/>
                <w:color w:val="000000"/>
                <w:sz w:val="16"/>
                <w:szCs w:val="16"/>
                <w:lang w:val="hr-HR" w:eastAsia="hr-HR"/>
              </w:rPr>
              <w:lastRenderedPageBreak/>
              <w:t>a</w:t>
            </w:r>
          </w:p>
        </w:tc>
        <w:tc>
          <w:tcPr>
            <w:tcW w:w="1044"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lastRenderedPageBreak/>
              <w:t> </w:t>
            </w:r>
          </w:p>
        </w:tc>
        <w:tc>
          <w:tcPr>
            <w:tcW w:w="656"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200.000</w:t>
            </w:r>
          </w:p>
        </w:tc>
        <w:tc>
          <w:tcPr>
            <w:tcW w:w="709"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200.000</w:t>
            </w:r>
          </w:p>
        </w:tc>
        <w:tc>
          <w:tcPr>
            <w:tcW w:w="851"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200.000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200.000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000000" w:fill="FFFFFF"/>
            <w:noWrap/>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lastRenderedPageBreak/>
              <w:t> </w:t>
            </w:r>
          </w:p>
        </w:tc>
        <w:tc>
          <w:tcPr>
            <w:tcW w:w="567" w:type="dxa"/>
            <w:tcBorders>
              <w:top w:val="nil"/>
              <w:left w:val="nil"/>
              <w:bottom w:val="single" w:sz="4" w:space="0" w:color="auto"/>
              <w:right w:val="single" w:sz="4" w:space="0" w:color="auto"/>
            </w:tcBorders>
            <w:shd w:val="clear" w:color="000000" w:fill="FFFFFF"/>
            <w:noWrap/>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0630</w:t>
            </w:r>
          </w:p>
        </w:tc>
        <w:tc>
          <w:tcPr>
            <w:tcW w:w="1559" w:type="dxa"/>
            <w:tcBorders>
              <w:top w:val="nil"/>
              <w:left w:val="nil"/>
              <w:bottom w:val="single" w:sz="4" w:space="0" w:color="auto"/>
              <w:right w:val="single" w:sz="4" w:space="0" w:color="auto"/>
            </w:tcBorders>
            <w:shd w:val="clear" w:color="000000" w:fill="FFFFFF"/>
            <w:noWrap/>
            <w:vAlign w:val="bottom"/>
            <w:hideMark/>
          </w:tcPr>
          <w:p w:rsidR="005F692B" w:rsidRPr="005F692B" w:rsidRDefault="005F692B" w:rsidP="005F692B">
            <w:pPr>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4511</w:t>
            </w:r>
          </w:p>
        </w:tc>
        <w:tc>
          <w:tcPr>
            <w:tcW w:w="992"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Dodatna ulaganja na domovima</w:t>
            </w:r>
          </w:p>
        </w:tc>
        <w:tc>
          <w:tcPr>
            <w:tcW w:w="1044"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 </w:t>
            </w:r>
          </w:p>
        </w:tc>
        <w:tc>
          <w:tcPr>
            <w:tcW w:w="656"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200.000</w:t>
            </w:r>
          </w:p>
        </w:tc>
        <w:tc>
          <w:tcPr>
            <w:tcW w:w="709"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200.000</w:t>
            </w:r>
          </w:p>
        </w:tc>
        <w:tc>
          <w:tcPr>
            <w:tcW w:w="851"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200.000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200.000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 </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K 1007 03</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cente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850"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0630</w:t>
            </w:r>
          </w:p>
        </w:tc>
        <w:tc>
          <w:tcPr>
            <w:tcW w:w="1559"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xml:space="preserve">Kapitalni        </w:t>
            </w:r>
          </w:p>
        </w:tc>
        <w:tc>
          <w:tcPr>
            <w:tcW w:w="992"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Izgradnja javne rasvjete</w:t>
            </w:r>
          </w:p>
        </w:tc>
        <w:tc>
          <w:tcPr>
            <w:tcW w:w="1044"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656"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709"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85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567"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567"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#DIJ/0!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493" w:type="dxa"/>
            <w:tcBorders>
              <w:top w:val="nil"/>
              <w:left w:val="nil"/>
              <w:bottom w:val="nil"/>
              <w:right w:val="nil"/>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cente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850"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1559"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projekt 03:</w:t>
            </w:r>
          </w:p>
        </w:tc>
        <w:tc>
          <w:tcPr>
            <w:tcW w:w="992"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1044"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656"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709"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85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567"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567"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493" w:type="dxa"/>
            <w:tcBorders>
              <w:top w:val="nil"/>
              <w:left w:val="nil"/>
              <w:bottom w:val="nil"/>
              <w:right w:val="nil"/>
            </w:tcBorders>
            <w:shd w:val="clear" w:color="auto" w:fill="auto"/>
            <w:vAlign w:val="bottom"/>
            <w:hideMark/>
          </w:tcPr>
          <w:p w:rsidR="005F692B" w:rsidRPr="005F692B" w:rsidRDefault="005F692B" w:rsidP="005F692B">
            <w:pPr>
              <w:rPr>
                <w:rFonts w:ascii="Arial" w:hAnsi="Arial" w:cs="Arial"/>
                <w:b/>
                <w:bCs/>
                <w:sz w:val="16"/>
                <w:szCs w:val="16"/>
                <w:lang w:val="hr-HR" w:eastAsia="hr-HR"/>
              </w:rPr>
            </w:pP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000000" w:fill="FFFFFF"/>
            <w:noWrap/>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0630</w:t>
            </w:r>
          </w:p>
        </w:tc>
        <w:tc>
          <w:tcPr>
            <w:tcW w:w="1559" w:type="dxa"/>
            <w:tcBorders>
              <w:top w:val="nil"/>
              <w:left w:val="nil"/>
              <w:bottom w:val="single" w:sz="4" w:space="0" w:color="auto"/>
              <w:right w:val="single" w:sz="4" w:space="0" w:color="auto"/>
            </w:tcBorders>
            <w:shd w:val="clear" w:color="000000" w:fill="FFFFFF"/>
            <w:noWrap/>
            <w:vAlign w:val="bottom"/>
            <w:hideMark/>
          </w:tcPr>
          <w:p w:rsidR="005F692B" w:rsidRPr="005F692B" w:rsidRDefault="005F692B" w:rsidP="005F692B">
            <w:pPr>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4</w:t>
            </w:r>
          </w:p>
        </w:tc>
        <w:tc>
          <w:tcPr>
            <w:tcW w:w="992"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 xml:space="preserve">Rashodi za nabavu nefinancijske imovine </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0</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#DIJ/0!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493" w:type="dxa"/>
            <w:tcBorders>
              <w:top w:val="nil"/>
              <w:left w:val="nil"/>
              <w:bottom w:val="nil"/>
              <w:right w:val="nil"/>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r>
      <w:tr w:rsidR="005F692B" w:rsidRPr="005F692B" w:rsidTr="00DF608D">
        <w:trPr>
          <w:trHeight w:val="450"/>
        </w:trPr>
        <w:tc>
          <w:tcPr>
            <w:tcW w:w="852" w:type="dxa"/>
            <w:tcBorders>
              <w:top w:val="nil"/>
              <w:left w:val="single" w:sz="4" w:space="0" w:color="auto"/>
              <w:bottom w:val="single" w:sz="4" w:space="0" w:color="auto"/>
              <w:right w:val="single" w:sz="4" w:space="0" w:color="auto"/>
            </w:tcBorders>
            <w:shd w:val="clear" w:color="000000" w:fill="FFFFFF"/>
            <w:noWrap/>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0630</w:t>
            </w:r>
          </w:p>
        </w:tc>
        <w:tc>
          <w:tcPr>
            <w:tcW w:w="1559" w:type="dxa"/>
            <w:tcBorders>
              <w:top w:val="nil"/>
              <w:left w:val="nil"/>
              <w:bottom w:val="single" w:sz="4" w:space="0" w:color="auto"/>
              <w:right w:val="single" w:sz="4" w:space="0" w:color="auto"/>
            </w:tcBorders>
            <w:shd w:val="clear" w:color="000000" w:fill="FFFFFF"/>
            <w:noWrap/>
            <w:vAlign w:val="bottom"/>
            <w:hideMark/>
          </w:tcPr>
          <w:p w:rsidR="005F692B" w:rsidRPr="005F692B" w:rsidRDefault="005F692B" w:rsidP="005F692B">
            <w:pPr>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41</w:t>
            </w:r>
          </w:p>
        </w:tc>
        <w:tc>
          <w:tcPr>
            <w:tcW w:w="992"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Rashodi za nabavu nepr.dugotrajne imovine</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0</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#DIJ/0!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493" w:type="dxa"/>
            <w:tcBorders>
              <w:top w:val="nil"/>
              <w:left w:val="nil"/>
              <w:bottom w:val="nil"/>
              <w:right w:val="nil"/>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r>
      <w:tr w:rsidR="005F692B" w:rsidRPr="005F692B" w:rsidTr="00DF608D">
        <w:trPr>
          <w:trHeight w:val="450"/>
        </w:trPr>
        <w:tc>
          <w:tcPr>
            <w:tcW w:w="852" w:type="dxa"/>
            <w:tcBorders>
              <w:top w:val="nil"/>
              <w:left w:val="single" w:sz="4" w:space="0" w:color="auto"/>
              <w:bottom w:val="single" w:sz="4" w:space="0" w:color="auto"/>
              <w:right w:val="single" w:sz="4" w:space="0" w:color="auto"/>
            </w:tcBorders>
            <w:shd w:val="clear" w:color="000000" w:fill="FFFFFF"/>
            <w:noWrap/>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0630</w:t>
            </w:r>
          </w:p>
        </w:tc>
        <w:tc>
          <w:tcPr>
            <w:tcW w:w="1559" w:type="dxa"/>
            <w:tcBorders>
              <w:top w:val="nil"/>
              <w:left w:val="nil"/>
              <w:bottom w:val="single" w:sz="4" w:space="0" w:color="auto"/>
              <w:right w:val="single" w:sz="4" w:space="0" w:color="auto"/>
            </w:tcBorders>
            <w:shd w:val="clear" w:color="000000" w:fill="FFFFFF"/>
            <w:noWrap/>
            <w:vAlign w:val="bottom"/>
            <w:hideMark/>
          </w:tcPr>
          <w:p w:rsidR="005F692B" w:rsidRPr="005F692B" w:rsidRDefault="005F692B" w:rsidP="005F692B">
            <w:pPr>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411</w:t>
            </w:r>
          </w:p>
        </w:tc>
        <w:tc>
          <w:tcPr>
            <w:tcW w:w="992"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Rashodi za nabavu proiz.dugotrajne imovine</w:t>
            </w:r>
          </w:p>
        </w:tc>
        <w:tc>
          <w:tcPr>
            <w:tcW w:w="1044"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0</w:t>
            </w:r>
          </w:p>
        </w:tc>
        <w:tc>
          <w:tcPr>
            <w:tcW w:w="656"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0</w:t>
            </w:r>
          </w:p>
        </w:tc>
        <w:tc>
          <w:tcPr>
            <w:tcW w:w="709"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0</w:t>
            </w:r>
          </w:p>
        </w:tc>
        <w:tc>
          <w:tcPr>
            <w:tcW w:w="851"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 xml:space="preserve">  </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 xml:space="preserve">  </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#DIJ/0!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493" w:type="dxa"/>
            <w:tcBorders>
              <w:top w:val="nil"/>
              <w:left w:val="nil"/>
              <w:bottom w:val="nil"/>
              <w:right w:val="nil"/>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000000" w:fill="FFFFFF"/>
            <w:noWrap/>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0630</w:t>
            </w:r>
          </w:p>
        </w:tc>
        <w:tc>
          <w:tcPr>
            <w:tcW w:w="1559" w:type="dxa"/>
            <w:tcBorders>
              <w:top w:val="nil"/>
              <w:left w:val="nil"/>
              <w:bottom w:val="single" w:sz="4" w:space="0" w:color="auto"/>
              <w:right w:val="single" w:sz="4" w:space="0" w:color="auto"/>
            </w:tcBorders>
            <w:shd w:val="clear" w:color="000000" w:fill="FFFFFF"/>
            <w:noWrap/>
            <w:vAlign w:val="bottom"/>
            <w:hideMark/>
          </w:tcPr>
          <w:p w:rsidR="005F692B" w:rsidRPr="005F692B" w:rsidRDefault="005F692B" w:rsidP="005F692B">
            <w:pPr>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4</w:t>
            </w:r>
          </w:p>
        </w:tc>
        <w:tc>
          <w:tcPr>
            <w:tcW w:w="992"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Rashodi za nabavu nefinancijske imovine</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0</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#DIJ/0!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493" w:type="dxa"/>
            <w:tcBorders>
              <w:top w:val="nil"/>
              <w:left w:val="nil"/>
              <w:bottom w:val="nil"/>
              <w:right w:val="nil"/>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000000" w:fill="FFFFFF"/>
            <w:noWrap/>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0630</w:t>
            </w:r>
          </w:p>
        </w:tc>
        <w:tc>
          <w:tcPr>
            <w:tcW w:w="1559" w:type="dxa"/>
            <w:tcBorders>
              <w:top w:val="nil"/>
              <w:left w:val="nil"/>
              <w:bottom w:val="single" w:sz="4" w:space="0" w:color="auto"/>
              <w:right w:val="single" w:sz="4" w:space="0" w:color="auto"/>
            </w:tcBorders>
            <w:shd w:val="clear" w:color="000000" w:fill="FFFFFF"/>
            <w:noWrap/>
            <w:vAlign w:val="bottom"/>
            <w:hideMark/>
          </w:tcPr>
          <w:p w:rsidR="005F692B" w:rsidRPr="005F692B" w:rsidRDefault="005F692B" w:rsidP="005F692B">
            <w:pPr>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42</w:t>
            </w:r>
          </w:p>
        </w:tc>
        <w:tc>
          <w:tcPr>
            <w:tcW w:w="992"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Rashodi za nab.proizv.dugotrajne imovine</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0</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493" w:type="dxa"/>
            <w:tcBorders>
              <w:top w:val="nil"/>
              <w:left w:val="nil"/>
              <w:bottom w:val="nil"/>
              <w:right w:val="nil"/>
            </w:tcBorders>
            <w:shd w:val="clear" w:color="auto" w:fill="auto"/>
            <w:vAlign w:val="bottom"/>
            <w:hideMark/>
          </w:tcPr>
          <w:p w:rsidR="005F692B" w:rsidRPr="005F692B" w:rsidRDefault="005F692B" w:rsidP="005F692B">
            <w:pPr>
              <w:rPr>
                <w:rFonts w:ascii="Arial" w:hAnsi="Arial" w:cs="Arial"/>
                <w:b/>
                <w:bCs/>
                <w:sz w:val="16"/>
                <w:szCs w:val="16"/>
                <w:lang w:val="hr-HR" w:eastAsia="hr-HR"/>
              </w:rPr>
            </w:pP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000000" w:fill="FFFFFF"/>
            <w:noWrap/>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0630</w:t>
            </w:r>
          </w:p>
        </w:tc>
        <w:tc>
          <w:tcPr>
            <w:tcW w:w="1559" w:type="dxa"/>
            <w:tcBorders>
              <w:top w:val="nil"/>
              <w:left w:val="nil"/>
              <w:bottom w:val="single" w:sz="4" w:space="0" w:color="auto"/>
              <w:right w:val="single" w:sz="4" w:space="0" w:color="auto"/>
            </w:tcBorders>
            <w:shd w:val="clear" w:color="000000" w:fill="FFFFFF"/>
            <w:noWrap/>
            <w:vAlign w:val="bottom"/>
            <w:hideMark/>
          </w:tcPr>
          <w:p w:rsidR="005F692B" w:rsidRPr="005F692B" w:rsidRDefault="005F692B" w:rsidP="005F692B">
            <w:pPr>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421</w:t>
            </w:r>
          </w:p>
        </w:tc>
        <w:tc>
          <w:tcPr>
            <w:tcW w:w="992"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Građevinski objekti</w:t>
            </w:r>
          </w:p>
        </w:tc>
        <w:tc>
          <w:tcPr>
            <w:tcW w:w="1044"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 </w:t>
            </w:r>
          </w:p>
        </w:tc>
        <w:tc>
          <w:tcPr>
            <w:tcW w:w="656"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 </w:t>
            </w:r>
          </w:p>
        </w:tc>
        <w:tc>
          <w:tcPr>
            <w:tcW w:w="709"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color w:val="000000"/>
                <w:sz w:val="16"/>
                <w:szCs w:val="16"/>
                <w:lang w:val="hr-HR" w:eastAsia="hr-HR"/>
              </w:rPr>
            </w:pPr>
            <w:r w:rsidRPr="005F692B">
              <w:rPr>
                <w:rFonts w:ascii="Arial" w:hAnsi="Arial" w:cs="Arial"/>
                <w:color w:val="000000"/>
                <w:sz w:val="16"/>
                <w:szCs w:val="16"/>
                <w:lang w:val="hr-HR" w:eastAsia="hr-HR"/>
              </w:rPr>
              <w:t> </w:t>
            </w:r>
          </w:p>
        </w:tc>
        <w:tc>
          <w:tcPr>
            <w:tcW w:w="851"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 </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color w:val="000000"/>
                <w:sz w:val="16"/>
                <w:szCs w:val="16"/>
                <w:lang w:val="hr-HR" w:eastAsia="hr-HR"/>
              </w:rPr>
            </w:pPr>
            <w:r w:rsidRPr="005F692B">
              <w:rPr>
                <w:rFonts w:ascii="Arial" w:hAnsi="Arial" w:cs="Arial"/>
                <w:color w:val="000000"/>
                <w:sz w:val="16"/>
                <w:szCs w:val="16"/>
                <w:lang w:val="hr-HR" w:eastAsia="hr-HR"/>
              </w:rPr>
              <w:t> </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color w:val="000000"/>
                <w:sz w:val="16"/>
                <w:szCs w:val="16"/>
                <w:lang w:val="hr-HR" w:eastAsia="hr-HR"/>
              </w:rPr>
            </w:pPr>
            <w:r w:rsidRPr="005F692B">
              <w:rPr>
                <w:rFonts w:ascii="Arial" w:hAnsi="Arial" w:cs="Arial"/>
                <w:color w:val="000000"/>
                <w:sz w:val="16"/>
                <w:szCs w:val="16"/>
                <w:lang w:val="hr-HR" w:eastAsia="hr-HR"/>
              </w:rPr>
              <w:t> </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493" w:type="dxa"/>
            <w:tcBorders>
              <w:top w:val="nil"/>
              <w:left w:val="nil"/>
              <w:bottom w:val="nil"/>
              <w:right w:val="nil"/>
            </w:tcBorders>
            <w:shd w:val="clear" w:color="auto" w:fill="auto"/>
            <w:vAlign w:val="bottom"/>
            <w:hideMark/>
          </w:tcPr>
          <w:p w:rsidR="005F692B" w:rsidRPr="005F692B" w:rsidRDefault="005F692B" w:rsidP="005F692B">
            <w:pPr>
              <w:rPr>
                <w:rFonts w:ascii="Arial" w:hAnsi="Arial" w:cs="Arial"/>
                <w:b/>
                <w:bCs/>
                <w:sz w:val="16"/>
                <w:szCs w:val="16"/>
                <w:lang w:val="hr-HR" w:eastAsia="hr-HR"/>
              </w:rPr>
            </w:pP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000000" w:fill="FFFFFF"/>
            <w:noWrap/>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0630</w:t>
            </w:r>
          </w:p>
        </w:tc>
        <w:tc>
          <w:tcPr>
            <w:tcW w:w="1559" w:type="dxa"/>
            <w:tcBorders>
              <w:top w:val="nil"/>
              <w:left w:val="nil"/>
              <w:bottom w:val="single" w:sz="4" w:space="0" w:color="auto"/>
              <w:right w:val="single" w:sz="4" w:space="0" w:color="auto"/>
            </w:tcBorders>
            <w:shd w:val="clear" w:color="000000" w:fill="FFFFFF"/>
            <w:noWrap/>
            <w:vAlign w:val="bottom"/>
            <w:hideMark/>
          </w:tcPr>
          <w:p w:rsidR="005F692B" w:rsidRPr="005F692B" w:rsidRDefault="005F692B" w:rsidP="005F692B">
            <w:pPr>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422</w:t>
            </w:r>
          </w:p>
        </w:tc>
        <w:tc>
          <w:tcPr>
            <w:tcW w:w="992"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Postrojenja i oprema</w:t>
            </w:r>
          </w:p>
        </w:tc>
        <w:tc>
          <w:tcPr>
            <w:tcW w:w="1044"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0</w:t>
            </w:r>
          </w:p>
        </w:tc>
        <w:tc>
          <w:tcPr>
            <w:tcW w:w="656"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 </w:t>
            </w:r>
          </w:p>
        </w:tc>
        <w:tc>
          <w:tcPr>
            <w:tcW w:w="709"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color w:val="000000"/>
                <w:sz w:val="16"/>
                <w:szCs w:val="16"/>
                <w:lang w:val="hr-HR" w:eastAsia="hr-HR"/>
              </w:rPr>
            </w:pPr>
            <w:r w:rsidRPr="005F692B">
              <w:rPr>
                <w:rFonts w:ascii="Arial" w:hAnsi="Arial" w:cs="Arial"/>
                <w:color w:val="000000"/>
                <w:sz w:val="16"/>
                <w:szCs w:val="16"/>
                <w:lang w:val="hr-HR" w:eastAsia="hr-HR"/>
              </w:rPr>
              <w:t> </w:t>
            </w:r>
          </w:p>
        </w:tc>
        <w:tc>
          <w:tcPr>
            <w:tcW w:w="851"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color w:val="000000"/>
                <w:sz w:val="16"/>
                <w:szCs w:val="16"/>
                <w:lang w:val="hr-HR" w:eastAsia="hr-HR"/>
              </w:rPr>
            </w:pPr>
            <w:r w:rsidRPr="005F692B">
              <w:rPr>
                <w:rFonts w:ascii="Arial" w:hAnsi="Arial" w:cs="Arial"/>
                <w:color w:val="000000"/>
                <w:sz w:val="16"/>
                <w:szCs w:val="16"/>
                <w:lang w:val="hr-HR" w:eastAsia="hr-HR"/>
              </w:rPr>
              <w:t> </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color w:val="000000"/>
                <w:sz w:val="16"/>
                <w:szCs w:val="16"/>
                <w:lang w:val="hr-HR" w:eastAsia="hr-HR"/>
              </w:rPr>
            </w:pPr>
            <w:r w:rsidRPr="005F692B">
              <w:rPr>
                <w:rFonts w:ascii="Arial" w:hAnsi="Arial" w:cs="Arial"/>
                <w:color w:val="000000"/>
                <w:sz w:val="16"/>
                <w:szCs w:val="16"/>
                <w:lang w:val="hr-HR" w:eastAsia="hr-HR"/>
              </w:rPr>
              <w:t> </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493" w:type="dxa"/>
            <w:tcBorders>
              <w:top w:val="nil"/>
              <w:left w:val="nil"/>
              <w:bottom w:val="nil"/>
              <w:right w:val="nil"/>
            </w:tcBorders>
            <w:shd w:val="clear" w:color="auto" w:fill="auto"/>
            <w:vAlign w:val="bottom"/>
            <w:hideMark/>
          </w:tcPr>
          <w:p w:rsidR="005F692B" w:rsidRPr="005F692B" w:rsidRDefault="005F692B" w:rsidP="005F692B">
            <w:pPr>
              <w:rPr>
                <w:rFonts w:ascii="Arial" w:hAnsi="Arial" w:cs="Arial"/>
                <w:b/>
                <w:bCs/>
                <w:sz w:val="16"/>
                <w:szCs w:val="16"/>
                <w:lang w:val="hr-HR" w:eastAsia="hr-HR"/>
              </w:rPr>
            </w:pP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K 1007 04</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850"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0520</w:t>
            </w:r>
          </w:p>
        </w:tc>
        <w:tc>
          <w:tcPr>
            <w:tcW w:w="1559"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xml:space="preserve">Kapitalni    </w:t>
            </w:r>
          </w:p>
        </w:tc>
        <w:tc>
          <w:tcPr>
            <w:tcW w:w="992"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xml:space="preserve">Izgradnja lokalnih cesta </w:t>
            </w:r>
          </w:p>
        </w:tc>
        <w:tc>
          <w:tcPr>
            <w:tcW w:w="1044"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656"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640.000</w:t>
            </w:r>
          </w:p>
        </w:tc>
        <w:tc>
          <w:tcPr>
            <w:tcW w:w="709"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3.000.000</w:t>
            </w:r>
          </w:p>
        </w:tc>
        <w:tc>
          <w:tcPr>
            <w:tcW w:w="851"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3.000.000</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3.000.000</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469</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850"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1559"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projekt 03:</w:t>
            </w:r>
          </w:p>
        </w:tc>
        <w:tc>
          <w:tcPr>
            <w:tcW w:w="992"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1044"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656"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709"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851"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#DIJ/0!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493" w:type="dxa"/>
            <w:tcBorders>
              <w:top w:val="nil"/>
              <w:left w:val="nil"/>
              <w:bottom w:val="nil"/>
              <w:right w:val="nil"/>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3,6</w:t>
            </w:r>
          </w:p>
        </w:tc>
        <w:tc>
          <w:tcPr>
            <w:tcW w:w="850"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0520</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4</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Rashodi za nabavu nefinancijske imovine</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640.000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3.000.000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3.000.000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3.000.000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469</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45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noWrap/>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0520</w:t>
            </w:r>
          </w:p>
        </w:tc>
        <w:tc>
          <w:tcPr>
            <w:tcW w:w="1559" w:type="dxa"/>
            <w:tcBorders>
              <w:top w:val="nil"/>
              <w:left w:val="nil"/>
              <w:bottom w:val="single" w:sz="4" w:space="0" w:color="auto"/>
              <w:right w:val="single" w:sz="4" w:space="0" w:color="auto"/>
            </w:tcBorders>
            <w:shd w:val="clear" w:color="auto" w:fill="auto"/>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42</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Rashodi za nabavu proizvedene dugotrajne imovine</w:t>
            </w:r>
          </w:p>
        </w:tc>
        <w:tc>
          <w:tcPr>
            <w:tcW w:w="1044" w:type="dxa"/>
            <w:tcBorders>
              <w:top w:val="nil"/>
              <w:left w:val="nil"/>
              <w:bottom w:val="single" w:sz="4" w:space="0" w:color="auto"/>
              <w:right w:val="single" w:sz="4" w:space="0" w:color="auto"/>
            </w:tcBorders>
            <w:shd w:val="clear" w:color="000000" w:fill="FFFFCC"/>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656" w:type="dxa"/>
            <w:tcBorders>
              <w:top w:val="nil"/>
              <w:left w:val="nil"/>
              <w:bottom w:val="single" w:sz="4" w:space="0" w:color="auto"/>
              <w:right w:val="single" w:sz="4" w:space="0" w:color="auto"/>
            </w:tcBorders>
            <w:shd w:val="clear" w:color="000000" w:fill="FFFFCC"/>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640.000</w:t>
            </w:r>
          </w:p>
        </w:tc>
        <w:tc>
          <w:tcPr>
            <w:tcW w:w="709" w:type="dxa"/>
            <w:tcBorders>
              <w:top w:val="nil"/>
              <w:left w:val="nil"/>
              <w:bottom w:val="single" w:sz="4" w:space="0" w:color="auto"/>
              <w:right w:val="single" w:sz="4" w:space="0" w:color="auto"/>
            </w:tcBorders>
            <w:shd w:val="clear" w:color="000000" w:fill="FFFFCC"/>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3.000.000</w:t>
            </w:r>
          </w:p>
        </w:tc>
        <w:tc>
          <w:tcPr>
            <w:tcW w:w="851" w:type="dxa"/>
            <w:tcBorders>
              <w:top w:val="nil"/>
              <w:left w:val="nil"/>
              <w:bottom w:val="single" w:sz="4" w:space="0" w:color="auto"/>
              <w:right w:val="single" w:sz="4" w:space="0" w:color="auto"/>
            </w:tcBorders>
            <w:shd w:val="clear" w:color="000000" w:fill="FFFFCC"/>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3.000.000</w:t>
            </w:r>
          </w:p>
        </w:tc>
        <w:tc>
          <w:tcPr>
            <w:tcW w:w="567" w:type="dxa"/>
            <w:tcBorders>
              <w:top w:val="nil"/>
              <w:left w:val="nil"/>
              <w:bottom w:val="single" w:sz="4" w:space="0" w:color="auto"/>
              <w:right w:val="single" w:sz="4" w:space="0" w:color="auto"/>
            </w:tcBorders>
            <w:shd w:val="clear" w:color="000000" w:fill="FFFFCC"/>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3.000.000</w:t>
            </w:r>
          </w:p>
        </w:tc>
        <w:tc>
          <w:tcPr>
            <w:tcW w:w="567" w:type="dxa"/>
            <w:tcBorders>
              <w:top w:val="nil"/>
              <w:left w:val="nil"/>
              <w:bottom w:val="single" w:sz="4" w:space="0" w:color="auto"/>
              <w:right w:val="single" w:sz="4" w:space="0" w:color="auto"/>
            </w:tcBorders>
            <w:shd w:val="clear" w:color="000000" w:fill="FFFFCC"/>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469</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0520</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421</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Građevinski objekti</w:t>
            </w:r>
          </w:p>
        </w:tc>
        <w:tc>
          <w:tcPr>
            <w:tcW w:w="1044"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656"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640.000</w:t>
            </w:r>
          </w:p>
        </w:tc>
        <w:tc>
          <w:tcPr>
            <w:tcW w:w="709"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3.000.000</w:t>
            </w:r>
          </w:p>
        </w:tc>
        <w:tc>
          <w:tcPr>
            <w:tcW w:w="851"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3.000.000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3.000.000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469</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K 1007 05</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850"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0520</w:t>
            </w:r>
          </w:p>
        </w:tc>
        <w:tc>
          <w:tcPr>
            <w:tcW w:w="1559"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xml:space="preserve">Kapitalni    </w:t>
            </w:r>
          </w:p>
        </w:tc>
        <w:tc>
          <w:tcPr>
            <w:tcW w:w="992"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Izgradnja objekata i uređaja odvodnje</w:t>
            </w:r>
          </w:p>
        </w:tc>
        <w:tc>
          <w:tcPr>
            <w:tcW w:w="1044"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121.130</w:t>
            </w:r>
          </w:p>
        </w:tc>
        <w:tc>
          <w:tcPr>
            <w:tcW w:w="656"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200.000</w:t>
            </w:r>
          </w:p>
        </w:tc>
        <w:tc>
          <w:tcPr>
            <w:tcW w:w="709"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200.000</w:t>
            </w:r>
          </w:p>
        </w:tc>
        <w:tc>
          <w:tcPr>
            <w:tcW w:w="851"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200.000</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200.000</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165</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850"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1559"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projekt 04:</w:t>
            </w:r>
          </w:p>
        </w:tc>
        <w:tc>
          <w:tcPr>
            <w:tcW w:w="992"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Kanalizacija Berek</w:t>
            </w:r>
          </w:p>
        </w:tc>
        <w:tc>
          <w:tcPr>
            <w:tcW w:w="1044"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656"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709"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851"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#DIJ/0!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493" w:type="dxa"/>
            <w:tcBorders>
              <w:top w:val="nil"/>
              <w:left w:val="nil"/>
              <w:bottom w:val="nil"/>
              <w:right w:val="nil"/>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0520</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4</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Rashodi za nabavu nefinancijske imovine</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121.130</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200.000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200.000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200.000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200.000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165</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450"/>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lastRenderedPageBreak/>
              <w:t> </w:t>
            </w:r>
          </w:p>
        </w:tc>
        <w:tc>
          <w:tcPr>
            <w:tcW w:w="567"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noWrap/>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0520</w:t>
            </w:r>
          </w:p>
        </w:tc>
        <w:tc>
          <w:tcPr>
            <w:tcW w:w="1559" w:type="dxa"/>
            <w:tcBorders>
              <w:top w:val="nil"/>
              <w:left w:val="nil"/>
              <w:bottom w:val="single" w:sz="4" w:space="0" w:color="auto"/>
              <w:right w:val="single" w:sz="4" w:space="0" w:color="auto"/>
            </w:tcBorders>
            <w:shd w:val="clear" w:color="auto" w:fill="auto"/>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42</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Rashodi za nabavu proizvedene dugotrajne imovine</w:t>
            </w:r>
          </w:p>
        </w:tc>
        <w:tc>
          <w:tcPr>
            <w:tcW w:w="1044" w:type="dxa"/>
            <w:tcBorders>
              <w:top w:val="nil"/>
              <w:left w:val="nil"/>
              <w:bottom w:val="single" w:sz="4" w:space="0" w:color="auto"/>
              <w:right w:val="single" w:sz="4" w:space="0" w:color="auto"/>
            </w:tcBorders>
            <w:shd w:val="clear" w:color="000000" w:fill="FFFFCC"/>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121.130</w:t>
            </w:r>
          </w:p>
        </w:tc>
        <w:tc>
          <w:tcPr>
            <w:tcW w:w="656" w:type="dxa"/>
            <w:tcBorders>
              <w:top w:val="nil"/>
              <w:left w:val="nil"/>
              <w:bottom w:val="single" w:sz="4" w:space="0" w:color="auto"/>
              <w:right w:val="single" w:sz="4" w:space="0" w:color="auto"/>
            </w:tcBorders>
            <w:shd w:val="clear" w:color="000000" w:fill="FFFFCC"/>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200.000</w:t>
            </w:r>
          </w:p>
        </w:tc>
        <w:tc>
          <w:tcPr>
            <w:tcW w:w="709" w:type="dxa"/>
            <w:tcBorders>
              <w:top w:val="nil"/>
              <w:left w:val="nil"/>
              <w:bottom w:val="single" w:sz="4" w:space="0" w:color="auto"/>
              <w:right w:val="single" w:sz="4" w:space="0" w:color="auto"/>
            </w:tcBorders>
            <w:shd w:val="clear" w:color="000000" w:fill="FFFFCC"/>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200.000</w:t>
            </w:r>
          </w:p>
        </w:tc>
        <w:tc>
          <w:tcPr>
            <w:tcW w:w="851" w:type="dxa"/>
            <w:tcBorders>
              <w:top w:val="nil"/>
              <w:left w:val="nil"/>
              <w:bottom w:val="single" w:sz="4" w:space="0" w:color="auto"/>
              <w:right w:val="single" w:sz="4" w:space="0" w:color="auto"/>
            </w:tcBorders>
            <w:shd w:val="clear" w:color="000000" w:fill="FFFFCC"/>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200.000</w:t>
            </w:r>
          </w:p>
        </w:tc>
        <w:tc>
          <w:tcPr>
            <w:tcW w:w="567" w:type="dxa"/>
            <w:tcBorders>
              <w:top w:val="nil"/>
              <w:left w:val="nil"/>
              <w:bottom w:val="single" w:sz="4" w:space="0" w:color="auto"/>
              <w:right w:val="single" w:sz="4" w:space="0" w:color="auto"/>
            </w:tcBorders>
            <w:shd w:val="clear" w:color="000000" w:fill="FFFFCC"/>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200.000</w:t>
            </w:r>
          </w:p>
        </w:tc>
        <w:tc>
          <w:tcPr>
            <w:tcW w:w="567" w:type="dxa"/>
            <w:tcBorders>
              <w:top w:val="nil"/>
              <w:left w:val="nil"/>
              <w:bottom w:val="single" w:sz="4" w:space="0" w:color="auto"/>
              <w:right w:val="single" w:sz="4" w:space="0" w:color="auto"/>
            </w:tcBorders>
            <w:shd w:val="clear" w:color="000000" w:fill="FFFFCC"/>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165</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0520</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421</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Građevinski objekti</w:t>
            </w:r>
          </w:p>
        </w:tc>
        <w:tc>
          <w:tcPr>
            <w:tcW w:w="1044"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121.130</w:t>
            </w:r>
          </w:p>
        </w:tc>
        <w:tc>
          <w:tcPr>
            <w:tcW w:w="656"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200.000</w:t>
            </w:r>
          </w:p>
        </w:tc>
        <w:tc>
          <w:tcPr>
            <w:tcW w:w="709"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200.000</w:t>
            </w:r>
          </w:p>
        </w:tc>
        <w:tc>
          <w:tcPr>
            <w:tcW w:w="851"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200.000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200.000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165</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000000" w:fill="3333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P 1008</w:t>
            </w:r>
          </w:p>
        </w:tc>
        <w:tc>
          <w:tcPr>
            <w:tcW w:w="567"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850"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1559"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Program 08:</w:t>
            </w:r>
          </w:p>
        </w:tc>
        <w:tc>
          <w:tcPr>
            <w:tcW w:w="992"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xml:space="preserve">Program zaštite okoliša  </w:t>
            </w:r>
          </w:p>
        </w:tc>
        <w:tc>
          <w:tcPr>
            <w:tcW w:w="1044"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18.133</w:t>
            </w:r>
          </w:p>
        </w:tc>
        <w:tc>
          <w:tcPr>
            <w:tcW w:w="656"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37.000</w:t>
            </w:r>
          </w:p>
        </w:tc>
        <w:tc>
          <w:tcPr>
            <w:tcW w:w="709"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17.000</w:t>
            </w:r>
          </w:p>
        </w:tc>
        <w:tc>
          <w:tcPr>
            <w:tcW w:w="851"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17.000</w:t>
            </w:r>
          </w:p>
        </w:tc>
        <w:tc>
          <w:tcPr>
            <w:tcW w:w="567"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17.000</w:t>
            </w:r>
          </w:p>
        </w:tc>
        <w:tc>
          <w:tcPr>
            <w:tcW w:w="567"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204</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46</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A 1008 01</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850"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0510</w:t>
            </w:r>
          </w:p>
        </w:tc>
        <w:tc>
          <w:tcPr>
            <w:tcW w:w="1559"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Aktivnost:</w:t>
            </w:r>
          </w:p>
        </w:tc>
        <w:tc>
          <w:tcPr>
            <w:tcW w:w="992" w:type="dxa"/>
            <w:vMerge w:val="restart"/>
            <w:tcBorders>
              <w:top w:val="nil"/>
              <w:left w:val="single" w:sz="4" w:space="0" w:color="auto"/>
              <w:bottom w:val="single" w:sz="4" w:space="0" w:color="auto"/>
              <w:right w:val="single" w:sz="4" w:space="0" w:color="auto"/>
            </w:tcBorders>
            <w:shd w:val="clear" w:color="000000" w:fill="666699"/>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xml:space="preserve">Sanacija nelegalnih odlagališta smećai naplata odlaganja smeća </w:t>
            </w:r>
          </w:p>
        </w:tc>
        <w:tc>
          <w:tcPr>
            <w:tcW w:w="1044"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18.133</w:t>
            </w:r>
          </w:p>
        </w:tc>
        <w:tc>
          <w:tcPr>
            <w:tcW w:w="656"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37.000</w:t>
            </w:r>
          </w:p>
        </w:tc>
        <w:tc>
          <w:tcPr>
            <w:tcW w:w="709"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17.000</w:t>
            </w:r>
          </w:p>
        </w:tc>
        <w:tc>
          <w:tcPr>
            <w:tcW w:w="851"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17.000</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17.000</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204</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46</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850"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1559"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992" w:type="dxa"/>
            <w:vMerge/>
            <w:tcBorders>
              <w:top w:val="nil"/>
              <w:left w:val="single" w:sz="4" w:space="0" w:color="auto"/>
              <w:bottom w:val="single" w:sz="4" w:space="0" w:color="auto"/>
              <w:right w:val="single" w:sz="4" w:space="0" w:color="auto"/>
            </w:tcBorders>
            <w:vAlign w:val="center"/>
            <w:hideMark/>
          </w:tcPr>
          <w:p w:rsidR="005F692B" w:rsidRPr="005F692B" w:rsidRDefault="005F692B" w:rsidP="005F692B">
            <w:pPr>
              <w:rPr>
                <w:rFonts w:ascii="Arial" w:hAnsi="Arial" w:cs="Arial"/>
                <w:b/>
                <w:bCs/>
                <w:color w:val="FFFFFF"/>
                <w:sz w:val="16"/>
                <w:szCs w:val="16"/>
                <w:lang w:val="hr-HR" w:eastAsia="hr-HR"/>
              </w:rPr>
            </w:pPr>
          </w:p>
        </w:tc>
        <w:tc>
          <w:tcPr>
            <w:tcW w:w="1044"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656"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709"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851"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493" w:type="dxa"/>
            <w:tcBorders>
              <w:top w:val="nil"/>
              <w:left w:val="nil"/>
              <w:bottom w:val="nil"/>
              <w:right w:val="nil"/>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1</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0510</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Rashodi poslovanja</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18.133</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37.000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17.000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17.000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17.000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204</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46</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0510</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32</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Materijalni rashodi</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11.381</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17.000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17.000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17.000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17.000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149</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0510</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322</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Rashodi za materijal i energiju</w:t>
            </w:r>
          </w:p>
        </w:tc>
        <w:tc>
          <w:tcPr>
            <w:tcW w:w="1044"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656"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2.000</w:t>
            </w:r>
          </w:p>
        </w:tc>
        <w:tc>
          <w:tcPr>
            <w:tcW w:w="709"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2.000</w:t>
            </w:r>
          </w:p>
        </w:tc>
        <w:tc>
          <w:tcPr>
            <w:tcW w:w="851"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0510</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323</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Rashodi za usluge</w:t>
            </w:r>
          </w:p>
        </w:tc>
        <w:tc>
          <w:tcPr>
            <w:tcW w:w="1044"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11.381</w:t>
            </w:r>
          </w:p>
        </w:tc>
        <w:tc>
          <w:tcPr>
            <w:tcW w:w="656"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15.000</w:t>
            </w:r>
          </w:p>
        </w:tc>
        <w:tc>
          <w:tcPr>
            <w:tcW w:w="709"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15.000</w:t>
            </w:r>
          </w:p>
        </w:tc>
        <w:tc>
          <w:tcPr>
            <w:tcW w:w="851"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15.000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15.000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132</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0510</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38</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Pomoći dane u inoz.i unutar opće države</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6.752</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20.000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296</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493" w:type="dxa"/>
            <w:tcBorders>
              <w:top w:val="nil"/>
              <w:left w:val="nil"/>
              <w:bottom w:val="nil"/>
              <w:right w:val="nil"/>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r>
      <w:tr w:rsidR="005F692B" w:rsidRPr="005F692B" w:rsidTr="00DF608D">
        <w:trPr>
          <w:trHeight w:val="450"/>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510</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386</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Kapitalne pomoći-Komunalac-recikl.dvorište</w:t>
            </w:r>
          </w:p>
        </w:tc>
        <w:tc>
          <w:tcPr>
            <w:tcW w:w="1044"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6.752</w:t>
            </w:r>
          </w:p>
        </w:tc>
        <w:tc>
          <w:tcPr>
            <w:tcW w:w="656"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20.000</w:t>
            </w:r>
          </w:p>
        </w:tc>
        <w:tc>
          <w:tcPr>
            <w:tcW w:w="709"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851"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296</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493" w:type="dxa"/>
            <w:tcBorders>
              <w:top w:val="nil"/>
              <w:left w:val="nil"/>
              <w:bottom w:val="nil"/>
              <w:right w:val="nil"/>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002 05</w:t>
            </w:r>
          </w:p>
        </w:tc>
        <w:tc>
          <w:tcPr>
            <w:tcW w:w="567"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850"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1559" w:type="dxa"/>
            <w:tcBorders>
              <w:top w:val="nil"/>
              <w:left w:val="nil"/>
              <w:bottom w:val="single" w:sz="4" w:space="0" w:color="auto"/>
              <w:right w:val="single" w:sz="4" w:space="0" w:color="auto"/>
            </w:tcBorders>
            <w:shd w:val="clear" w:color="000000" w:fill="000080"/>
            <w:noWrap/>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GLAVA 002 05: JAVNE USTANOVE PREDŠKOLSKOG ODGOJA</w:t>
            </w:r>
          </w:p>
        </w:tc>
        <w:tc>
          <w:tcPr>
            <w:tcW w:w="992" w:type="dxa"/>
            <w:tcBorders>
              <w:top w:val="nil"/>
              <w:left w:val="nil"/>
              <w:bottom w:val="single" w:sz="4" w:space="0" w:color="auto"/>
              <w:right w:val="single" w:sz="4" w:space="0" w:color="auto"/>
            </w:tcBorders>
            <w:shd w:val="clear" w:color="000000" w:fill="000080"/>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1044"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14.797</w:t>
            </w:r>
          </w:p>
        </w:tc>
        <w:tc>
          <w:tcPr>
            <w:tcW w:w="656"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35.000</w:t>
            </w:r>
          </w:p>
        </w:tc>
        <w:tc>
          <w:tcPr>
            <w:tcW w:w="709"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40.000</w:t>
            </w:r>
          </w:p>
        </w:tc>
        <w:tc>
          <w:tcPr>
            <w:tcW w:w="851"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40.000</w:t>
            </w:r>
          </w:p>
        </w:tc>
        <w:tc>
          <w:tcPr>
            <w:tcW w:w="567"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40.000</w:t>
            </w:r>
          </w:p>
        </w:tc>
        <w:tc>
          <w:tcPr>
            <w:tcW w:w="567"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581"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237</w:t>
            </w:r>
          </w:p>
        </w:tc>
        <w:tc>
          <w:tcPr>
            <w:tcW w:w="741" w:type="dxa"/>
            <w:tcBorders>
              <w:top w:val="nil"/>
              <w:left w:val="nil"/>
              <w:bottom w:val="single" w:sz="4" w:space="0" w:color="auto"/>
              <w:right w:val="single" w:sz="4" w:space="0" w:color="auto"/>
            </w:tcBorders>
            <w:shd w:val="clear" w:color="000000" w:fill="000080"/>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114</w:t>
            </w:r>
          </w:p>
        </w:tc>
        <w:tc>
          <w:tcPr>
            <w:tcW w:w="581" w:type="dxa"/>
            <w:tcBorders>
              <w:top w:val="nil"/>
              <w:left w:val="nil"/>
              <w:bottom w:val="single" w:sz="4" w:space="0" w:color="auto"/>
              <w:right w:val="single" w:sz="4" w:space="0" w:color="auto"/>
            </w:tcBorders>
            <w:shd w:val="clear" w:color="000000" w:fill="000080"/>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101</w:t>
            </w:r>
          </w:p>
        </w:tc>
        <w:tc>
          <w:tcPr>
            <w:tcW w:w="581" w:type="dxa"/>
            <w:tcBorders>
              <w:top w:val="nil"/>
              <w:left w:val="nil"/>
              <w:bottom w:val="single" w:sz="4" w:space="0" w:color="auto"/>
              <w:right w:val="single" w:sz="4" w:space="0" w:color="auto"/>
            </w:tcBorders>
            <w:shd w:val="clear" w:color="000000" w:fill="000080"/>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w:t>
            </w:r>
          </w:p>
        </w:tc>
        <w:tc>
          <w:tcPr>
            <w:tcW w:w="493" w:type="dxa"/>
            <w:tcBorders>
              <w:top w:val="nil"/>
              <w:left w:val="nil"/>
              <w:bottom w:val="nil"/>
              <w:right w:val="nil"/>
            </w:tcBorders>
            <w:shd w:val="clear" w:color="000000" w:fill="000080"/>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09</w:t>
            </w:r>
          </w:p>
        </w:tc>
        <w:tc>
          <w:tcPr>
            <w:tcW w:w="567"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850"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09</w:t>
            </w:r>
          </w:p>
        </w:tc>
        <w:tc>
          <w:tcPr>
            <w:tcW w:w="1559"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Funkcijska klasifikacija: 09 - Obrazovanje</w:t>
            </w:r>
          </w:p>
        </w:tc>
        <w:tc>
          <w:tcPr>
            <w:tcW w:w="992"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1044"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656"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709"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851"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567"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567"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581"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741" w:type="dxa"/>
            <w:tcBorders>
              <w:top w:val="nil"/>
              <w:left w:val="nil"/>
              <w:bottom w:val="single" w:sz="4" w:space="0" w:color="auto"/>
              <w:right w:val="single" w:sz="4" w:space="0" w:color="auto"/>
            </w:tcBorders>
            <w:shd w:val="clear" w:color="000000" w:fill="000080"/>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581" w:type="dxa"/>
            <w:tcBorders>
              <w:top w:val="nil"/>
              <w:left w:val="nil"/>
              <w:bottom w:val="single" w:sz="4" w:space="0" w:color="auto"/>
              <w:right w:val="single" w:sz="4" w:space="0" w:color="auto"/>
            </w:tcBorders>
            <w:shd w:val="clear" w:color="000000" w:fill="000080"/>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581" w:type="dxa"/>
            <w:tcBorders>
              <w:top w:val="nil"/>
              <w:left w:val="nil"/>
              <w:bottom w:val="single" w:sz="4" w:space="0" w:color="auto"/>
              <w:right w:val="single" w:sz="4" w:space="0" w:color="auto"/>
            </w:tcBorders>
            <w:shd w:val="clear" w:color="000000" w:fill="000080"/>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493" w:type="dxa"/>
            <w:tcBorders>
              <w:top w:val="nil"/>
              <w:left w:val="nil"/>
              <w:bottom w:val="nil"/>
              <w:right w:val="nil"/>
            </w:tcBorders>
            <w:shd w:val="clear" w:color="000000" w:fill="000080"/>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000000" w:fill="3333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P 1009</w:t>
            </w:r>
          </w:p>
        </w:tc>
        <w:tc>
          <w:tcPr>
            <w:tcW w:w="567"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850"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1559" w:type="dxa"/>
            <w:tcBorders>
              <w:top w:val="nil"/>
              <w:left w:val="nil"/>
              <w:bottom w:val="single" w:sz="4" w:space="0" w:color="auto"/>
              <w:right w:val="single" w:sz="4" w:space="0" w:color="auto"/>
            </w:tcBorders>
            <w:shd w:val="clear" w:color="000000" w:fill="333399"/>
            <w:noWrap/>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Program 09:</w:t>
            </w:r>
          </w:p>
        </w:tc>
        <w:tc>
          <w:tcPr>
            <w:tcW w:w="992" w:type="dxa"/>
            <w:vMerge w:val="restart"/>
            <w:tcBorders>
              <w:top w:val="nil"/>
              <w:left w:val="single" w:sz="4" w:space="0" w:color="auto"/>
              <w:bottom w:val="single" w:sz="4" w:space="0" w:color="auto"/>
              <w:right w:val="single" w:sz="4" w:space="0" w:color="auto"/>
            </w:tcBorders>
            <w:shd w:val="clear" w:color="000000" w:fill="333399"/>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Program predškolskog odgoja - mala škola Berek</w:t>
            </w:r>
          </w:p>
        </w:tc>
        <w:tc>
          <w:tcPr>
            <w:tcW w:w="1044"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1.556</w:t>
            </w:r>
          </w:p>
        </w:tc>
        <w:tc>
          <w:tcPr>
            <w:tcW w:w="656"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5.000</w:t>
            </w:r>
          </w:p>
        </w:tc>
        <w:tc>
          <w:tcPr>
            <w:tcW w:w="709"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10.000</w:t>
            </w:r>
          </w:p>
        </w:tc>
        <w:tc>
          <w:tcPr>
            <w:tcW w:w="851"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10.000</w:t>
            </w:r>
          </w:p>
        </w:tc>
        <w:tc>
          <w:tcPr>
            <w:tcW w:w="567"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10.000</w:t>
            </w:r>
          </w:p>
        </w:tc>
        <w:tc>
          <w:tcPr>
            <w:tcW w:w="567"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581"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321</w:t>
            </w:r>
          </w:p>
        </w:tc>
        <w:tc>
          <w:tcPr>
            <w:tcW w:w="741" w:type="dxa"/>
            <w:tcBorders>
              <w:top w:val="nil"/>
              <w:left w:val="nil"/>
              <w:bottom w:val="single" w:sz="4" w:space="0" w:color="auto"/>
              <w:right w:val="single" w:sz="4" w:space="0" w:color="auto"/>
            </w:tcBorders>
            <w:shd w:val="clear" w:color="000000" w:fill="3333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200</w:t>
            </w:r>
          </w:p>
        </w:tc>
        <w:tc>
          <w:tcPr>
            <w:tcW w:w="581" w:type="dxa"/>
            <w:tcBorders>
              <w:top w:val="nil"/>
              <w:left w:val="nil"/>
              <w:bottom w:val="single" w:sz="4" w:space="0" w:color="auto"/>
              <w:right w:val="single" w:sz="4" w:space="0" w:color="auto"/>
            </w:tcBorders>
            <w:shd w:val="clear" w:color="000000" w:fill="3333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101</w:t>
            </w:r>
          </w:p>
        </w:tc>
        <w:tc>
          <w:tcPr>
            <w:tcW w:w="581" w:type="dxa"/>
            <w:tcBorders>
              <w:top w:val="nil"/>
              <w:left w:val="nil"/>
              <w:bottom w:val="single" w:sz="4" w:space="0" w:color="auto"/>
              <w:right w:val="single" w:sz="4" w:space="0" w:color="auto"/>
            </w:tcBorders>
            <w:shd w:val="clear" w:color="000000" w:fill="3333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w:t>
            </w:r>
          </w:p>
        </w:tc>
        <w:tc>
          <w:tcPr>
            <w:tcW w:w="493" w:type="dxa"/>
            <w:tcBorders>
              <w:top w:val="nil"/>
              <w:left w:val="nil"/>
              <w:bottom w:val="nil"/>
              <w:right w:val="nil"/>
            </w:tcBorders>
            <w:shd w:val="clear" w:color="000000" w:fill="3333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000000" w:fill="3333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567"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850"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1559"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992" w:type="dxa"/>
            <w:vMerge/>
            <w:tcBorders>
              <w:top w:val="nil"/>
              <w:left w:val="single" w:sz="4" w:space="0" w:color="auto"/>
              <w:bottom w:val="single" w:sz="4" w:space="0" w:color="auto"/>
              <w:right w:val="single" w:sz="4" w:space="0" w:color="auto"/>
            </w:tcBorders>
            <w:vAlign w:val="center"/>
            <w:hideMark/>
          </w:tcPr>
          <w:p w:rsidR="005F692B" w:rsidRPr="005F692B" w:rsidRDefault="005F692B" w:rsidP="005F692B">
            <w:pPr>
              <w:rPr>
                <w:rFonts w:ascii="Arial" w:hAnsi="Arial" w:cs="Arial"/>
                <w:b/>
                <w:bCs/>
                <w:color w:val="FFFFFF"/>
                <w:sz w:val="16"/>
                <w:szCs w:val="16"/>
                <w:lang w:val="hr-HR" w:eastAsia="hr-HR"/>
              </w:rPr>
            </w:pPr>
          </w:p>
        </w:tc>
        <w:tc>
          <w:tcPr>
            <w:tcW w:w="1044"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656"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709"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851"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567"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567"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581"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741" w:type="dxa"/>
            <w:tcBorders>
              <w:top w:val="nil"/>
              <w:left w:val="nil"/>
              <w:bottom w:val="single" w:sz="4" w:space="0" w:color="auto"/>
              <w:right w:val="single" w:sz="4" w:space="0" w:color="auto"/>
            </w:tcBorders>
            <w:shd w:val="clear" w:color="000000" w:fill="333399"/>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581" w:type="dxa"/>
            <w:tcBorders>
              <w:top w:val="nil"/>
              <w:left w:val="nil"/>
              <w:bottom w:val="single" w:sz="4" w:space="0" w:color="auto"/>
              <w:right w:val="single" w:sz="4" w:space="0" w:color="auto"/>
            </w:tcBorders>
            <w:shd w:val="clear" w:color="000000" w:fill="333399"/>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581" w:type="dxa"/>
            <w:tcBorders>
              <w:top w:val="nil"/>
              <w:left w:val="nil"/>
              <w:bottom w:val="single" w:sz="4" w:space="0" w:color="auto"/>
              <w:right w:val="single" w:sz="4" w:space="0" w:color="auto"/>
            </w:tcBorders>
            <w:shd w:val="clear" w:color="000000" w:fill="333399"/>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493" w:type="dxa"/>
            <w:tcBorders>
              <w:top w:val="nil"/>
              <w:left w:val="nil"/>
              <w:bottom w:val="nil"/>
              <w:right w:val="nil"/>
            </w:tcBorders>
            <w:shd w:val="clear" w:color="000000" w:fill="333399"/>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A 1009 01</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850"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0911</w:t>
            </w:r>
          </w:p>
        </w:tc>
        <w:tc>
          <w:tcPr>
            <w:tcW w:w="1559"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xml:space="preserve">Aktivnost:     </w:t>
            </w:r>
          </w:p>
        </w:tc>
        <w:tc>
          <w:tcPr>
            <w:tcW w:w="992"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Odgojno i administrativno tehničko osoblje</w:t>
            </w:r>
          </w:p>
        </w:tc>
        <w:tc>
          <w:tcPr>
            <w:tcW w:w="1044"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1.556</w:t>
            </w:r>
          </w:p>
        </w:tc>
        <w:tc>
          <w:tcPr>
            <w:tcW w:w="656"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5.000</w:t>
            </w:r>
          </w:p>
        </w:tc>
        <w:tc>
          <w:tcPr>
            <w:tcW w:w="709"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10.000</w:t>
            </w:r>
          </w:p>
        </w:tc>
        <w:tc>
          <w:tcPr>
            <w:tcW w:w="851"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10.000</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10.000</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581"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321</w:t>
            </w:r>
          </w:p>
        </w:tc>
        <w:tc>
          <w:tcPr>
            <w:tcW w:w="74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200</w:t>
            </w:r>
          </w:p>
        </w:tc>
        <w:tc>
          <w:tcPr>
            <w:tcW w:w="58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101</w:t>
            </w:r>
          </w:p>
        </w:tc>
        <w:tc>
          <w:tcPr>
            <w:tcW w:w="58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w:t>
            </w:r>
          </w:p>
        </w:tc>
        <w:tc>
          <w:tcPr>
            <w:tcW w:w="493" w:type="dxa"/>
            <w:tcBorders>
              <w:top w:val="nil"/>
              <w:left w:val="nil"/>
              <w:bottom w:val="nil"/>
              <w:right w:val="nil"/>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1</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0911</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Rashodi poslovanja</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1.556</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5.000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321</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0911</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32</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Materijalni rashodi</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1.556</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5.000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321</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0911</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322</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Rashodi za materijal i energiju</w:t>
            </w:r>
          </w:p>
        </w:tc>
        <w:tc>
          <w:tcPr>
            <w:tcW w:w="1044"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1.556</w:t>
            </w:r>
          </w:p>
        </w:tc>
        <w:tc>
          <w:tcPr>
            <w:tcW w:w="656"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5.000</w:t>
            </w:r>
          </w:p>
        </w:tc>
        <w:tc>
          <w:tcPr>
            <w:tcW w:w="709"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w:t>
            </w:r>
          </w:p>
        </w:tc>
        <w:tc>
          <w:tcPr>
            <w:tcW w:w="851"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321</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0911</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323</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Rashodi za usluge</w:t>
            </w:r>
          </w:p>
        </w:tc>
        <w:tc>
          <w:tcPr>
            <w:tcW w:w="1044"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656"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709"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851"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#DIJ/0!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493" w:type="dxa"/>
            <w:tcBorders>
              <w:top w:val="nil"/>
              <w:left w:val="nil"/>
              <w:bottom w:val="nil"/>
              <w:right w:val="nil"/>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lastRenderedPageBreak/>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0911</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36</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Pomoći dane u inozem. i unutar opće države</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#DIJ/0!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493" w:type="dxa"/>
            <w:tcBorders>
              <w:top w:val="nil"/>
              <w:left w:val="nil"/>
              <w:bottom w:val="nil"/>
              <w:right w:val="nil"/>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0911</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363</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Pomoći unutar opće države</w:t>
            </w:r>
          </w:p>
        </w:tc>
        <w:tc>
          <w:tcPr>
            <w:tcW w:w="1044"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656"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709"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851"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#DIJ/0!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493" w:type="dxa"/>
            <w:tcBorders>
              <w:top w:val="nil"/>
              <w:left w:val="nil"/>
              <w:bottom w:val="nil"/>
              <w:right w:val="nil"/>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000000" w:fill="3333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P 1010</w:t>
            </w:r>
          </w:p>
        </w:tc>
        <w:tc>
          <w:tcPr>
            <w:tcW w:w="567"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850"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1559"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Program 10:</w:t>
            </w:r>
          </w:p>
        </w:tc>
        <w:tc>
          <w:tcPr>
            <w:tcW w:w="992"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Javne potrebe u školstvu</w:t>
            </w:r>
          </w:p>
        </w:tc>
        <w:tc>
          <w:tcPr>
            <w:tcW w:w="1044"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13.241</w:t>
            </w:r>
          </w:p>
        </w:tc>
        <w:tc>
          <w:tcPr>
            <w:tcW w:w="656"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30.000</w:t>
            </w:r>
          </w:p>
        </w:tc>
        <w:tc>
          <w:tcPr>
            <w:tcW w:w="709"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30.000</w:t>
            </w:r>
          </w:p>
        </w:tc>
        <w:tc>
          <w:tcPr>
            <w:tcW w:w="851"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30.000</w:t>
            </w:r>
          </w:p>
        </w:tc>
        <w:tc>
          <w:tcPr>
            <w:tcW w:w="567"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30.000</w:t>
            </w:r>
          </w:p>
        </w:tc>
        <w:tc>
          <w:tcPr>
            <w:tcW w:w="567"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581"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227</w:t>
            </w:r>
          </w:p>
        </w:tc>
        <w:tc>
          <w:tcPr>
            <w:tcW w:w="741" w:type="dxa"/>
            <w:tcBorders>
              <w:top w:val="nil"/>
              <w:left w:val="nil"/>
              <w:bottom w:val="single" w:sz="4" w:space="0" w:color="auto"/>
              <w:right w:val="single" w:sz="4" w:space="0" w:color="auto"/>
            </w:tcBorders>
            <w:shd w:val="clear" w:color="000000" w:fill="3333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w:t>
            </w:r>
          </w:p>
        </w:tc>
        <w:tc>
          <w:tcPr>
            <w:tcW w:w="581" w:type="dxa"/>
            <w:tcBorders>
              <w:top w:val="nil"/>
              <w:left w:val="nil"/>
              <w:bottom w:val="single" w:sz="4" w:space="0" w:color="auto"/>
              <w:right w:val="single" w:sz="4" w:space="0" w:color="auto"/>
            </w:tcBorders>
            <w:shd w:val="clear" w:color="000000" w:fill="3333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101</w:t>
            </w:r>
          </w:p>
        </w:tc>
        <w:tc>
          <w:tcPr>
            <w:tcW w:w="581" w:type="dxa"/>
            <w:tcBorders>
              <w:top w:val="nil"/>
              <w:left w:val="nil"/>
              <w:bottom w:val="single" w:sz="4" w:space="0" w:color="auto"/>
              <w:right w:val="single" w:sz="4" w:space="0" w:color="auto"/>
            </w:tcBorders>
            <w:shd w:val="clear" w:color="000000" w:fill="3333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w:t>
            </w:r>
          </w:p>
        </w:tc>
        <w:tc>
          <w:tcPr>
            <w:tcW w:w="493" w:type="dxa"/>
            <w:tcBorders>
              <w:top w:val="nil"/>
              <w:left w:val="nil"/>
              <w:bottom w:val="nil"/>
              <w:right w:val="nil"/>
            </w:tcBorders>
            <w:shd w:val="clear" w:color="000000" w:fill="3333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A 1010 01</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850"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0912</w:t>
            </w:r>
          </w:p>
        </w:tc>
        <w:tc>
          <w:tcPr>
            <w:tcW w:w="1559"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Aktivnost:</w:t>
            </w:r>
          </w:p>
        </w:tc>
        <w:tc>
          <w:tcPr>
            <w:tcW w:w="992"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Sufinanciranje potreba u školstvu</w:t>
            </w:r>
          </w:p>
        </w:tc>
        <w:tc>
          <w:tcPr>
            <w:tcW w:w="1044"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13.241</w:t>
            </w:r>
          </w:p>
        </w:tc>
        <w:tc>
          <w:tcPr>
            <w:tcW w:w="656"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30.000</w:t>
            </w:r>
          </w:p>
        </w:tc>
        <w:tc>
          <w:tcPr>
            <w:tcW w:w="709"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30.000</w:t>
            </w:r>
          </w:p>
        </w:tc>
        <w:tc>
          <w:tcPr>
            <w:tcW w:w="851"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30.000</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30.000</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581"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227</w:t>
            </w:r>
          </w:p>
        </w:tc>
        <w:tc>
          <w:tcPr>
            <w:tcW w:w="74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w:t>
            </w:r>
          </w:p>
        </w:tc>
        <w:tc>
          <w:tcPr>
            <w:tcW w:w="58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101</w:t>
            </w:r>
          </w:p>
        </w:tc>
        <w:tc>
          <w:tcPr>
            <w:tcW w:w="58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w:t>
            </w:r>
          </w:p>
        </w:tc>
        <w:tc>
          <w:tcPr>
            <w:tcW w:w="493" w:type="dxa"/>
            <w:tcBorders>
              <w:top w:val="nil"/>
              <w:left w:val="nil"/>
              <w:bottom w:val="nil"/>
              <w:right w:val="nil"/>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1</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0912</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Rashodi poslovanja</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13.241</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30.000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30.000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30.000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30.000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000000" w:fill="FFFFFF"/>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227</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0912</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36</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Pomoći dane u inozem. i unutar opće države</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13.241</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30.000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30.000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30.000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30.000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000000" w:fill="FFFFFF"/>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227</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0912</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363</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Pomoći unutar opće države</w:t>
            </w:r>
          </w:p>
        </w:tc>
        <w:tc>
          <w:tcPr>
            <w:tcW w:w="1044"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13.241</w:t>
            </w:r>
          </w:p>
        </w:tc>
        <w:tc>
          <w:tcPr>
            <w:tcW w:w="656"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30.000</w:t>
            </w:r>
          </w:p>
        </w:tc>
        <w:tc>
          <w:tcPr>
            <w:tcW w:w="709"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30.000</w:t>
            </w:r>
          </w:p>
        </w:tc>
        <w:tc>
          <w:tcPr>
            <w:tcW w:w="851"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30.000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30.000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000000" w:fill="FFFFFF"/>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227</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0912</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37</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Naknade građ.i kuć.na tem.osig.i dr.nakn.</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000000" w:fill="FFFFFF"/>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#DIJ/0!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493" w:type="dxa"/>
            <w:tcBorders>
              <w:top w:val="nil"/>
              <w:left w:val="nil"/>
              <w:bottom w:val="nil"/>
              <w:right w:val="nil"/>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r>
      <w:tr w:rsidR="005F692B" w:rsidRPr="005F692B" w:rsidTr="00DF608D">
        <w:trPr>
          <w:trHeight w:val="450"/>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0912</w:t>
            </w:r>
          </w:p>
        </w:tc>
        <w:tc>
          <w:tcPr>
            <w:tcW w:w="1559" w:type="dxa"/>
            <w:tcBorders>
              <w:top w:val="nil"/>
              <w:left w:val="nil"/>
              <w:bottom w:val="single" w:sz="4" w:space="0" w:color="auto"/>
              <w:right w:val="single" w:sz="4" w:space="0" w:color="auto"/>
            </w:tcBorders>
            <w:shd w:val="clear" w:color="auto" w:fill="auto"/>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372</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Ostale naknade građanima i kućanstvima iz pror. (škol.kuhinja)</w:t>
            </w:r>
          </w:p>
        </w:tc>
        <w:tc>
          <w:tcPr>
            <w:tcW w:w="1044" w:type="dxa"/>
            <w:tcBorders>
              <w:top w:val="nil"/>
              <w:left w:val="nil"/>
              <w:bottom w:val="single" w:sz="4" w:space="0" w:color="auto"/>
              <w:right w:val="single" w:sz="4" w:space="0" w:color="auto"/>
            </w:tcBorders>
            <w:shd w:val="clear" w:color="000000" w:fill="FFFFFF"/>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656" w:type="dxa"/>
            <w:tcBorders>
              <w:top w:val="nil"/>
              <w:left w:val="nil"/>
              <w:bottom w:val="single" w:sz="4" w:space="0" w:color="auto"/>
              <w:right w:val="single" w:sz="4" w:space="0" w:color="auto"/>
            </w:tcBorders>
            <w:shd w:val="clear" w:color="auto" w:fill="auto"/>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709" w:type="dxa"/>
            <w:tcBorders>
              <w:top w:val="nil"/>
              <w:left w:val="nil"/>
              <w:bottom w:val="single" w:sz="4" w:space="0" w:color="auto"/>
              <w:right w:val="single" w:sz="4" w:space="0" w:color="auto"/>
            </w:tcBorders>
            <w:shd w:val="clear" w:color="000000" w:fill="FFFFFF"/>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851" w:type="dxa"/>
            <w:tcBorders>
              <w:top w:val="nil"/>
              <w:left w:val="nil"/>
              <w:bottom w:val="single" w:sz="4" w:space="0" w:color="auto"/>
              <w:right w:val="single" w:sz="4" w:space="0" w:color="auto"/>
            </w:tcBorders>
            <w:shd w:val="clear" w:color="000000" w:fill="FFFFFF"/>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67" w:type="dxa"/>
            <w:tcBorders>
              <w:top w:val="nil"/>
              <w:left w:val="nil"/>
              <w:bottom w:val="single" w:sz="4" w:space="0" w:color="auto"/>
              <w:right w:val="single" w:sz="4" w:space="0" w:color="auto"/>
            </w:tcBorders>
            <w:shd w:val="clear" w:color="000000" w:fill="FFFFFF"/>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67" w:type="dxa"/>
            <w:tcBorders>
              <w:top w:val="nil"/>
              <w:left w:val="nil"/>
              <w:bottom w:val="single" w:sz="4" w:space="0" w:color="auto"/>
              <w:right w:val="single" w:sz="4" w:space="0" w:color="auto"/>
            </w:tcBorders>
            <w:shd w:val="clear" w:color="000000" w:fill="FFFFFF"/>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000000" w:fill="FFFFFF"/>
            <w:noWrap/>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741" w:type="dxa"/>
            <w:tcBorders>
              <w:top w:val="nil"/>
              <w:left w:val="nil"/>
              <w:bottom w:val="single" w:sz="4" w:space="0" w:color="auto"/>
              <w:right w:val="single" w:sz="4" w:space="0" w:color="auto"/>
            </w:tcBorders>
            <w:shd w:val="clear" w:color="auto" w:fill="auto"/>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#DIJ/0!</w:t>
            </w:r>
          </w:p>
        </w:tc>
        <w:tc>
          <w:tcPr>
            <w:tcW w:w="581" w:type="dxa"/>
            <w:tcBorders>
              <w:top w:val="nil"/>
              <w:left w:val="nil"/>
              <w:bottom w:val="single" w:sz="4" w:space="0" w:color="auto"/>
              <w:right w:val="single" w:sz="4" w:space="0" w:color="auto"/>
            </w:tcBorders>
            <w:shd w:val="clear" w:color="auto" w:fill="auto"/>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581" w:type="dxa"/>
            <w:tcBorders>
              <w:top w:val="nil"/>
              <w:left w:val="nil"/>
              <w:bottom w:val="single" w:sz="4" w:space="0" w:color="auto"/>
              <w:right w:val="single" w:sz="4" w:space="0" w:color="auto"/>
            </w:tcBorders>
            <w:shd w:val="clear" w:color="auto" w:fill="auto"/>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493" w:type="dxa"/>
            <w:tcBorders>
              <w:top w:val="nil"/>
              <w:left w:val="nil"/>
              <w:bottom w:val="nil"/>
              <w:right w:val="nil"/>
            </w:tcBorders>
            <w:shd w:val="clear" w:color="auto" w:fill="auto"/>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000000" w:fill="000080"/>
            <w:noWrap/>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002 06</w:t>
            </w:r>
          </w:p>
        </w:tc>
        <w:tc>
          <w:tcPr>
            <w:tcW w:w="567" w:type="dxa"/>
            <w:tcBorders>
              <w:top w:val="nil"/>
              <w:left w:val="nil"/>
              <w:bottom w:val="single" w:sz="4" w:space="0" w:color="auto"/>
              <w:right w:val="single" w:sz="4" w:space="0" w:color="auto"/>
            </w:tcBorders>
            <w:shd w:val="clear" w:color="000000" w:fill="000080"/>
            <w:noWrap/>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850" w:type="dxa"/>
            <w:tcBorders>
              <w:top w:val="nil"/>
              <w:left w:val="nil"/>
              <w:bottom w:val="single" w:sz="4" w:space="0" w:color="auto"/>
              <w:right w:val="single" w:sz="4" w:space="0" w:color="auto"/>
            </w:tcBorders>
            <w:shd w:val="clear" w:color="000000" w:fill="000080"/>
            <w:noWrap/>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2551" w:type="dxa"/>
            <w:gridSpan w:val="2"/>
            <w:tcBorders>
              <w:top w:val="single" w:sz="4" w:space="0" w:color="auto"/>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GLAVA 002 06: PROGRAMSKA DJELATNOST KULTURE</w:t>
            </w:r>
          </w:p>
        </w:tc>
        <w:tc>
          <w:tcPr>
            <w:tcW w:w="1044" w:type="dxa"/>
            <w:tcBorders>
              <w:top w:val="nil"/>
              <w:left w:val="nil"/>
              <w:bottom w:val="single" w:sz="4" w:space="0" w:color="auto"/>
              <w:right w:val="single" w:sz="4" w:space="0" w:color="auto"/>
            </w:tcBorders>
            <w:shd w:val="clear" w:color="000000" w:fill="000080"/>
            <w:noWrap/>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72.671</w:t>
            </w:r>
          </w:p>
        </w:tc>
        <w:tc>
          <w:tcPr>
            <w:tcW w:w="656" w:type="dxa"/>
            <w:tcBorders>
              <w:top w:val="nil"/>
              <w:left w:val="nil"/>
              <w:bottom w:val="single" w:sz="4" w:space="0" w:color="auto"/>
              <w:right w:val="single" w:sz="4" w:space="0" w:color="auto"/>
            </w:tcBorders>
            <w:shd w:val="clear" w:color="000000" w:fill="000080"/>
            <w:noWrap/>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75.000</w:t>
            </w:r>
          </w:p>
        </w:tc>
        <w:tc>
          <w:tcPr>
            <w:tcW w:w="709" w:type="dxa"/>
            <w:tcBorders>
              <w:top w:val="nil"/>
              <w:left w:val="nil"/>
              <w:bottom w:val="single" w:sz="4" w:space="0" w:color="auto"/>
              <w:right w:val="single" w:sz="4" w:space="0" w:color="auto"/>
            </w:tcBorders>
            <w:shd w:val="clear" w:color="000000" w:fill="000080"/>
            <w:noWrap/>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75.000</w:t>
            </w:r>
          </w:p>
        </w:tc>
        <w:tc>
          <w:tcPr>
            <w:tcW w:w="851" w:type="dxa"/>
            <w:tcBorders>
              <w:top w:val="nil"/>
              <w:left w:val="nil"/>
              <w:bottom w:val="single" w:sz="4" w:space="0" w:color="auto"/>
              <w:right w:val="single" w:sz="4" w:space="0" w:color="auto"/>
            </w:tcBorders>
            <w:shd w:val="clear" w:color="000000" w:fill="000080"/>
            <w:noWrap/>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75.000</w:t>
            </w:r>
          </w:p>
        </w:tc>
        <w:tc>
          <w:tcPr>
            <w:tcW w:w="567" w:type="dxa"/>
            <w:tcBorders>
              <w:top w:val="nil"/>
              <w:left w:val="nil"/>
              <w:bottom w:val="single" w:sz="4" w:space="0" w:color="auto"/>
              <w:right w:val="single" w:sz="4" w:space="0" w:color="auto"/>
            </w:tcBorders>
            <w:shd w:val="clear" w:color="000000" w:fill="000080"/>
            <w:noWrap/>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75.000</w:t>
            </w:r>
          </w:p>
        </w:tc>
        <w:tc>
          <w:tcPr>
            <w:tcW w:w="567" w:type="dxa"/>
            <w:tcBorders>
              <w:top w:val="nil"/>
              <w:left w:val="nil"/>
              <w:bottom w:val="single" w:sz="4" w:space="0" w:color="auto"/>
              <w:right w:val="single" w:sz="4" w:space="0" w:color="auto"/>
            </w:tcBorders>
            <w:shd w:val="clear" w:color="000000" w:fill="000080"/>
            <w:noWrap/>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581" w:type="dxa"/>
            <w:tcBorders>
              <w:top w:val="nil"/>
              <w:left w:val="nil"/>
              <w:bottom w:val="single" w:sz="4" w:space="0" w:color="auto"/>
              <w:right w:val="single" w:sz="4" w:space="0" w:color="auto"/>
            </w:tcBorders>
            <w:shd w:val="clear" w:color="000000" w:fill="000080"/>
            <w:noWrap/>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103</w:t>
            </w:r>
          </w:p>
        </w:tc>
        <w:tc>
          <w:tcPr>
            <w:tcW w:w="741" w:type="dxa"/>
            <w:tcBorders>
              <w:top w:val="nil"/>
              <w:left w:val="nil"/>
              <w:bottom w:val="single" w:sz="4" w:space="0" w:color="auto"/>
              <w:right w:val="single" w:sz="4" w:space="0" w:color="auto"/>
            </w:tcBorders>
            <w:shd w:val="clear" w:color="000000" w:fill="000080"/>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w:t>
            </w:r>
          </w:p>
        </w:tc>
        <w:tc>
          <w:tcPr>
            <w:tcW w:w="581" w:type="dxa"/>
            <w:tcBorders>
              <w:top w:val="nil"/>
              <w:left w:val="nil"/>
              <w:bottom w:val="single" w:sz="4" w:space="0" w:color="auto"/>
              <w:right w:val="single" w:sz="4" w:space="0" w:color="auto"/>
            </w:tcBorders>
            <w:shd w:val="clear" w:color="000000" w:fill="000080"/>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101</w:t>
            </w:r>
          </w:p>
        </w:tc>
        <w:tc>
          <w:tcPr>
            <w:tcW w:w="581" w:type="dxa"/>
            <w:tcBorders>
              <w:top w:val="nil"/>
              <w:left w:val="nil"/>
              <w:bottom w:val="single" w:sz="4" w:space="0" w:color="auto"/>
              <w:right w:val="single" w:sz="4" w:space="0" w:color="auto"/>
            </w:tcBorders>
            <w:shd w:val="clear" w:color="000000" w:fill="000080"/>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w:t>
            </w:r>
          </w:p>
        </w:tc>
        <w:tc>
          <w:tcPr>
            <w:tcW w:w="493" w:type="dxa"/>
            <w:tcBorders>
              <w:top w:val="nil"/>
              <w:left w:val="nil"/>
              <w:bottom w:val="nil"/>
              <w:right w:val="nil"/>
            </w:tcBorders>
            <w:shd w:val="clear" w:color="000000" w:fill="000080"/>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08</w:t>
            </w:r>
          </w:p>
        </w:tc>
        <w:tc>
          <w:tcPr>
            <w:tcW w:w="567"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850"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08</w:t>
            </w:r>
          </w:p>
        </w:tc>
        <w:tc>
          <w:tcPr>
            <w:tcW w:w="1559"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Funkcijska klasifikacija: 08 - Rekreacija, kultura i religija</w:t>
            </w:r>
          </w:p>
        </w:tc>
        <w:tc>
          <w:tcPr>
            <w:tcW w:w="992"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1044"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656"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709"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851"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567"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567"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581"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741" w:type="dxa"/>
            <w:tcBorders>
              <w:top w:val="nil"/>
              <w:left w:val="nil"/>
              <w:bottom w:val="single" w:sz="4" w:space="0" w:color="auto"/>
              <w:right w:val="single" w:sz="4" w:space="0" w:color="auto"/>
            </w:tcBorders>
            <w:shd w:val="clear" w:color="000000" w:fill="000080"/>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581" w:type="dxa"/>
            <w:tcBorders>
              <w:top w:val="nil"/>
              <w:left w:val="nil"/>
              <w:bottom w:val="single" w:sz="4" w:space="0" w:color="auto"/>
              <w:right w:val="single" w:sz="4" w:space="0" w:color="auto"/>
            </w:tcBorders>
            <w:shd w:val="clear" w:color="000000" w:fill="000080"/>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581" w:type="dxa"/>
            <w:tcBorders>
              <w:top w:val="nil"/>
              <w:left w:val="nil"/>
              <w:bottom w:val="single" w:sz="4" w:space="0" w:color="auto"/>
              <w:right w:val="single" w:sz="4" w:space="0" w:color="auto"/>
            </w:tcBorders>
            <w:shd w:val="clear" w:color="000000" w:fill="000080"/>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493" w:type="dxa"/>
            <w:tcBorders>
              <w:top w:val="nil"/>
              <w:left w:val="nil"/>
              <w:bottom w:val="nil"/>
              <w:right w:val="nil"/>
            </w:tcBorders>
            <w:shd w:val="clear" w:color="000000" w:fill="000080"/>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000000" w:fill="3333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P 1011</w:t>
            </w:r>
          </w:p>
        </w:tc>
        <w:tc>
          <w:tcPr>
            <w:tcW w:w="567"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850"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1559"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Program 11:</w:t>
            </w:r>
          </w:p>
        </w:tc>
        <w:tc>
          <w:tcPr>
            <w:tcW w:w="992"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Program javnih potreba</w:t>
            </w:r>
          </w:p>
        </w:tc>
        <w:tc>
          <w:tcPr>
            <w:tcW w:w="1044"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72.671</w:t>
            </w:r>
          </w:p>
        </w:tc>
        <w:tc>
          <w:tcPr>
            <w:tcW w:w="656"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75.000</w:t>
            </w:r>
          </w:p>
        </w:tc>
        <w:tc>
          <w:tcPr>
            <w:tcW w:w="709"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75.000</w:t>
            </w:r>
          </w:p>
        </w:tc>
        <w:tc>
          <w:tcPr>
            <w:tcW w:w="851"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75.000</w:t>
            </w:r>
          </w:p>
        </w:tc>
        <w:tc>
          <w:tcPr>
            <w:tcW w:w="567"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75.000</w:t>
            </w:r>
          </w:p>
        </w:tc>
        <w:tc>
          <w:tcPr>
            <w:tcW w:w="567"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581"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103</w:t>
            </w:r>
          </w:p>
        </w:tc>
        <w:tc>
          <w:tcPr>
            <w:tcW w:w="741" w:type="dxa"/>
            <w:tcBorders>
              <w:top w:val="nil"/>
              <w:left w:val="nil"/>
              <w:bottom w:val="single" w:sz="4" w:space="0" w:color="auto"/>
              <w:right w:val="single" w:sz="4" w:space="0" w:color="auto"/>
            </w:tcBorders>
            <w:shd w:val="clear" w:color="000000" w:fill="3333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w:t>
            </w:r>
          </w:p>
        </w:tc>
        <w:tc>
          <w:tcPr>
            <w:tcW w:w="581" w:type="dxa"/>
            <w:tcBorders>
              <w:top w:val="nil"/>
              <w:left w:val="nil"/>
              <w:bottom w:val="single" w:sz="4" w:space="0" w:color="auto"/>
              <w:right w:val="single" w:sz="4" w:space="0" w:color="auto"/>
            </w:tcBorders>
            <w:shd w:val="clear" w:color="000000" w:fill="3333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101</w:t>
            </w:r>
          </w:p>
        </w:tc>
        <w:tc>
          <w:tcPr>
            <w:tcW w:w="581" w:type="dxa"/>
            <w:tcBorders>
              <w:top w:val="nil"/>
              <w:left w:val="nil"/>
              <w:bottom w:val="single" w:sz="4" w:space="0" w:color="auto"/>
              <w:right w:val="single" w:sz="4" w:space="0" w:color="auto"/>
            </w:tcBorders>
            <w:shd w:val="clear" w:color="000000" w:fill="3333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w:t>
            </w:r>
          </w:p>
        </w:tc>
        <w:tc>
          <w:tcPr>
            <w:tcW w:w="493" w:type="dxa"/>
            <w:tcBorders>
              <w:top w:val="nil"/>
              <w:left w:val="nil"/>
              <w:bottom w:val="nil"/>
              <w:right w:val="nil"/>
            </w:tcBorders>
            <w:shd w:val="clear" w:color="000000" w:fill="3333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A 1011 01</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850"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0820</w:t>
            </w:r>
          </w:p>
        </w:tc>
        <w:tc>
          <w:tcPr>
            <w:tcW w:w="1559"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Aktivnost:</w:t>
            </w:r>
          </w:p>
        </w:tc>
        <w:tc>
          <w:tcPr>
            <w:tcW w:w="992"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Manifestacije u kulturi</w:t>
            </w:r>
          </w:p>
        </w:tc>
        <w:tc>
          <w:tcPr>
            <w:tcW w:w="1044"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7.000</w:t>
            </w:r>
          </w:p>
        </w:tc>
        <w:tc>
          <w:tcPr>
            <w:tcW w:w="656"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20.000</w:t>
            </w:r>
          </w:p>
        </w:tc>
        <w:tc>
          <w:tcPr>
            <w:tcW w:w="709"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25.000</w:t>
            </w:r>
          </w:p>
        </w:tc>
        <w:tc>
          <w:tcPr>
            <w:tcW w:w="851"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25.000</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25.000</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581"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286</w:t>
            </w:r>
          </w:p>
        </w:tc>
        <w:tc>
          <w:tcPr>
            <w:tcW w:w="74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125</w:t>
            </w:r>
          </w:p>
        </w:tc>
        <w:tc>
          <w:tcPr>
            <w:tcW w:w="58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101</w:t>
            </w:r>
          </w:p>
        </w:tc>
        <w:tc>
          <w:tcPr>
            <w:tcW w:w="58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w:t>
            </w:r>
          </w:p>
        </w:tc>
        <w:tc>
          <w:tcPr>
            <w:tcW w:w="493" w:type="dxa"/>
            <w:tcBorders>
              <w:top w:val="nil"/>
              <w:left w:val="nil"/>
              <w:bottom w:val="nil"/>
              <w:right w:val="nil"/>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1</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0820</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Rashodi poslovanja</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7.000</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20.000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25.000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25.000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25.000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286</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125</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0820</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38</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Ostali rahodi</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7.000</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20.000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25.000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25.000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25.000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286</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125</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0820</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381</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Tekuće donacije</w:t>
            </w:r>
          </w:p>
        </w:tc>
        <w:tc>
          <w:tcPr>
            <w:tcW w:w="1044"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7.000</w:t>
            </w:r>
          </w:p>
        </w:tc>
        <w:tc>
          <w:tcPr>
            <w:tcW w:w="656"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20.000</w:t>
            </w:r>
          </w:p>
        </w:tc>
        <w:tc>
          <w:tcPr>
            <w:tcW w:w="709"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25.000</w:t>
            </w:r>
          </w:p>
        </w:tc>
        <w:tc>
          <w:tcPr>
            <w:tcW w:w="851"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25.000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25.000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286</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125</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A 1011 02</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850"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0820</w:t>
            </w:r>
          </w:p>
        </w:tc>
        <w:tc>
          <w:tcPr>
            <w:tcW w:w="1559"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Aktivnost:</w:t>
            </w:r>
          </w:p>
        </w:tc>
        <w:tc>
          <w:tcPr>
            <w:tcW w:w="992"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Arheološka istraživanja</w:t>
            </w:r>
          </w:p>
        </w:tc>
        <w:tc>
          <w:tcPr>
            <w:tcW w:w="1044"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40.000</w:t>
            </w:r>
          </w:p>
        </w:tc>
        <w:tc>
          <w:tcPr>
            <w:tcW w:w="656"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5.000</w:t>
            </w:r>
          </w:p>
        </w:tc>
        <w:tc>
          <w:tcPr>
            <w:tcW w:w="709"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851"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581"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13</w:t>
            </w:r>
          </w:p>
        </w:tc>
        <w:tc>
          <w:tcPr>
            <w:tcW w:w="74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58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cente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w:t>
            </w:r>
          </w:p>
        </w:tc>
        <w:tc>
          <w:tcPr>
            <w:tcW w:w="58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cente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w:t>
            </w:r>
          </w:p>
        </w:tc>
        <w:tc>
          <w:tcPr>
            <w:tcW w:w="493" w:type="dxa"/>
            <w:tcBorders>
              <w:top w:val="nil"/>
              <w:left w:val="nil"/>
              <w:bottom w:val="nil"/>
              <w:right w:val="nil"/>
            </w:tcBorders>
            <w:shd w:val="clear" w:color="000000" w:fill="666699"/>
            <w:vAlign w:val="bottom"/>
            <w:hideMark/>
          </w:tcPr>
          <w:p w:rsidR="005F692B" w:rsidRPr="005F692B" w:rsidRDefault="005F692B" w:rsidP="005F692B">
            <w:pPr>
              <w:jc w:val="cente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000000" w:fill="FFFFFF"/>
            <w:noWrap/>
            <w:vAlign w:val="bottom"/>
            <w:hideMark/>
          </w:tcPr>
          <w:p w:rsidR="005F692B" w:rsidRPr="005F692B" w:rsidRDefault="005F692B" w:rsidP="005F692B">
            <w:pPr>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5F692B" w:rsidRPr="005F692B" w:rsidRDefault="005F692B" w:rsidP="005F692B">
            <w:pPr>
              <w:rPr>
                <w:rFonts w:ascii="Arial" w:hAnsi="Arial" w:cs="Arial"/>
                <w:color w:val="000000"/>
                <w:sz w:val="16"/>
                <w:szCs w:val="16"/>
                <w:lang w:val="hr-HR" w:eastAsia="hr-HR"/>
              </w:rPr>
            </w:pPr>
            <w:r w:rsidRPr="005F692B">
              <w:rPr>
                <w:rFonts w:ascii="Arial" w:hAnsi="Arial" w:cs="Arial"/>
                <w:color w:val="000000"/>
                <w:sz w:val="16"/>
                <w:szCs w:val="16"/>
                <w:lang w:val="hr-HR" w:eastAsia="hr-HR"/>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5F692B" w:rsidRPr="005F692B" w:rsidRDefault="005F692B" w:rsidP="005F692B">
            <w:pPr>
              <w:rPr>
                <w:rFonts w:ascii="Arial" w:hAnsi="Arial" w:cs="Arial"/>
                <w:color w:val="000000"/>
                <w:sz w:val="16"/>
                <w:szCs w:val="16"/>
                <w:lang w:val="hr-HR" w:eastAsia="hr-HR"/>
              </w:rPr>
            </w:pPr>
            <w:r w:rsidRPr="005F692B">
              <w:rPr>
                <w:rFonts w:ascii="Arial" w:hAnsi="Arial" w:cs="Arial"/>
                <w:color w:val="000000"/>
                <w:sz w:val="16"/>
                <w:szCs w:val="16"/>
                <w:lang w:val="hr-HR" w:eastAsia="hr-HR"/>
              </w:rPr>
              <w:t>0820</w:t>
            </w:r>
          </w:p>
        </w:tc>
        <w:tc>
          <w:tcPr>
            <w:tcW w:w="1559" w:type="dxa"/>
            <w:tcBorders>
              <w:top w:val="nil"/>
              <w:left w:val="nil"/>
              <w:bottom w:val="single" w:sz="4" w:space="0" w:color="auto"/>
              <w:right w:val="single" w:sz="4" w:space="0" w:color="auto"/>
            </w:tcBorders>
            <w:shd w:val="clear" w:color="000000" w:fill="FFFFFF"/>
            <w:noWrap/>
            <w:vAlign w:val="bottom"/>
            <w:hideMark/>
          </w:tcPr>
          <w:p w:rsidR="005F692B" w:rsidRPr="005F692B" w:rsidRDefault="005F692B" w:rsidP="005F692B">
            <w:pPr>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3</w:t>
            </w:r>
          </w:p>
        </w:tc>
        <w:tc>
          <w:tcPr>
            <w:tcW w:w="992" w:type="dxa"/>
            <w:tcBorders>
              <w:top w:val="nil"/>
              <w:left w:val="nil"/>
              <w:bottom w:val="single" w:sz="4" w:space="0" w:color="auto"/>
              <w:right w:val="single" w:sz="4" w:space="0" w:color="auto"/>
            </w:tcBorders>
            <w:shd w:val="clear" w:color="000000" w:fill="FFFFFF"/>
            <w:noWrap/>
            <w:vAlign w:val="bottom"/>
            <w:hideMark/>
          </w:tcPr>
          <w:p w:rsidR="005F692B" w:rsidRPr="005F692B" w:rsidRDefault="005F692B" w:rsidP="005F692B">
            <w:pPr>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Rashodi poslovanja</w:t>
            </w:r>
          </w:p>
        </w:tc>
        <w:tc>
          <w:tcPr>
            <w:tcW w:w="1044" w:type="dxa"/>
            <w:tcBorders>
              <w:top w:val="nil"/>
              <w:left w:val="nil"/>
              <w:bottom w:val="single" w:sz="4" w:space="0" w:color="auto"/>
              <w:right w:val="single" w:sz="4" w:space="0" w:color="auto"/>
            </w:tcBorders>
            <w:shd w:val="clear" w:color="000000" w:fill="FFFFCC"/>
            <w:noWrap/>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40.000</w:t>
            </w:r>
          </w:p>
        </w:tc>
        <w:tc>
          <w:tcPr>
            <w:tcW w:w="656" w:type="dxa"/>
            <w:tcBorders>
              <w:top w:val="nil"/>
              <w:left w:val="nil"/>
              <w:bottom w:val="single" w:sz="4" w:space="0" w:color="auto"/>
              <w:right w:val="single" w:sz="4" w:space="0" w:color="auto"/>
            </w:tcBorders>
            <w:shd w:val="clear" w:color="000000" w:fill="FFFFCC"/>
            <w:noWrap/>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5.000</w:t>
            </w:r>
          </w:p>
        </w:tc>
        <w:tc>
          <w:tcPr>
            <w:tcW w:w="709" w:type="dxa"/>
            <w:tcBorders>
              <w:top w:val="nil"/>
              <w:left w:val="nil"/>
              <w:bottom w:val="single" w:sz="4" w:space="0" w:color="auto"/>
              <w:right w:val="single" w:sz="4" w:space="0" w:color="auto"/>
            </w:tcBorders>
            <w:shd w:val="clear" w:color="000000" w:fill="FFFFCC"/>
            <w:noWrap/>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0</w:t>
            </w:r>
          </w:p>
        </w:tc>
        <w:tc>
          <w:tcPr>
            <w:tcW w:w="851" w:type="dxa"/>
            <w:tcBorders>
              <w:top w:val="nil"/>
              <w:left w:val="nil"/>
              <w:bottom w:val="single" w:sz="4" w:space="0" w:color="auto"/>
              <w:right w:val="single" w:sz="4" w:space="0" w:color="auto"/>
            </w:tcBorders>
            <w:shd w:val="clear" w:color="000000" w:fill="FFFFCC"/>
            <w:noWrap/>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0</w:t>
            </w:r>
          </w:p>
        </w:tc>
        <w:tc>
          <w:tcPr>
            <w:tcW w:w="567" w:type="dxa"/>
            <w:tcBorders>
              <w:top w:val="nil"/>
              <w:left w:val="nil"/>
              <w:bottom w:val="single" w:sz="4" w:space="0" w:color="auto"/>
              <w:right w:val="single" w:sz="4" w:space="0" w:color="auto"/>
            </w:tcBorders>
            <w:shd w:val="clear" w:color="000000" w:fill="FFFFCC"/>
            <w:noWrap/>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0</w:t>
            </w:r>
          </w:p>
        </w:tc>
        <w:tc>
          <w:tcPr>
            <w:tcW w:w="567" w:type="dxa"/>
            <w:tcBorders>
              <w:top w:val="nil"/>
              <w:left w:val="nil"/>
              <w:bottom w:val="single" w:sz="4" w:space="0" w:color="auto"/>
              <w:right w:val="single" w:sz="4" w:space="0" w:color="auto"/>
            </w:tcBorders>
            <w:shd w:val="clear" w:color="000000" w:fill="FFFFCC"/>
            <w:noWrap/>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13</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493" w:type="dxa"/>
            <w:tcBorders>
              <w:top w:val="nil"/>
              <w:left w:val="nil"/>
              <w:bottom w:val="nil"/>
              <w:right w:val="nil"/>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000000" w:fill="FFFFFF"/>
            <w:noWrap/>
            <w:vAlign w:val="bottom"/>
            <w:hideMark/>
          </w:tcPr>
          <w:p w:rsidR="005F692B" w:rsidRPr="005F692B" w:rsidRDefault="005F692B" w:rsidP="005F692B">
            <w:pPr>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5F692B" w:rsidRPr="005F692B" w:rsidRDefault="005F692B" w:rsidP="005F692B">
            <w:pPr>
              <w:rPr>
                <w:rFonts w:ascii="Arial" w:hAnsi="Arial" w:cs="Arial"/>
                <w:color w:val="000000"/>
                <w:sz w:val="16"/>
                <w:szCs w:val="16"/>
                <w:lang w:val="hr-HR" w:eastAsia="hr-HR"/>
              </w:rPr>
            </w:pPr>
            <w:r w:rsidRPr="005F692B">
              <w:rPr>
                <w:rFonts w:ascii="Arial" w:hAnsi="Arial" w:cs="Arial"/>
                <w:color w:val="000000"/>
                <w:sz w:val="16"/>
                <w:szCs w:val="16"/>
                <w:lang w:val="hr-HR" w:eastAsia="hr-HR"/>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5F692B" w:rsidRPr="005F692B" w:rsidRDefault="005F692B" w:rsidP="005F692B">
            <w:pPr>
              <w:rPr>
                <w:rFonts w:ascii="Arial" w:hAnsi="Arial" w:cs="Arial"/>
                <w:color w:val="000000"/>
                <w:sz w:val="16"/>
                <w:szCs w:val="16"/>
                <w:lang w:val="hr-HR" w:eastAsia="hr-HR"/>
              </w:rPr>
            </w:pPr>
            <w:r w:rsidRPr="005F692B">
              <w:rPr>
                <w:rFonts w:ascii="Arial" w:hAnsi="Arial" w:cs="Arial"/>
                <w:color w:val="000000"/>
                <w:sz w:val="16"/>
                <w:szCs w:val="16"/>
                <w:lang w:val="hr-HR" w:eastAsia="hr-HR"/>
              </w:rPr>
              <w:t>0820</w:t>
            </w:r>
          </w:p>
        </w:tc>
        <w:tc>
          <w:tcPr>
            <w:tcW w:w="1559" w:type="dxa"/>
            <w:tcBorders>
              <w:top w:val="nil"/>
              <w:left w:val="nil"/>
              <w:bottom w:val="single" w:sz="4" w:space="0" w:color="auto"/>
              <w:right w:val="single" w:sz="4" w:space="0" w:color="auto"/>
            </w:tcBorders>
            <w:shd w:val="clear" w:color="000000" w:fill="FFFFFF"/>
            <w:noWrap/>
            <w:vAlign w:val="bottom"/>
            <w:hideMark/>
          </w:tcPr>
          <w:p w:rsidR="005F692B" w:rsidRPr="005F692B" w:rsidRDefault="005F692B" w:rsidP="005F692B">
            <w:pPr>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32</w:t>
            </w:r>
          </w:p>
        </w:tc>
        <w:tc>
          <w:tcPr>
            <w:tcW w:w="992" w:type="dxa"/>
            <w:tcBorders>
              <w:top w:val="nil"/>
              <w:left w:val="nil"/>
              <w:bottom w:val="single" w:sz="4" w:space="0" w:color="auto"/>
              <w:right w:val="single" w:sz="4" w:space="0" w:color="auto"/>
            </w:tcBorders>
            <w:shd w:val="clear" w:color="000000" w:fill="FFFFFF"/>
            <w:noWrap/>
            <w:vAlign w:val="bottom"/>
            <w:hideMark/>
          </w:tcPr>
          <w:p w:rsidR="005F692B" w:rsidRPr="005F692B" w:rsidRDefault="005F692B" w:rsidP="005F692B">
            <w:pPr>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Materijalni rashodi</w:t>
            </w:r>
          </w:p>
        </w:tc>
        <w:tc>
          <w:tcPr>
            <w:tcW w:w="1044" w:type="dxa"/>
            <w:tcBorders>
              <w:top w:val="nil"/>
              <w:left w:val="nil"/>
              <w:bottom w:val="single" w:sz="4" w:space="0" w:color="auto"/>
              <w:right w:val="single" w:sz="4" w:space="0" w:color="auto"/>
            </w:tcBorders>
            <w:shd w:val="clear" w:color="000000" w:fill="FFFFCC"/>
            <w:noWrap/>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0</w:t>
            </w:r>
          </w:p>
        </w:tc>
        <w:tc>
          <w:tcPr>
            <w:tcW w:w="656" w:type="dxa"/>
            <w:tcBorders>
              <w:top w:val="nil"/>
              <w:left w:val="nil"/>
              <w:bottom w:val="single" w:sz="4" w:space="0" w:color="auto"/>
              <w:right w:val="single" w:sz="4" w:space="0" w:color="auto"/>
            </w:tcBorders>
            <w:shd w:val="clear" w:color="000000" w:fill="FFFFCC"/>
            <w:noWrap/>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5.000</w:t>
            </w:r>
          </w:p>
        </w:tc>
        <w:tc>
          <w:tcPr>
            <w:tcW w:w="709" w:type="dxa"/>
            <w:tcBorders>
              <w:top w:val="nil"/>
              <w:left w:val="nil"/>
              <w:bottom w:val="single" w:sz="4" w:space="0" w:color="auto"/>
              <w:right w:val="single" w:sz="4" w:space="0" w:color="auto"/>
            </w:tcBorders>
            <w:shd w:val="clear" w:color="000000" w:fill="FFFFCC"/>
            <w:noWrap/>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0</w:t>
            </w:r>
          </w:p>
        </w:tc>
        <w:tc>
          <w:tcPr>
            <w:tcW w:w="851" w:type="dxa"/>
            <w:tcBorders>
              <w:top w:val="nil"/>
              <w:left w:val="nil"/>
              <w:bottom w:val="single" w:sz="4" w:space="0" w:color="auto"/>
              <w:right w:val="single" w:sz="4" w:space="0" w:color="auto"/>
            </w:tcBorders>
            <w:shd w:val="clear" w:color="000000" w:fill="FFFFCC"/>
            <w:noWrap/>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0</w:t>
            </w:r>
          </w:p>
        </w:tc>
        <w:tc>
          <w:tcPr>
            <w:tcW w:w="567" w:type="dxa"/>
            <w:tcBorders>
              <w:top w:val="nil"/>
              <w:left w:val="nil"/>
              <w:bottom w:val="single" w:sz="4" w:space="0" w:color="auto"/>
              <w:right w:val="single" w:sz="4" w:space="0" w:color="auto"/>
            </w:tcBorders>
            <w:shd w:val="clear" w:color="000000" w:fill="FFFFCC"/>
            <w:noWrap/>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0</w:t>
            </w:r>
          </w:p>
        </w:tc>
        <w:tc>
          <w:tcPr>
            <w:tcW w:w="567" w:type="dxa"/>
            <w:tcBorders>
              <w:top w:val="nil"/>
              <w:left w:val="nil"/>
              <w:bottom w:val="single" w:sz="4" w:space="0" w:color="auto"/>
              <w:right w:val="single" w:sz="4" w:space="0" w:color="auto"/>
            </w:tcBorders>
            <w:shd w:val="clear" w:color="000000" w:fill="FFFFCC"/>
            <w:noWrap/>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493" w:type="dxa"/>
            <w:tcBorders>
              <w:top w:val="nil"/>
              <w:left w:val="nil"/>
              <w:bottom w:val="nil"/>
              <w:right w:val="nil"/>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r>
      <w:tr w:rsidR="005F692B" w:rsidRPr="005F692B" w:rsidTr="00DF608D">
        <w:trPr>
          <w:trHeight w:val="240"/>
        </w:trPr>
        <w:tc>
          <w:tcPr>
            <w:tcW w:w="852" w:type="dxa"/>
            <w:tcBorders>
              <w:top w:val="nil"/>
              <w:left w:val="single" w:sz="4" w:space="0" w:color="auto"/>
              <w:bottom w:val="single" w:sz="4" w:space="0" w:color="auto"/>
              <w:right w:val="single" w:sz="4" w:space="0" w:color="auto"/>
            </w:tcBorders>
            <w:shd w:val="clear" w:color="000000" w:fill="FFFFFF"/>
            <w:noWrap/>
            <w:vAlign w:val="bottom"/>
            <w:hideMark/>
          </w:tcPr>
          <w:p w:rsidR="005F692B" w:rsidRPr="005F692B" w:rsidRDefault="005F692B" w:rsidP="005F692B">
            <w:pPr>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5F692B" w:rsidRPr="005F692B" w:rsidRDefault="005F692B" w:rsidP="005F692B">
            <w:pPr>
              <w:rPr>
                <w:rFonts w:ascii="Arial" w:hAnsi="Arial" w:cs="Arial"/>
                <w:color w:val="000000"/>
                <w:sz w:val="16"/>
                <w:szCs w:val="16"/>
                <w:lang w:val="hr-HR" w:eastAsia="hr-HR"/>
              </w:rPr>
            </w:pPr>
            <w:r w:rsidRPr="005F692B">
              <w:rPr>
                <w:rFonts w:ascii="Arial" w:hAnsi="Arial" w:cs="Arial"/>
                <w:color w:val="000000"/>
                <w:sz w:val="16"/>
                <w:szCs w:val="16"/>
                <w:lang w:val="hr-HR" w:eastAsia="hr-HR"/>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5F692B" w:rsidRPr="005F692B" w:rsidRDefault="005F692B" w:rsidP="005F692B">
            <w:pPr>
              <w:rPr>
                <w:rFonts w:ascii="Arial" w:hAnsi="Arial" w:cs="Arial"/>
                <w:color w:val="000000"/>
                <w:sz w:val="16"/>
                <w:szCs w:val="16"/>
                <w:lang w:val="hr-HR" w:eastAsia="hr-HR"/>
              </w:rPr>
            </w:pPr>
            <w:r w:rsidRPr="005F692B">
              <w:rPr>
                <w:rFonts w:ascii="Arial" w:hAnsi="Arial" w:cs="Arial"/>
                <w:color w:val="000000"/>
                <w:sz w:val="16"/>
                <w:szCs w:val="16"/>
                <w:lang w:val="hr-HR" w:eastAsia="hr-HR"/>
              </w:rPr>
              <w:t>0820</w:t>
            </w:r>
          </w:p>
        </w:tc>
        <w:tc>
          <w:tcPr>
            <w:tcW w:w="1559" w:type="dxa"/>
            <w:tcBorders>
              <w:top w:val="nil"/>
              <w:left w:val="nil"/>
              <w:bottom w:val="single" w:sz="4" w:space="0" w:color="auto"/>
              <w:right w:val="single" w:sz="4" w:space="0" w:color="auto"/>
            </w:tcBorders>
            <w:shd w:val="clear" w:color="000000" w:fill="FFFFFF"/>
            <w:noWrap/>
            <w:vAlign w:val="bottom"/>
            <w:hideMark/>
          </w:tcPr>
          <w:p w:rsidR="005F692B" w:rsidRPr="005F692B" w:rsidRDefault="005F692B" w:rsidP="005F692B">
            <w:pPr>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322</w:t>
            </w:r>
          </w:p>
        </w:tc>
        <w:tc>
          <w:tcPr>
            <w:tcW w:w="992" w:type="dxa"/>
            <w:tcBorders>
              <w:top w:val="nil"/>
              <w:left w:val="nil"/>
              <w:bottom w:val="single" w:sz="4" w:space="0" w:color="auto"/>
              <w:right w:val="single" w:sz="4" w:space="0" w:color="auto"/>
            </w:tcBorders>
            <w:shd w:val="clear" w:color="000000" w:fill="FFFFFF"/>
            <w:noWrap/>
            <w:vAlign w:val="bottom"/>
            <w:hideMark/>
          </w:tcPr>
          <w:p w:rsidR="005F692B" w:rsidRPr="005F692B" w:rsidRDefault="005F692B" w:rsidP="005F692B">
            <w:pPr>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 xml:space="preserve">Rashodi </w:t>
            </w:r>
            <w:r w:rsidRPr="005F692B">
              <w:rPr>
                <w:rFonts w:ascii="Arial" w:hAnsi="Arial" w:cs="Arial"/>
                <w:b/>
                <w:bCs/>
                <w:color w:val="000000"/>
                <w:sz w:val="16"/>
                <w:szCs w:val="16"/>
                <w:lang w:val="hr-HR" w:eastAsia="hr-HR"/>
              </w:rPr>
              <w:lastRenderedPageBreak/>
              <w:t>za materijal i energiju</w:t>
            </w:r>
          </w:p>
        </w:tc>
        <w:tc>
          <w:tcPr>
            <w:tcW w:w="1044" w:type="dxa"/>
            <w:tcBorders>
              <w:top w:val="nil"/>
              <w:left w:val="nil"/>
              <w:bottom w:val="single" w:sz="4" w:space="0" w:color="auto"/>
              <w:right w:val="single" w:sz="4" w:space="0" w:color="auto"/>
            </w:tcBorders>
            <w:shd w:val="clear" w:color="000000" w:fill="FFFFFF"/>
            <w:noWrap/>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lastRenderedPageBreak/>
              <w:t>0</w:t>
            </w:r>
          </w:p>
        </w:tc>
        <w:tc>
          <w:tcPr>
            <w:tcW w:w="656"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0</w:t>
            </w:r>
          </w:p>
        </w:tc>
        <w:tc>
          <w:tcPr>
            <w:tcW w:w="709" w:type="dxa"/>
            <w:tcBorders>
              <w:top w:val="nil"/>
              <w:left w:val="nil"/>
              <w:bottom w:val="single" w:sz="4" w:space="0" w:color="auto"/>
              <w:right w:val="single" w:sz="4" w:space="0" w:color="auto"/>
            </w:tcBorders>
            <w:shd w:val="clear" w:color="000000" w:fill="FFFFFF"/>
            <w:noWrap/>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0</w:t>
            </w:r>
          </w:p>
        </w:tc>
        <w:tc>
          <w:tcPr>
            <w:tcW w:w="567" w:type="dxa"/>
            <w:tcBorders>
              <w:top w:val="nil"/>
              <w:left w:val="nil"/>
              <w:bottom w:val="single" w:sz="4" w:space="0" w:color="auto"/>
              <w:right w:val="single" w:sz="4" w:space="0" w:color="auto"/>
            </w:tcBorders>
            <w:shd w:val="clear" w:color="000000" w:fill="FFFFFF"/>
            <w:noWrap/>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0</w:t>
            </w:r>
          </w:p>
        </w:tc>
        <w:tc>
          <w:tcPr>
            <w:tcW w:w="567" w:type="dxa"/>
            <w:tcBorders>
              <w:top w:val="nil"/>
              <w:left w:val="nil"/>
              <w:bottom w:val="single" w:sz="4" w:space="0" w:color="auto"/>
              <w:right w:val="single" w:sz="4" w:space="0" w:color="auto"/>
            </w:tcBorders>
            <w:shd w:val="clear" w:color="000000" w:fill="FFFFFF"/>
            <w:noWrap/>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#DIJ/0!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493" w:type="dxa"/>
            <w:tcBorders>
              <w:top w:val="nil"/>
              <w:left w:val="nil"/>
              <w:bottom w:val="nil"/>
              <w:right w:val="nil"/>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r w:rsidRPr="005F692B">
              <w:rPr>
                <w:rFonts w:ascii="Arial" w:hAnsi="Arial" w:cs="Arial"/>
                <w:b/>
                <w:bCs/>
                <w:sz w:val="16"/>
                <w:szCs w:val="16"/>
                <w:lang w:val="hr-HR" w:eastAsia="hr-HR"/>
              </w:rPr>
              <w:lastRenderedPageBreak/>
              <w:t>#</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000000" w:fill="FFFFFF"/>
            <w:noWrap/>
            <w:vAlign w:val="bottom"/>
            <w:hideMark/>
          </w:tcPr>
          <w:p w:rsidR="005F692B" w:rsidRPr="005F692B" w:rsidRDefault="005F692B" w:rsidP="005F692B">
            <w:pPr>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lastRenderedPageBreak/>
              <w:t> </w:t>
            </w:r>
          </w:p>
        </w:tc>
        <w:tc>
          <w:tcPr>
            <w:tcW w:w="567" w:type="dxa"/>
            <w:tcBorders>
              <w:top w:val="nil"/>
              <w:left w:val="nil"/>
              <w:bottom w:val="single" w:sz="4" w:space="0" w:color="auto"/>
              <w:right w:val="single" w:sz="4" w:space="0" w:color="auto"/>
            </w:tcBorders>
            <w:shd w:val="clear" w:color="000000" w:fill="FFFFFF"/>
            <w:noWrap/>
            <w:vAlign w:val="bottom"/>
            <w:hideMark/>
          </w:tcPr>
          <w:p w:rsidR="005F692B" w:rsidRPr="005F692B" w:rsidRDefault="005F692B" w:rsidP="005F692B">
            <w:pPr>
              <w:rPr>
                <w:rFonts w:ascii="Arial" w:hAnsi="Arial" w:cs="Arial"/>
                <w:color w:val="000000"/>
                <w:sz w:val="16"/>
                <w:szCs w:val="16"/>
                <w:lang w:val="hr-HR" w:eastAsia="hr-HR"/>
              </w:rPr>
            </w:pPr>
            <w:r w:rsidRPr="005F692B">
              <w:rPr>
                <w:rFonts w:ascii="Arial" w:hAnsi="Arial" w:cs="Arial"/>
                <w:color w:val="000000"/>
                <w:sz w:val="16"/>
                <w:szCs w:val="16"/>
                <w:lang w:val="hr-HR" w:eastAsia="hr-HR"/>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5F692B" w:rsidRPr="005F692B" w:rsidRDefault="005F692B" w:rsidP="005F692B">
            <w:pPr>
              <w:rPr>
                <w:rFonts w:ascii="Arial" w:hAnsi="Arial" w:cs="Arial"/>
                <w:color w:val="000000"/>
                <w:sz w:val="16"/>
                <w:szCs w:val="16"/>
                <w:lang w:val="hr-HR" w:eastAsia="hr-HR"/>
              </w:rPr>
            </w:pPr>
            <w:r w:rsidRPr="005F692B">
              <w:rPr>
                <w:rFonts w:ascii="Arial" w:hAnsi="Arial" w:cs="Arial"/>
                <w:color w:val="000000"/>
                <w:sz w:val="16"/>
                <w:szCs w:val="16"/>
                <w:lang w:val="hr-HR" w:eastAsia="hr-HR"/>
              </w:rPr>
              <w:t>0820</w:t>
            </w:r>
          </w:p>
        </w:tc>
        <w:tc>
          <w:tcPr>
            <w:tcW w:w="1559" w:type="dxa"/>
            <w:tcBorders>
              <w:top w:val="nil"/>
              <w:left w:val="nil"/>
              <w:bottom w:val="single" w:sz="4" w:space="0" w:color="auto"/>
              <w:right w:val="single" w:sz="4" w:space="0" w:color="auto"/>
            </w:tcBorders>
            <w:shd w:val="clear" w:color="000000" w:fill="FFFFFF"/>
            <w:noWrap/>
            <w:vAlign w:val="bottom"/>
            <w:hideMark/>
          </w:tcPr>
          <w:p w:rsidR="005F692B" w:rsidRPr="005F692B" w:rsidRDefault="005F692B" w:rsidP="005F692B">
            <w:pPr>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323</w:t>
            </w:r>
          </w:p>
        </w:tc>
        <w:tc>
          <w:tcPr>
            <w:tcW w:w="992" w:type="dxa"/>
            <w:tcBorders>
              <w:top w:val="nil"/>
              <w:left w:val="nil"/>
              <w:bottom w:val="single" w:sz="4" w:space="0" w:color="auto"/>
              <w:right w:val="single" w:sz="4" w:space="0" w:color="auto"/>
            </w:tcBorders>
            <w:shd w:val="clear" w:color="000000" w:fill="FFFFFF"/>
            <w:noWrap/>
            <w:vAlign w:val="bottom"/>
            <w:hideMark/>
          </w:tcPr>
          <w:p w:rsidR="005F692B" w:rsidRPr="005F692B" w:rsidRDefault="005F692B" w:rsidP="005F692B">
            <w:pPr>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Rashodi za usluge</w:t>
            </w:r>
          </w:p>
        </w:tc>
        <w:tc>
          <w:tcPr>
            <w:tcW w:w="1044" w:type="dxa"/>
            <w:tcBorders>
              <w:top w:val="nil"/>
              <w:left w:val="nil"/>
              <w:bottom w:val="single" w:sz="4" w:space="0" w:color="auto"/>
              <w:right w:val="single" w:sz="4" w:space="0" w:color="auto"/>
            </w:tcBorders>
            <w:shd w:val="clear" w:color="000000" w:fill="FFFFFF"/>
            <w:noWrap/>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0</w:t>
            </w:r>
          </w:p>
        </w:tc>
        <w:tc>
          <w:tcPr>
            <w:tcW w:w="656"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5.000</w:t>
            </w:r>
          </w:p>
        </w:tc>
        <w:tc>
          <w:tcPr>
            <w:tcW w:w="709" w:type="dxa"/>
            <w:tcBorders>
              <w:top w:val="nil"/>
              <w:left w:val="nil"/>
              <w:bottom w:val="single" w:sz="4" w:space="0" w:color="auto"/>
              <w:right w:val="single" w:sz="4" w:space="0" w:color="auto"/>
            </w:tcBorders>
            <w:shd w:val="clear" w:color="000000" w:fill="FFFFFF"/>
            <w:noWrap/>
            <w:vAlign w:val="bottom"/>
            <w:hideMark/>
          </w:tcPr>
          <w:p w:rsidR="005F692B" w:rsidRPr="005F692B" w:rsidRDefault="005F692B" w:rsidP="005F692B">
            <w:pPr>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5F692B" w:rsidRPr="005F692B" w:rsidRDefault="005F692B" w:rsidP="005F692B">
            <w:pPr>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5F692B" w:rsidRPr="005F692B" w:rsidRDefault="005F692B" w:rsidP="005F692B">
            <w:pPr>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5F692B" w:rsidRPr="005F692B" w:rsidRDefault="005F692B" w:rsidP="005F692B">
            <w:pPr>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 </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493" w:type="dxa"/>
            <w:tcBorders>
              <w:top w:val="nil"/>
              <w:left w:val="nil"/>
              <w:bottom w:val="nil"/>
              <w:right w:val="nil"/>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000000" w:fill="FFFFFF"/>
            <w:noWrap/>
            <w:vAlign w:val="bottom"/>
            <w:hideMark/>
          </w:tcPr>
          <w:p w:rsidR="005F692B" w:rsidRPr="005F692B" w:rsidRDefault="005F692B" w:rsidP="005F692B">
            <w:pPr>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5F692B" w:rsidRPr="005F692B" w:rsidRDefault="005F692B" w:rsidP="005F692B">
            <w:pPr>
              <w:rPr>
                <w:rFonts w:ascii="Arial" w:hAnsi="Arial" w:cs="Arial"/>
                <w:color w:val="000000"/>
                <w:sz w:val="16"/>
                <w:szCs w:val="16"/>
                <w:lang w:val="hr-HR" w:eastAsia="hr-HR"/>
              </w:rPr>
            </w:pPr>
            <w:r w:rsidRPr="005F692B">
              <w:rPr>
                <w:rFonts w:ascii="Arial" w:hAnsi="Arial" w:cs="Arial"/>
                <w:color w:val="000000"/>
                <w:sz w:val="16"/>
                <w:szCs w:val="16"/>
                <w:lang w:val="hr-HR" w:eastAsia="hr-HR"/>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5F692B" w:rsidRPr="005F692B" w:rsidRDefault="005F692B" w:rsidP="005F692B">
            <w:pPr>
              <w:rPr>
                <w:rFonts w:ascii="Arial" w:hAnsi="Arial" w:cs="Arial"/>
                <w:color w:val="000000"/>
                <w:sz w:val="16"/>
                <w:szCs w:val="16"/>
                <w:lang w:val="hr-HR" w:eastAsia="hr-HR"/>
              </w:rPr>
            </w:pPr>
            <w:r w:rsidRPr="005F692B">
              <w:rPr>
                <w:rFonts w:ascii="Arial" w:hAnsi="Arial" w:cs="Arial"/>
                <w:color w:val="000000"/>
                <w:sz w:val="16"/>
                <w:szCs w:val="16"/>
                <w:lang w:val="hr-HR" w:eastAsia="hr-HR"/>
              </w:rPr>
              <w:t>0820</w:t>
            </w:r>
          </w:p>
        </w:tc>
        <w:tc>
          <w:tcPr>
            <w:tcW w:w="1559" w:type="dxa"/>
            <w:tcBorders>
              <w:top w:val="nil"/>
              <w:left w:val="nil"/>
              <w:bottom w:val="single" w:sz="4" w:space="0" w:color="auto"/>
              <w:right w:val="single" w:sz="4" w:space="0" w:color="auto"/>
            </w:tcBorders>
            <w:shd w:val="clear" w:color="000000" w:fill="FFFFFF"/>
            <w:noWrap/>
            <w:vAlign w:val="bottom"/>
            <w:hideMark/>
          </w:tcPr>
          <w:p w:rsidR="005F692B" w:rsidRPr="005F692B" w:rsidRDefault="005F692B" w:rsidP="005F692B">
            <w:pPr>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36</w:t>
            </w:r>
          </w:p>
        </w:tc>
        <w:tc>
          <w:tcPr>
            <w:tcW w:w="992" w:type="dxa"/>
            <w:tcBorders>
              <w:top w:val="nil"/>
              <w:left w:val="nil"/>
              <w:bottom w:val="single" w:sz="4" w:space="0" w:color="auto"/>
              <w:right w:val="single" w:sz="4" w:space="0" w:color="auto"/>
            </w:tcBorders>
            <w:shd w:val="clear" w:color="000000" w:fill="FFFFFF"/>
            <w:noWrap/>
            <w:vAlign w:val="bottom"/>
            <w:hideMark/>
          </w:tcPr>
          <w:p w:rsidR="005F692B" w:rsidRPr="005F692B" w:rsidRDefault="005F692B" w:rsidP="005F692B">
            <w:pPr>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Pomoći dane u inozemstvo i unutar opće države</w:t>
            </w:r>
          </w:p>
        </w:tc>
        <w:tc>
          <w:tcPr>
            <w:tcW w:w="1044" w:type="dxa"/>
            <w:tcBorders>
              <w:top w:val="nil"/>
              <w:left w:val="nil"/>
              <w:bottom w:val="single" w:sz="4" w:space="0" w:color="auto"/>
              <w:right w:val="single" w:sz="4" w:space="0" w:color="auto"/>
            </w:tcBorders>
            <w:shd w:val="clear" w:color="000000" w:fill="FFFFCC"/>
            <w:noWrap/>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40.000</w:t>
            </w:r>
          </w:p>
        </w:tc>
        <w:tc>
          <w:tcPr>
            <w:tcW w:w="656" w:type="dxa"/>
            <w:tcBorders>
              <w:top w:val="nil"/>
              <w:left w:val="nil"/>
              <w:bottom w:val="single" w:sz="4" w:space="0" w:color="auto"/>
              <w:right w:val="single" w:sz="4" w:space="0" w:color="auto"/>
            </w:tcBorders>
            <w:shd w:val="clear" w:color="000000" w:fill="FFFFCC"/>
            <w:noWrap/>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0</w:t>
            </w:r>
          </w:p>
        </w:tc>
        <w:tc>
          <w:tcPr>
            <w:tcW w:w="709" w:type="dxa"/>
            <w:tcBorders>
              <w:top w:val="nil"/>
              <w:left w:val="nil"/>
              <w:bottom w:val="single" w:sz="4" w:space="0" w:color="auto"/>
              <w:right w:val="single" w:sz="4" w:space="0" w:color="auto"/>
            </w:tcBorders>
            <w:shd w:val="clear" w:color="000000" w:fill="FFFFCC"/>
            <w:noWrap/>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0</w:t>
            </w:r>
          </w:p>
        </w:tc>
        <w:tc>
          <w:tcPr>
            <w:tcW w:w="851" w:type="dxa"/>
            <w:tcBorders>
              <w:top w:val="nil"/>
              <w:left w:val="nil"/>
              <w:bottom w:val="single" w:sz="4" w:space="0" w:color="auto"/>
              <w:right w:val="single" w:sz="4" w:space="0" w:color="auto"/>
            </w:tcBorders>
            <w:shd w:val="clear" w:color="000000" w:fill="FFFFCC"/>
            <w:noWrap/>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0</w:t>
            </w:r>
          </w:p>
        </w:tc>
        <w:tc>
          <w:tcPr>
            <w:tcW w:w="567" w:type="dxa"/>
            <w:tcBorders>
              <w:top w:val="nil"/>
              <w:left w:val="nil"/>
              <w:bottom w:val="single" w:sz="4" w:space="0" w:color="auto"/>
              <w:right w:val="single" w:sz="4" w:space="0" w:color="auto"/>
            </w:tcBorders>
            <w:shd w:val="clear" w:color="000000" w:fill="FFFFCC"/>
            <w:noWrap/>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0</w:t>
            </w:r>
          </w:p>
        </w:tc>
        <w:tc>
          <w:tcPr>
            <w:tcW w:w="567" w:type="dxa"/>
            <w:tcBorders>
              <w:top w:val="nil"/>
              <w:left w:val="nil"/>
              <w:bottom w:val="single" w:sz="4" w:space="0" w:color="auto"/>
              <w:right w:val="single" w:sz="4" w:space="0" w:color="auto"/>
            </w:tcBorders>
            <w:shd w:val="clear" w:color="000000" w:fill="FFFFCC"/>
            <w:noWrap/>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#DIJ/0!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493" w:type="dxa"/>
            <w:tcBorders>
              <w:top w:val="nil"/>
              <w:left w:val="nil"/>
              <w:bottom w:val="nil"/>
              <w:right w:val="nil"/>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000000" w:fill="FFFFFF"/>
            <w:noWrap/>
            <w:vAlign w:val="bottom"/>
            <w:hideMark/>
          </w:tcPr>
          <w:p w:rsidR="005F692B" w:rsidRPr="005F692B" w:rsidRDefault="005F692B" w:rsidP="005F692B">
            <w:pPr>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5F692B" w:rsidRPr="005F692B" w:rsidRDefault="005F692B" w:rsidP="005F692B">
            <w:pPr>
              <w:rPr>
                <w:rFonts w:ascii="Arial" w:hAnsi="Arial" w:cs="Arial"/>
                <w:color w:val="000000"/>
                <w:sz w:val="16"/>
                <w:szCs w:val="16"/>
                <w:lang w:val="hr-HR" w:eastAsia="hr-HR"/>
              </w:rPr>
            </w:pPr>
            <w:r w:rsidRPr="005F692B">
              <w:rPr>
                <w:rFonts w:ascii="Arial" w:hAnsi="Arial" w:cs="Arial"/>
                <w:color w:val="000000"/>
                <w:sz w:val="16"/>
                <w:szCs w:val="16"/>
                <w:lang w:val="hr-HR" w:eastAsia="hr-HR"/>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5F692B" w:rsidRPr="005F692B" w:rsidRDefault="005F692B" w:rsidP="005F692B">
            <w:pPr>
              <w:rPr>
                <w:rFonts w:ascii="Arial" w:hAnsi="Arial" w:cs="Arial"/>
                <w:color w:val="000000"/>
                <w:sz w:val="16"/>
                <w:szCs w:val="16"/>
                <w:lang w:val="hr-HR" w:eastAsia="hr-HR"/>
              </w:rPr>
            </w:pPr>
            <w:r w:rsidRPr="005F692B">
              <w:rPr>
                <w:rFonts w:ascii="Arial" w:hAnsi="Arial" w:cs="Arial"/>
                <w:color w:val="000000"/>
                <w:sz w:val="16"/>
                <w:szCs w:val="16"/>
                <w:lang w:val="hr-HR" w:eastAsia="hr-HR"/>
              </w:rPr>
              <w:t>0820</w:t>
            </w:r>
          </w:p>
        </w:tc>
        <w:tc>
          <w:tcPr>
            <w:tcW w:w="1559" w:type="dxa"/>
            <w:tcBorders>
              <w:top w:val="nil"/>
              <w:left w:val="nil"/>
              <w:bottom w:val="single" w:sz="4" w:space="0" w:color="auto"/>
              <w:right w:val="single" w:sz="4" w:space="0" w:color="auto"/>
            </w:tcBorders>
            <w:shd w:val="clear" w:color="000000" w:fill="FFFFFF"/>
            <w:noWrap/>
            <w:vAlign w:val="bottom"/>
            <w:hideMark/>
          </w:tcPr>
          <w:p w:rsidR="005F692B" w:rsidRPr="005F692B" w:rsidRDefault="005F692B" w:rsidP="005F692B">
            <w:pPr>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363</w:t>
            </w:r>
          </w:p>
        </w:tc>
        <w:tc>
          <w:tcPr>
            <w:tcW w:w="992" w:type="dxa"/>
            <w:tcBorders>
              <w:top w:val="nil"/>
              <w:left w:val="nil"/>
              <w:bottom w:val="single" w:sz="4" w:space="0" w:color="auto"/>
              <w:right w:val="single" w:sz="4" w:space="0" w:color="auto"/>
            </w:tcBorders>
            <w:shd w:val="clear" w:color="000000" w:fill="FFFFFF"/>
            <w:noWrap/>
            <w:vAlign w:val="bottom"/>
            <w:hideMark/>
          </w:tcPr>
          <w:p w:rsidR="005F692B" w:rsidRPr="005F692B" w:rsidRDefault="005F692B" w:rsidP="005F692B">
            <w:pPr>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Pomoći unutar opće države</w:t>
            </w:r>
          </w:p>
        </w:tc>
        <w:tc>
          <w:tcPr>
            <w:tcW w:w="1044" w:type="dxa"/>
            <w:tcBorders>
              <w:top w:val="nil"/>
              <w:left w:val="nil"/>
              <w:bottom w:val="single" w:sz="4" w:space="0" w:color="auto"/>
              <w:right w:val="single" w:sz="4" w:space="0" w:color="auto"/>
            </w:tcBorders>
            <w:shd w:val="clear" w:color="000000" w:fill="FFFFFF"/>
            <w:noWrap/>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40.000</w:t>
            </w:r>
          </w:p>
        </w:tc>
        <w:tc>
          <w:tcPr>
            <w:tcW w:w="656"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0</w:t>
            </w:r>
          </w:p>
        </w:tc>
        <w:tc>
          <w:tcPr>
            <w:tcW w:w="851" w:type="dxa"/>
            <w:tcBorders>
              <w:top w:val="nil"/>
              <w:left w:val="nil"/>
              <w:bottom w:val="single" w:sz="4" w:space="0" w:color="auto"/>
              <w:right w:val="single" w:sz="4" w:space="0" w:color="auto"/>
            </w:tcBorders>
            <w:shd w:val="clear" w:color="000000" w:fill="FFFFFF"/>
            <w:noWrap/>
            <w:vAlign w:val="bottom"/>
            <w:hideMark/>
          </w:tcPr>
          <w:p w:rsidR="005F692B" w:rsidRPr="005F692B" w:rsidRDefault="005F692B" w:rsidP="005F692B">
            <w:pPr>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0</w:t>
            </w:r>
          </w:p>
        </w:tc>
        <w:tc>
          <w:tcPr>
            <w:tcW w:w="567" w:type="dxa"/>
            <w:tcBorders>
              <w:top w:val="nil"/>
              <w:left w:val="nil"/>
              <w:bottom w:val="single" w:sz="4" w:space="0" w:color="auto"/>
              <w:right w:val="single" w:sz="4" w:space="0" w:color="auto"/>
            </w:tcBorders>
            <w:shd w:val="clear" w:color="000000" w:fill="FFFFFF"/>
            <w:noWrap/>
            <w:vAlign w:val="bottom"/>
            <w:hideMark/>
          </w:tcPr>
          <w:p w:rsidR="005F692B" w:rsidRPr="005F692B" w:rsidRDefault="005F692B" w:rsidP="005F692B">
            <w:pPr>
              <w:jc w:val="right"/>
              <w:rPr>
                <w:rFonts w:ascii="Arial" w:hAnsi="Arial" w:cs="Arial"/>
                <w:b/>
                <w:bCs/>
                <w:color w:val="000000"/>
                <w:sz w:val="16"/>
                <w:szCs w:val="16"/>
                <w:lang w:val="hr-HR" w:eastAsia="hr-HR"/>
              </w:rPr>
            </w:pPr>
            <w:r w:rsidRPr="005F692B">
              <w:rPr>
                <w:rFonts w:ascii="Arial" w:hAnsi="Arial" w:cs="Arial"/>
                <w:b/>
                <w:bCs/>
                <w:color w:val="000000"/>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#DIJ/0!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493" w:type="dxa"/>
            <w:tcBorders>
              <w:top w:val="nil"/>
              <w:left w:val="nil"/>
              <w:bottom w:val="nil"/>
              <w:right w:val="nil"/>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A 1011 03</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850"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0840</w:t>
            </w:r>
          </w:p>
        </w:tc>
        <w:tc>
          <w:tcPr>
            <w:tcW w:w="1559"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Aktivnost:</w:t>
            </w:r>
          </w:p>
        </w:tc>
        <w:tc>
          <w:tcPr>
            <w:tcW w:w="992"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Pomoć vjerskim zajednicama</w:t>
            </w:r>
          </w:p>
        </w:tc>
        <w:tc>
          <w:tcPr>
            <w:tcW w:w="1044"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25.671</w:t>
            </w:r>
          </w:p>
        </w:tc>
        <w:tc>
          <w:tcPr>
            <w:tcW w:w="656"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50.000</w:t>
            </w:r>
          </w:p>
        </w:tc>
        <w:tc>
          <w:tcPr>
            <w:tcW w:w="709"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50.000</w:t>
            </w:r>
          </w:p>
        </w:tc>
        <w:tc>
          <w:tcPr>
            <w:tcW w:w="851"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50.000</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50.000</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581"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195</w:t>
            </w:r>
          </w:p>
        </w:tc>
        <w:tc>
          <w:tcPr>
            <w:tcW w:w="74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w:t>
            </w:r>
          </w:p>
        </w:tc>
        <w:tc>
          <w:tcPr>
            <w:tcW w:w="58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101</w:t>
            </w:r>
          </w:p>
        </w:tc>
        <w:tc>
          <w:tcPr>
            <w:tcW w:w="58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w:t>
            </w:r>
          </w:p>
        </w:tc>
        <w:tc>
          <w:tcPr>
            <w:tcW w:w="493" w:type="dxa"/>
            <w:tcBorders>
              <w:top w:val="nil"/>
              <w:left w:val="nil"/>
              <w:bottom w:val="nil"/>
              <w:right w:val="nil"/>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1</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0840</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Rashodi poslovanja</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25.671</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50.000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50.000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50.000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50.000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195</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0840</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38</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Donacije i ostali rashodi</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25.671</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50.000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50.000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50.000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50.000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195</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0840</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381</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Tekuće donacije</w:t>
            </w:r>
          </w:p>
        </w:tc>
        <w:tc>
          <w:tcPr>
            <w:tcW w:w="1044"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25.671</w:t>
            </w:r>
          </w:p>
        </w:tc>
        <w:tc>
          <w:tcPr>
            <w:tcW w:w="656"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50.000</w:t>
            </w:r>
          </w:p>
        </w:tc>
        <w:tc>
          <w:tcPr>
            <w:tcW w:w="709"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50.000</w:t>
            </w:r>
          </w:p>
        </w:tc>
        <w:tc>
          <w:tcPr>
            <w:tcW w:w="851"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50.000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50.000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195</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000000" w:fill="000080"/>
            <w:noWrap/>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002 07</w:t>
            </w:r>
          </w:p>
        </w:tc>
        <w:tc>
          <w:tcPr>
            <w:tcW w:w="567"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850"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2551" w:type="dxa"/>
            <w:gridSpan w:val="2"/>
            <w:tcBorders>
              <w:top w:val="single" w:sz="4" w:space="0" w:color="auto"/>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GLAVA 002 07: PROGRAMSKA DJELATNOST ŠPORTA</w:t>
            </w:r>
          </w:p>
        </w:tc>
        <w:tc>
          <w:tcPr>
            <w:tcW w:w="1044" w:type="dxa"/>
            <w:tcBorders>
              <w:top w:val="nil"/>
              <w:left w:val="nil"/>
              <w:bottom w:val="single" w:sz="4" w:space="0" w:color="auto"/>
              <w:right w:val="single" w:sz="4" w:space="0" w:color="auto"/>
            </w:tcBorders>
            <w:shd w:val="clear" w:color="000000" w:fill="000080"/>
            <w:noWrap/>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109.601</w:t>
            </w:r>
          </w:p>
        </w:tc>
        <w:tc>
          <w:tcPr>
            <w:tcW w:w="656" w:type="dxa"/>
            <w:tcBorders>
              <w:top w:val="nil"/>
              <w:left w:val="nil"/>
              <w:bottom w:val="single" w:sz="4" w:space="0" w:color="auto"/>
              <w:right w:val="single" w:sz="4" w:space="0" w:color="auto"/>
            </w:tcBorders>
            <w:shd w:val="clear" w:color="000000" w:fill="000080"/>
            <w:noWrap/>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100.000</w:t>
            </w:r>
          </w:p>
        </w:tc>
        <w:tc>
          <w:tcPr>
            <w:tcW w:w="709" w:type="dxa"/>
            <w:tcBorders>
              <w:top w:val="nil"/>
              <w:left w:val="nil"/>
              <w:bottom w:val="single" w:sz="4" w:space="0" w:color="auto"/>
              <w:right w:val="single" w:sz="4" w:space="0" w:color="auto"/>
            </w:tcBorders>
            <w:shd w:val="clear" w:color="000000" w:fill="000080"/>
            <w:noWrap/>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100.000</w:t>
            </w:r>
          </w:p>
        </w:tc>
        <w:tc>
          <w:tcPr>
            <w:tcW w:w="851" w:type="dxa"/>
            <w:tcBorders>
              <w:top w:val="nil"/>
              <w:left w:val="nil"/>
              <w:bottom w:val="single" w:sz="4" w:space="0" w:color="auto"/>
              <w:right w:val="single" w:sz="4" w:space="0" w:color="auto"/>
            </w:tcBorders>
            <w:shd w:val="clear" w:color="000000" w:fill="000080"/>
            <w:noWrap/>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100.000</w:t>
            </w:r>
          </w:p>
        </w:tc>
        <w:tc>
          <w:tcPr>
            <w:tcW w:w="567" w:type="dxa"/>
            <w:tcBorders>
              <w:top w:val="nil"/>
              <w:left w:val="nil"/>
              <w:bottom w:val="single" w:sz="4" w:space="0" w:color="auto"/>
              <w:right w:val="single" w:sz="4" w:space="0" w:color="auto"/>
            </w:tcBorders>
            <w:shd w:val="clear" w:color="000000" w:fill="000080"/>
            <w:noWrap/>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100.000</w:t>
            </w:r>
          </w:p>
        </w:tc>
        <w:tc>
          <w:tcPr>
            <w:tcW w:w="567" w:type="dxa"/>
            <w:tcBorders>
              <w:top w:val="nil"/>
              <w:left w:val="nil"/>
              <w:bottom w:val="single" w:sz="4" w:space="0" w:color="auto"/>
              <w:right w:val="single" w:sz="4" w:space="0" w:color="auto"/>
            </w:tcBorders>
            <w:shd w:val="clear" w:color="000000" w:fill="000080"/>
            <w:noWrap/>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581" w:type="dxa"/>
            <w:tcBorders>
              <w:top w:val="nil"/>
              <w:left w:val="nil"/>
              <w:bottom w:val="single" w:sz="4" w:space="0" w:color="auto"/>
              <w:right w:val="single" w:sz="4" w:space="0" w:color="auto"/>
            </w:tcBorders>
            <w:shd w:val="clear" w:color="000000" w:fill="000080"/>
            <w:noWrap/>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91</w:t>
            </w:r>
          </w:p>
        </w:tc>
        <w:tc>
          <w:tcPr>
            <w:tcW w:w="741" w:type="dxa"/>
            <w:tcBorders>
              <w:top w:val="nil"/>
              <w:left w:val="nil"/>
              <w:bottom w:val="single" w:sz="4" w:space="0" w:color="auto"/>
              <w:right w:val="single" w:sz="4" w:space="0" w:color="auto"/>
            </w:tcBorders>
            <w:shd w:val="clear" w:color="000000" w:fill="000080"/>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w:t>
            </w:r>
          </w:p>
        </w:tc>
        <w:tc>
          <w:tcPr>
            <w:tcW w:w="581" w:type="dxa"/>
            <w:tcBorders>
              <w:top w:val="nil"/>
              <w:left w:val="nil"/>
              <w:bottom w:val="single" w:sz="4" w:space="0" w:color="auto"/>
              <w:right w:val="single" w:sz="4" w:space="0" w:color="auto"/>
            </w:tcBorders>
            <w:shd w:val="clear" w:color="000000" w:fill="000080"/>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101</w:t>
            </w:r>
          </w:p>
        </w:tc>
        <w:tc>
          <w:tcPr>
            <w:tcW w:w="581" w:type="dxa"/>
            <w:tcBorders>
              <w:top w:val="nil"/>
              <w:left w:val="nil"/>
              <w:bottom w:val="single" w:sz="4" w:space="0" w:color="auto"/>
              <w:right w:val="single" w:sz="4" w:space="0" w:color="auto"/>
            </w:tcBorders>
            <w:shd w:val="clear" w:color="000000" w:fill="000080"/>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w:t>
            </w:r>
          </w:p>
        </w:tc>
        <w:tc>
          <w:tcPr>
            <w:tcW w:w="493" w:type="dxa"/>
            <w:tcBorders>
              <w:top w:val="nil"/>
              <w:left w:val="nil"/>
              <w:bottom w:val="nil"/>
              <w:right w:val="nil"/>
            </w:tcBorders>
            <w:shd w:val="clear" w:color="000000" w:fill="000080"/>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08</w:t>
            </w:r>
          </w:p>
        </w:tc>
        <w:tc>
          <w:tcPr>
            <w:tcW w:w="567"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850"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08</w:t>
            </w:r>
          </w:p>
        </w:tc>
        <w:tc>
          <w:tcPr>
            <w:tcW w:w="1559"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Funkcijska klasifikacija: 08 - Rekreacija, kultura i religija</w:t>
            </w:r>
          </w:p>
        </w:tc>
        <w:tc>
          <w:tcPr>
            <w:tcW w:w="992"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1044"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656"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709"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851"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567"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567"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581"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741" w:type="dxa"/>
            <w:tcBorders>
              <w:top w:val="nil"/>
              <w:left w:val="nil"/>
              <w:bottom w:val="single" w:sz="4" w:space="0" w:color="auto"/>
              <w:right w:val="single" w:sz="4" w:space="0" w:color="auto"/>
            </w:tcBorders>
            <w:shd w:val="clear" w:color="000000" w:fill="000080"/>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581" w:type="dxa"/>
            <w:tcBorders>
              <w:top w:val="nil"/>
              <w:left w:val="nil"/>
              <w:bottom w:val="single" w:sz="4" w:space="0" w:color="auto"/>
              <w:right w:val="single" w:sz="4" w:space="0" w:color="auto"/>
            </w:tcBorders>
            <w:shd w:val="clear" w:color="000000" w:fill="000080"/>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581" w:type="dxa"/>
            <w:tcBorders>
              <w:top w:val="nil"/>
              <w:left w:val="nil"/>
              <w:bottom w:val="single" w:sz="4" w:space="0" w:color="auto"/>
              <w:right w:val="single" w:sz="4" w:space="0" w:color="auto"/>
            </w:tcBorders>
            <w:shd w:val="clear" w:color="000000" w:fill="000080"/>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493" w:type="dxa"/>
            <w:tcBorders>
              <w:top w:val="nil"/>
              <w:left w:val="nil"/>
              <w:bottom w:val="nil"/>
              <w:right w:val="nil"/>
            </w:tcBorders>
            <w:shd w:val="clear" w:color="000000" w:fill="000080"/>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000000" w:fill="3333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P 1012</w:t>
            </w:r>
          </w:p>
        </w:tc>
        <w:tc>
          <w:tcPr>
            <w:tcW w:w="567"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850"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1559"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Program 12:</w:t>
            </w:r>
          </w:p>
        </w:tc>
        <w:tc>
          <w:tcPr>
            <w:tcW w:w="992"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Organizacija rekreacije i športskih aktivnosti</w:t>
            </w:r>
          </w:p>
        </w:tc>
        <w:tc>
          <w:tcPr>
            <w:tcW w:w="1044"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109.601</w:t>
            </w:r>
          </w:p>
        </w:tc>
        <w:tc>
          <w:tcPr>
            <w:tcW w:w="656"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100.000</w:t>
            </w:r>
          </w:p>
        </w:tc>
        <w:tc>
          <w:tcPr>
            <w:tcW w:w="709"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100.000</w:t>
            </w:r>
          </w:p>
        </w:tc>
        <w:tc>
          <w:tcPr>
            <w:tcW w:w="851"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100.000</w:t>
            </w:r>
          </w:p>
        </w:tc>
        <w:tc>
          <w:tcPr>
            <w:tcW w:w="567"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100.000</w:t>
            </w:r>
          </w:p>
        </w:tc>
        <w:tc>
          <w:tcPr>
            <w:tcW w:w="567"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581"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91</w:t>
            </w:r>
          </w:p>
        </w:tc>
        <w:tc>
          <w:tcPr>
            <w:tcW w:w="741" w:type="dxa"/>
            <w:tcBorders>
              <w:top w:val="nil"/>
              <w:left w:val="nil"/>
              <w:bottom w:val="single" w:sz="4" w:space="0" w:color="auto"/>
              <w:right w:val="single" w:sz="4" w:space="0" w:color="auto"/>
            </w:tcBorders>
            <w:shd w:val="clear" w:color="000000" w:fill="3333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w:t>
            </w:r>
          </w:p>
        </w:tc>
        <w:tc>
          <w:tcPr>
            <w:tcW w:w="581" w:type="dxa"/>
            <w:tcBorders>
              <w:top w:val="nil"/>
              <w:left w:val="nil"/>
              <w:bottom w:val="single" w:sz="4" w:space="0" w:color="auto"/>
              <w:right w:val="single" w:sz="4" w:space="0" w:color="auto"/>
            </w:tcBorders>
            <w:shd w:val="clear" w:color="000000" w:fill="3333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101</w:t>
            </w:r>
          </w:p>
        </w:tc>
        <w:tc>
          <w:tcPr>
            <w:tcW w:w="581" w:type="dxa"/>
            <w:tcBorders>
              <w:top w:val="nil"/>
              <w:left w:val="nil"/>
              <w:bottom w:val="single" w:sz="4" w:space="0" w:color="auto"/>
              <w:right w:val="single" w:sz="4" w:space="0" w:color="auto"/>
            </w:tcBorders>
            <w:shd w:val="clear" w:color="000000" w:fill="3333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w:t>
            </w:r>
          </w:p>
        </w:tc>
        <w:tc>
          <w:tcPr>
            <w:tcW w:w="493" w:type="dxa"/>
            <w:tcBorders>
              <w:top w:val="nil"/>
              <w:left w:val="nil"/>
              <w:bottom w:val="nil"/>
              <w:right w:val="nil"/>
            </w:tcBorders>
            <w:shd w:val="clear" w:color="000000" w:fill="3333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A 1012 01</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850"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0810</w:t>
            </w:r>
          </w:p>
        </w:tc>
        <w:tc>
          <w:tcPr>
            <w:tcW w:w="1559"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Aktivnost:</w:t>
            </w:r>
          </w:p>
        </w:tc>
        <w:tc>
          <w:tcPr>
            <w:tcW w:w="992"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Osnovna djelatnost Športskog saveza</w:t>
            </w:r>
          </w:p>
        </w:tc>
        <w:tc>
          <w:tcPr>
            <w:tcW w:w="1044"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109.601</w:t>
            </w:r>
          </w:p>
        </w:tc>
        <w:tc>
          <w:tcPr>
            <w:tcW w:w="656"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100.000</w:t>
            </w:r>
          </w:p>
        </w:tc>
        <w:tc>
          <w:tcPr>
            <w:tcW w:w="709"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100.000</w:t>
            </w:r>
          </w:p>
        </w:tc>
        <w:tc>
          <w:tcPr>
            <w:tcW w:w="851"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100.000</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100.000</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581"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91</w:t>
            </w:r>
          </w:p>
        </w:tc>
        <w:tc>
          <w:tcPr>
            <w:tcW w:w="74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w:t>
            </w:r>
          </w:p>
        </w:tc>
        <w:tc>
          <w:tcPr>
            <w:tcW w:w="58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101</w:t>
            </w:r>
          </w:p>
        </w:tc>
        <w:tc>
          <w:tcPr>
            <w:tcW w:w="58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w:t>
            </w:r>
          </w:p>
        </w:tc>
        <w:tc>
          <w:tcPr>
            <w:tcW w:w="493" w:type="dxa"/>
            <w:tcBorders>
              <w:top w:val="nil"/>
              <w:left w:val="nil"/>
              <w:bottom w:val="nil"/>
              <w:right w:val="nil"/>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1</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0810</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Rashodi poslovanja</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109.601</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91</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0810</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38</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Donacije i ostali rashodi</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109.601</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91</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0810</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381</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Tekuće donacije</w:t>
            </w:r>
          </w:p>
        </w:tc>
        <w:tc>
          <w:tcPr>
            <w:tcW w:w="1044"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109.601</w:t>
            </w:r>
          </w:p>
        </w:tc>
        <w:tc>
          <w:tcPr>
            <w:tcW w:w="656"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100.000</w:t>
            </w:r>
          </w:p>
        </w:tc>
        <w:tc>
          <w:tcPr>
            <w:tcW w:w="709"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100.000</w:t>
            </w:r>
          </w:p>
        </w:tc>
        <w:tc>
          <w:tcPr>
            <w:tcW w:w="851"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91</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480"/>
        </w:trPr>
        <w:tc>
          <w:tcPr>
            <w:tcW w:w="852" w:type="dxa"/>
            <w:tcBorders>
              <w:top w:val="nil"/>
              <w:left w:val="single" w:sz="4" w:space="0" w:color="auto"/>
              <w:bottom w:val="single" w:sz="4" w:space="0" w:color="auto"/>
              <w:right w:val="single" w:sz="4" w:space="0" w:color="auto"/>
            </w:tcBorders>
            <w:shd w:val="clear" w:color="000000" w:fill="000080"/>
            <w:noWrap/>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002 08</w:t>
            </w:r>
          </w:p>
        </w:tc>
        <w:tc>
          <w:tcPr>
            <w:tcW w:w="567"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850"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1559" w:type="dxa"/>
            <w:tcBorders>
              <w:top w:val="nil"/>
              <w:left w:val="nil"/>
              <w:bottom w:val="single" w:sz="4" w:space="0" w:color="auto"/>
              <w:right w:val="single" w:sz="4" w:space="0" w:color="auto"/>
            </w:tcBorders>
            <w:shd w:val="clear" w:color="000000" w:fill="000080"/>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GLAVA 002 08:</w:t>
            </w:r>
          </w:p>
        </w:tc>
        <w:tc>
          <w:tcPr>
            <w:tcW w:w="992" w:type="dxa"/>
            <w:tcBorders>
              <w:top w:val="nil"/>
              <w:left w:val="nil"/>
              <w:bottom w:val="single" w:sz="4" w:space="0" w:color="auto"/>
              <w:right w:val="single" w:sz="4" w:space="0" w:color="auto"/>
            </w:tcBorders>
            <w:shd w:val="clear" w:color="000000" w:fill="000080"/>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PROGRAMSKA DJELATNOST SOCIJALNE SKRBI</w:t>
            </w:r>
          </w:p>
        </w:tc>
        <w:tc>
          <w:tcPr>
            <w:tcW w:w="1044" w:type="dxa"/>
            <w:tcBorders>
              <w:top w:val="nil"/>
              <w:left w:val="nil"/>
              <w:bottom w:val="single" w:sz="4" w:space="0" w:color="auto"/>
              <w:right w:val="single" w:sz="4" w:space="0" w:color="auto"/>
            </w:tcBorders>
            <w:shd w:val="clear" w:color="000000" w:fill="000080"/>
            <w:noWrap/>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180.835</w:t>
            </w:r>
          </w:p>
        </w:tc>
        <w:tc>
          <w:tcPr>
            <w:tcW w:w="656" w:type="dxa"/>
            <w:tcBorders>
              <w:top w:val="nil"/>
              <w:left w:val="nil"/>
              <w:bottom w:val="single" w:sz="4" w:space="0" w:color="auto"/>
              <w:right w:val="single" w:sz="4" w:space="0" w:color="auto"/>
            </w:tcBorders>
            <w:shd w:val="clear" w:color="000000" w:fill="000080"/>
            <w:noWrap/>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240.000</w:t>
            </w:r>
          </w:p>
        </w:tc>
        <w:tc>
          <w:tcPr>
            <w:tcW w:w="709" w:type="dxa"/>
            <w:tcBorders>
              <w:top w:val="nil"/>
              <w:left w:val="nil"/>
              <w:bottom w:val="single" w:sz="4" w:space="0" w:color="auto"/>
              <w:right w:val="single" w:sz="4" w:space="0" w:color="auto"/>
            </w:tcBorders>
            <w:shd w:val="clear" w:color="000000" w:fill="000080"/>
            <w:noWrap/>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247.000</w:t>
            </w:r>
          </w:p>
        </w:tc>
        <w:tc>
          <w:tcPr>
            <w:tcW w:w="851" w:type="dxa"/>
            <w:tcBorders>
              <w:top w:val="nil"/>
              <w:left w:val="nil"/>
              <w:bottom w:val="single" w:sz="4" w:space="0" w:color="auto"/>
              <w:right w:val="single" w:sz="4" w:space="0" w:color="auto"/>
            </w:tcBorders>
            <w:shd w:val="clear" w:color="000000" w:fill="000080"/>
            <w:noWrap/>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240.000</w:t>
            </w:r>
          </w:p>
        </w:tc>
        <w:tc>
          <w:tcPr>
            <w:tcW w:w="567" w:type="dxa"/>
            <w:tcBorders>
              <w:top w:val="nil"/>
              <w:left w:val="nil"/>
              <w:bottom w:val="single" w:sz="4" w:space="0" w:color="auto"/>
              <w:right w:val="single" w:sz="4" w:space="0" w:color="auto"/>
            </w:tcBorders>
            <w:shd w:val="clear" w:color="000000" w:fill="000080"/>
            <w:noWrap/>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240.000</w:t>
            </w:r>
          </w:p>
        </w:tc>
        <w:tc>
          <w:tcPr>
            <w:tcW w:w="567" w:type="dxa"/>
            <w:tcBorders>
              <w:top w:val="nil"/>
              <w:left w:val="nil"/>
              <w:bottom w:val="single" w:sz="4" w:space="0" w:color="auto"/>
              <w:right w:val="single" w:sz="4" w:space="0" w:color="auto"/>
            </w:tcBorders>
            <w:shd w:val="clear" w:color="000000" w:fill="000080"/>
            <w:noWrap/>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581" w:type="dxa"/>
            <w:tcBorders>
              <w:top w:val="nil"/>
              <w:left w:val="nil"/>
              <w:bottom w:val="single" w:sz="4" w:space="0" w:color="auto"/>
              <w:right w:val="single" w:sz="4" w:space="0" w:color="auto"/>
            </w:tcBorders>
            <w:shd w:val="clear" w:color="000000" w:fill="000080"/>
            <w:noWrap/>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133</w:t>
            </w:r>
          </w:p>
        </w:tc>
        <w:tc>
          <w:tcPr>
            <w:tcW w:w="741" w:type="dxa"/>
            <w:tcBorders>
              <w:top w:val="nil"/>
              <w:left w:val="nil"/>
              <w:bottom w:val="single" w:sz="4" w:space="0" w:color="auto"/>
              <w:right w:val="single" w:sz="4" w:space="0" w:color="auto"/>
            </w:tcBorders>
            <w:shd w:val="clear" w:color="000000" w:fill="000080"/>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103</w:t>
            </w:r>
          </w:p>
        </w:tc>
        <w:tc>
          <w:tcPr>
            <w:tcW w:w="581" w:type="dxa"/>
            <w:tcBorders>
              <w:top w:val="nil"/>
              <w:left w:val="nil"/>
              <w:bottom w:val="single" w:sz="4" w:space="0" w:color="auto"/>
              <w:right w:val="single" w:sz="4" w:space="0" w:color="auto"/>
            </w:tcBorders>
            <w:shd w:val="clear" w:color="000000" w:fill="000080"/>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101</w:t>
            </w:r>
          </w:p>
        </w:tc>
        <w:tc>
          <w:tcPr>
            <w:tcW w:w="581" w:type="dxa"/>
            <w:tcBorders>
              <w:top w:val="nil"/>
              <w:left w:val="nil"/>
              <w:bottom w:val="single" w:sz="4" w:space="0" w:color="auto"/>
              <w:right w:val="single" w:sz="4" w:space="0" w:color="auto"/>
            </w:tcBorders>
            <w:shd w:val="clear" w:color="000000" w:fill="000080"/>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w:t>
            </w:r>
          </w:p>
        </w:tc>
        <w:tc>
          <w:tcPr>
            <w:tcW w:w="493" w:type="dxa"/>
            <w:tcBorders>
              <w:top w:val="nil"/>
              <w:left w:val="nil"/>
              <w:bottom w:val="nil"/>
              <w:right w:val="nil"/>
            </w:tcBorders>
            <w:shd w:val="clear" w:color="000000" w:fill="000080"/>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w:t>
            </w:r>
          </w:p>
        </w:tc>
        <w:tc>
          <w:tcPr>
            <w:tcW w:w="567"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850"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10</w:t>
            </w:r>
          </w:p>
        </w:tc>
        <w:tc>
          <w:tcPr>
            <w:tcW w:w="1559"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Funkcijska klasifikacija: 10 - Socijalna zaštita</w:t>
            </w:r>
          </w:p>
        </w:tc>
        <w:tc>
          <w:tcPr>
            <w:tcW w:w="992"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1044"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656"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709"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851"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567"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567"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581"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741" w:type="dxa"/>
            <w:tcBorders>
              <w:top w:val="nil"/>
              <w:left w:val="nil"/>
              <w:bottom w:val="single" w:sz="4" w:space="0" w:color="auto"/>
              <w:right w:val="single" w:sz="4" w:space="0" w:color="auto"/>
            </w:tcBorders>
            <w:shd w:val="clear" w:color="000000" w:fill="000080"/>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581" w:type="dxa"/>
            <w:tcBorders>
              <w:top w:val="nil"/>
              <w:left w:val="nil"/>
              <w:bottom w:val="single" w:sz="4" w:space="0" w:color="auto"/>
              <w:right w:val="single" w:sz="4" w:space="0" w:color="auto"/>
            </w:tcBorders>
            <w:shd w:val="clear" w:color="000000" w:fill="000080"/>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581" w:type="dxa"/>
            <w:tcBorders>
              <w:top w:val="nil"/>
              <w:left w:val="nil"/>
              <w:bottom w:val="single" w:sz="4" w:space="0" w:color="auto"/>
              <w:right w:val="single" w:sz="4" w:space="0" w:color="auto"/>
            </w:tcBorders>
            <w:shd w:val="clear" w:color="000000" w:fill="000080"/>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493" w:type="dxa"/>
            <w:tcBorders>
              <w:top w:val="nil"/>
              <w:left w:val="nil"/>
              <w:bottom w:val="nil"/>
              <w:right w:val="nil"/>
            </w:tcBorders>
            <w:shd w:val="clear" w:color="000000" w:fill="000080"/>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000000" w:fill="3333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P 1013</w:t>
            </w:r>
          </w:p>
        </w:tc>
        <w:tc>
          <w:tcPr>
            <w:tcW w:w="567"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850"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1559"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xml:space="preserve">Program 13: </w:t>
            </w:r>
          </w:p>
        </w:tc>
        <w:tc>
          <w:tcPr>
            <w:tcW w:w="992"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Program socijalne skrbi i novčanih pomoći</w:t>
            </w:r>
          </w:p>
        </w:tc>
        <w:tc>
          <w:tcPr>
            <w:tcW w:w="1044"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161.735</w:t>
            </w:r>
          </w:p>
        </w:tc>
        <w:tc>
          <w:tcPr>
            <w:tcW w:w="656"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205.000</w:t>
            </w:r>
          </w:p>
        </w:tc>
        <w:tc>
          <w:tcPr>
            <w:tcW w:w="709"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205.000</w:t>
            </w:r>
          </w:p>
        </w:tc>
        <w:tc>
          <w:tcPr>
            <w:tcW w:w="851"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205.000</w:t>
            </w:r>
          </w:p>
        </w:tc>
        <w:tc>
          <w:tcPr>
            <w:tcW w:w="567"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205.000</w:t>
            </w:r>
          </w:p>
        </w:tc>
        <w:tc>
          <w:tcPr>
            <w:tcW w:w="567"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581"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127</w:t>
            </w:r>
          </w:p>
        </w:tc>
        <w:tc>
          <w:tcPr>
            <w:tcW w:w="741" w:type="dxa"/>
            <w:tcBorders>
              <w:top w:val="nil"/>
              <w:left w:val="nil"/>
              <w:bottom w:val="single" w:sz="4" w:space="0" w:color="auto"/>
              <w:right w:val="single" w:sz="4" w:space="0" w:color="auto"/>
            </w:tcBorders>
            <w:shd w:val="clear" w:color="000000" w:fill="3333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w:t>
            </w:r>
          </w:p>
        </w:tc>
        <w:tc>
          <w:tcPr>
            <w:tcW w:w="581" w:type="dxa"/>
            <w:tcBorders>
              <w:top w:val="nil"/>
              <w:left w:val="nil"/>
              <w:bottom w:val="single" w:sz="4" w:space="0" w:color="auto"/>
              <w:right w:val="single" w:sz="4" w:space="0" w:color="auto"/>
            </w:tcBorders>
            <w:shd w:val="clear" w:color="000000" w:fill="3333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101</w:t>
            </w:r>
          </w:p>
        </w:tc>
        <w:tc>
          <w:tcPr>
            <w:tcW w:w="581" w:type="dxa"/>
            <w:tcBorders>
              <w:top w:val="nil"/>
              <w:left w:val="nil"/>
              <w:bottom w:val="single" w:sz="4" w:space="0" w:color="auto"/>
              <w:right w:val="single" w:sz="4" w:space="0" w:color="auto"/>
            </w:tcBorders>
            <w:shd w:val="clear" w:color="000000" w:fill="3333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w:t>
            </w:r>
          </w:p>
        </w:tc>
        <w:tc>
          <w:tcPr>
            <w:tcW w:w="493" w:type="dxa"/>
            <w:tcBorders>
              <w:top w:val="nil"/>
              <w:left w:val="nil"/>
              <w:bottom w:val="nil"/>
              <w:right w:val="nil"/>
            </w:tcBorders>
            <w:shd w:val="clear" w:color="000000" w:fill="3333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A 1013 01</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850"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1070</w:t>
            </w:r>
          </w:p>
        </w:tc>
        <w:tc>
          <w:tcPr>
            <w:tcW w:w="1559"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Aktivnost:</w:t>
            </w:r>
          </w:p>
        </w:tc>
        <w:tc>
          <w:tcPr>
            <w:tcW w:w="992"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Pomoć u novcu pojedincima i obiteljima</w:t>
            </w:r>
          </w:p>
        </w:tc>
        <w:tc>
          <w:tcPr>
            <w:tcW w:w="1044"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161.735</w:t>
            </w:r>
          </w:p>
        </w:tc>
        <w:tc>
          <w:tcPr>
            <w:tcW w:w="656"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205.000</w:t>
            </w:r>
          </w:p>
        </w:tc>
        <w:tc>
          <w:tcPr>
            <w:tcW w:w="709"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205.000</w:t>
            </w:r>
          </w:p>
        </w:tc>
        <w:tc>
          <w:tcPr>
            <w:tcW w:w="851"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205.000</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205.000</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581"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127</w:t>
            </w:r>
          </w:p>
        </w:tc>
        <w:tc>
          <w:tcPr>
            <w:tcW w:w="74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w:t>
            </w:r>
          </w:p>
        </w:tc>
        <w:tc>
          <w:tcPr>
            <w:tcW w:w="58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101</w:t>
            </w:r>
          </w:p>
        </w:tc>
        <w:tc>
          <w:tcPr>
            <w:tcW w:w="58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w:t>
            </w:r>
          </w:p>
        </w:tc>
        <w:tc>
          <w:tcPr>
            <w:tcW w:w="493" w:type="dxa"/>
            <w:tcBorders>
              <w:top w:val="nil"/>
              <w:left w:val="nil"/>
              <w:bottom w:val="nil"/>
              <w:right w:val="nil"/>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1,4</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1070</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Rashodi poslovanj</w:t>
            </w:r>
            <w:r w:rsidRPr="005F692B">
              <w:rPr>
                <w:rFonts w:ascii="Arial" w:hAnsi="Arial" w:cs="Arial"/>
                <w:b/>
                <w:bCs/>
                <w:sz w:val="16"/>
                <w:szCs w:val="16"/>
                <w:lang w:val="hr-HR" w:eastAsia="hr-HR"/>
              </w:rPr>
              <w:lastRenderedPageBreak/>
              <w:t>a</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lastRenderedPageBreak/>
              <w:t>161.735</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205.000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205.000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205.000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205.000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127</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450"/>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lastRenderedPageBreak/>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1070</w:t>
            </w:r>
          </w:p>
        </w:tc>
        <w:tc>
          <w:tcPr>
            <w:tcW w:w="1559" w:type="dxa"/>
            <w:tcBorders>
              <w:top w:val="nil"/>
              <w:left w:val="nil"/>
              <w:bottom w:val="single" w:sz="4" w:space="0" w:color="auto"/>
              <w:right w:val="single" w:sz="4" w:space="0" w:color="auto"/>
            </w:tcBorders>
            <w:shd w:val="clear" w:color="auto" w:fill="auto"/>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37</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Naknade građanima i kućanstvima na temelju osiguranja i druge naknade</w:t>
            </w:r>
          </w:p>
        </w:tc>
        <w:tc>
          <w:tcPr>
            <w:tcW w:w="1044" w:type="dxa"/>
            <w:tcBorders>
              <w:top w:val="nil"/>
              <w:left w:val="nil"/>
              <w:bottom w:val="single" w:sz="4" w:space="0" w:color="auto"/>
              <w:right w:val="single" w:sz="4" w:space="0" w:color="auto"/>
            </w:tcBorders>
            <w:shd w:val="clear" w:color="000000" w:fill="FFFFCC"/>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161.735</w:t>
            </w:r>
          </w:p>
        </w:tc>
        <w:tc>
          <w:tcPr>
            <w:tcW w:w="656" w:type="dxa"/>
            <w:tcBorders>
              <w:top w:val="nil"/>
              <w:left w:val="nil"/>
              <w:bottom w:val="single" w:sz="4" w:space="0" w:color="auto"/>
              <w:right w:val="single" w:sz="4" w:space="0" w:color="auto"/>
            </w:tcBorders>
            <w:shd w:val="clear" w:color="000000" w:fill="FFFFCC"/>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200.000</w:t>
            </w:r>
          </w:p>
        </w:tc>
        <w:tc>
          <w:tcPr>
            <w:tcW w:w="709" w:type="dxa"/>
            <w:tcBorders>
              <w:top w:val="nil"/>
              <w:left w:val="nil"/>
              <w:bottom w:val="single" w:sz="4" w:space="0" w:color="auto"/>
              <w:right w:val="single" w:sz="4" w:space="0" w:color="auto"/>
            </w:tcBorders>
            <w:shd w:val="clear" w:color="000000" w:fill="FFFFCC"/>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200.000</w:t>
            </w:r>
          </w:p>
        </w:tc>
        <w:tc>
          <w:tcPr>
            <w:tcW w:w="851" w:type="dxa"/>
            <w:tcBorders>
              <w:top w:val="nil"/>
              <w:left w:val="nil"/>
              <w:bottom w:val="single" w:sz="4" w:space="0" w:color="auto"/>
              <w:right w:val="single" w:sz="4" w:space="0" w:color="auto"/>
            </w:tcBorders>
            <w:shd w:val="clear" w:color="000000" w:fill="FFFFCC"/>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200.000</w:t>
            </w:r>
          </w:p>
        </w:tc>
        <w:tc>
          <w:tcPr>
            <w:tcW w:w="567" w:type="dxa"/>
            <w:tcBorders>
              <w:top w:val="nil"/>
              <w:left w:val="nil"/>
              <w:bottom w:val="single" w:sz="4" w:space="0" w:color="auto"/>
              <w:right w:val="single" w:sz="4" w:space="0" w:color="auto"/>
            </w:tcBorders>
            <w:shd w:val="clear" w:color="000000" w:fill="FFFFCC"/>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200.000</w:t>
            </w:r>
          </w:p>
        </w:tc>
        <w:tc>
          <w:tcPr>
            <w:tcW w:w="567" w:type="dxa"/>
            <w:tcBorders>
              <w:top w:val="nil"/>
              <w:left w:val="nil"/>
              <w:bottom w:val="single" w:sz="4" w:space="0" w:color="auto"/>
              <w:right w:val="single" w:sz="4" w:space="0" w:color="auto"/>
            </w:tcBorders>
            <w:shd w:val="clear" w:color="000000" w:fill="FFFFCC"/>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124</w:t>
            </w:r>
          </w:p>
        </w:tc>
        <w:tc>
          <w:tcPr>
            <w:tcW w:w="741" w:type="dxa"/>
            <w:tcBorders>
              <w:top w:val="nil"/>
              <w:left w:val="nil"/>
              <w:bottom w:val="single" w:sz="4" w:space="0" w:color="auto"/>
              <w:right w:val="single" w:sz="4" w:space="0" w:color="auto"/>
            </w:tcBorders>
            <w:shd w:val="clear" w:color="auto" w:fill="auto"/>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581" w:type="dxa"/>
            <w:tcBorders>
              <w:top w:val="nil"/>
              <w:left w:val="nil"/>
              <w:bottom w:val="single" w:sz="4" w:space="0" w:color="auto"/>
              <w:right w:val="single" w:sz="4" w:space="0" w:color="auto"/>
            </w:tcBorders>
            <w:shd w:val="clear" w:color="auto" w:fill="auto"/>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450"/>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1070</w:t>
            </w:r>
          </w:p>
        </w:tc>
        <w:tc>
          <w:tcPr>
            <w:tcW w:w="1559" w:type="dxa"/>
            <w:tcBorders>
              <w:top w:val="nil"/>
              <w:left w:val="nil"/>
              <w:bottom w:val="single" w:sz="4" w:space="0" w:color="auto"/>
              <w:right w:val="single" w:sz="4" w:space="0" w:color="auto"/>
            </w:tcBorders>
            <w:shd w:val="clear" w:color="auto" w:fill="auto"/>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372</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Ostale naknade građanima i kućanstvima iz pror.</w:t>
            </w:r>
          </w:p>
        </w:tc>
        <w:tc>
          <w:tcPr>
            <w:tcW w:w="1044" w:type="dxa"/>
            <w:tcBorders>
              <w:top w:val="nil"/>
              <w:left w:val="nil"/>
              <w:bottom w:val="single" w:sz="4" w:space="0" w:color="auto"/>
              <w:right w:val="single" w:sz="4" w:space="0" w:color="auto"/>
            </w:tcBorders>
            <w:shd w:val="clear" w:color="000000" w:fill="FFFFFF"/>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161.735</w:t>
            </w:r>
          </w:p>
        </w:tc>
        <w:tc>
          <w:tcPr>
            <w:tcW w:w="656" w:type="dxa"/>
            <w:tcBorders>
              <w:top w:val="nil"/>
              <w:left w:val="nil"/>
              <w:bottom w:val="single" w:sz="4" w:space="0" w:color="auto"/>
              <w:right w:val="single" w:sz="4" w:space="0" w:color="auto"/>
            </w:tcBorders>
            <w:shd w:val="clear" w:color="auto" w:fill="auto"/>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200.000</w:t>
            </w:r>
          </w:p>
        </w:tc>
        <w:tc>
          <w:tcPr>
            <w:tcW w:w="709" w:type="dxa"/>
            <w:tcBorders>
              <w:top w:val="nil"/>
              <w:left w:val="nil"/>
              <w:bottom w:val="single" w:sz="4" w:space="0" w:color="auto"/>
              <w:right w:val="single" w:sz="4" w:space="0" w:color="auto"/>
            </w:tcBorders>
            <w:shd w:val="clear" w:color="000000" w:fill="FFFFFF"/>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200.000</w:t>
            </w:r>
          </w:p>
        </w:tc>
        <w:tc>
          <w:tcPr>
            <w:tcW w:w="851" w:type="dxa"/>
            <w:tcBorders>
              <w:top w:val="nil"/>
              <w:left w:val="nil"/>
              <w:bottom w:val="single" w:sz="4" w:space="0" w:color="auto"/>
              <w:right w:val="single" w:sz="4" w:space="0" w:color="auto"/>
            </w:tcBorders>
            <w:shd w:val="clear" w:color="000000" w:fill="FFFFFF"/>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200.000</w:t>
            </w:r>
          </w:p>
        </w:tc>
        <w:tc>
          <w:tcPr>
            <w:tcW w:w="567" w:type="dxa"/>
            <w:tcBorders>
              <w:top w:val="nil"/>
              <w:left w:val="nil"/>
              <w:bottom w:val="single" w:sz="4" w:space="0" w:color="auto"/>
              <w:right w:val="single" w:sz="4" w:space="0" w:color="auto"/>
            </w:tcBorders>
            <w:shd w:val="clear" w:color="000000" w:fill="FFFFFF"/>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200.000</w:t>
            </w:r>
          </w:p>
        </w:tc>
        <w:tc>
          <w:tcPr>
            <w:tcW w:w="567" w:type="dxa"/>
            <w:tcBorders>
              <w:top w:val="nil"/>
              <w:left w:val="nil"/>
              <w:bottom w:val="single" w:sz="4" w:space="0" w:color="auto"/>
              <w:right w:val="single" w:sz="4" w:space="0" w:color="auto"/>
            </w:tcBorders>
            <w:shd w:val="clear" w:color="000000" w:fill="FFFFFF"/>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noWrap/>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124</w:t>
            </w:r>
          </w:p>
        </w:tc>
        <w:tc>
          <w:tcPr>
            <w:tcW w:w="741" w:type="dxa"/>
            <w:tcBorders>
              <w:top w:val="nil"/>
              <w:left w:val="nil"/>
              <w:bottom w:val="single" w:sz="4" w:space="0" w:color="auto"/>
              <w:right w:val="single" w:sz="4" w:space="0" w:color="auto"/>
            </w:tcBorders>
            <w:shd w:val="clear" w:color="auto" w:fill="auto"/>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581" w:type="dxa"/>
            <w:tcBorders>
              <w:top w:val="nil"/>
              <w:left w:val="nil"/>
              <w:bottom w:val="single" w:sz="4" w:space="0" w:color="auto"/>
              <w:right w:val="single" w:sz="4" w:space="0" w:color="auto"/>
            </w:tcBorders>
            <w:shd w:val="clear" w:color="auto" w:fill="auto"/>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1070</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38</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Donacije i ostali rashodi</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5.000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5.000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1070</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381</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Tekuće donacije</w:t>
            </w:r>
          </w:p>
        </w:tc>
        <w:tc>
          <w:tcPr>
            <w:tcW w:w="1044"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656"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5.000</w:t>
            </w:r>
          </w:p>
        </w:tc>
        <w:tc>
          <w:tcPr>
            <w:tcW w:w="709"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5.000</w:t>
            </w:r>
          </w:p>
        </w:tc>
        <w:tc>
          <w:tcPr>
            <w:tcW w:w="851"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000000" w:fill="333399"/>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P 1014</w:t>
            </w:r>
          </w:p>
        </w:tc>
        <w:tc>
          <w:tcPr>
            <w:tcW w:w="567" w:type="dxa"/>
            <w:tcBorders>
              <w:top w:val="nil"/>
              <w:left w:val="nil"/>
              <w:bottom w:val="single" w:sz="4" w:space="0" w:color="auto"/>
              <w:right w:val="single" w:sz="4" w:space="0" w:color="auto"/>
            </w:tcBorders>
            <w:shd w:val="clear" w:color="000000" w:fill="333399"/>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850" w:type="dxa"/>
            <w:tcBorders>
              <w:top w:val="nil"/>
              <w:left w:val="nil"/>
              <w:bottom w:val="single" w:sz="4" w:space="0" w:color="auto"/>
              <w:right w:val="single" w:sz="4" w:space="0" w:color="auto"/>
            </w:tcBorders>
            <w:shd w:val="clear" w:color="000000" w:fill="333399"/>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1559"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Program 14:</w:t>
            </w:r>
          </w:p>
        </w:tc>
        <w:tc>
          <w:tcPr>
            <w:tcW w:w="992"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xml:space="preserve">Humanitarna skrb kroz udruge građana </w:t>
            </w:r>
          </w:p>
        </w:tc>
        <w:tc>
          <w:tcPr>
            <w:tcW w:w="1044"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19.100</w:t>
            </w:r>
          </w:p>
        </w:tc>
        <w:tc>
          <w:tcPr>
            <w:tcW w:w="656"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35.000</w:t>
            </w:r>
          </w:p>
        </w:tc>
        <w:tc>
          <w:tcPr>
            <w:tcW w:w="709"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42.000</w:t>
            </w:r>
          </w:p>
        </w:tc>
        <w:tc>
          <w:tcPr>
            <w:tcW w:w="851"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35.000</w:t>
            </w:r>
          </w:p>
        </w:tc>
        <w:tc>
          <w:tcPr>
            <w:tcW w:w="567"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35.000</w:t>
            </w:r>
          </w:p>
        </w:tc>
        <w:tc>
          <w:tcPr>
            <w:tcW w:w="567"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581"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183</w:t>
            </w:r>
          </w:p>
        </w:tc>
        <w:tc>
          <w:tcPr>
            <w:tcW w:w="741" w:type="dxa"/>
            <w:tcBorders>
              <w:top w:val="nil"/>
              <w:left w:val="nil"/>
              <w:bottom w:val="single" w:sz="4" w:space="0" w:color="auto"/>
              <w:right w:val="single" w:sz="4" w:space="0" w:color="auto"/>
            </w:tcBorders>
            <w:shd w:val="clear" w:color="000000" w:fill="3333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120</w:t>
            </w:r>
          </w:p>
        </w:tc>
        <w:tc>
          <w:tcPr>
            <w:tcW w:w="581" w:type="dxa"/>
            <w:tcBorders>
              <w:top w:val="nil"/>
              <w:left w:val="nil"/>
              <w:bottom w:val="single" w:sz="4" w:space="0" w:color="auto"/>
              <w:right w:val="single" w:sz="4" w:space="0" w:color="auto"/>
            </w:tcBorders>
            <w:shd w:val="clear" w:color="000000" w:fill="3333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101</w:t>
            </w:r>
          </w:p>
        </w:tc>
        <w:tc>
          <w:tcPr>
            <w:tcW w:w="581" w:type="dxa"/>
            <w:tcBorders>
              <w:top w:val="nil"/>
              <w:left w:val="nil"/>
              <w:bottom w:val="single" w:sz="4" w:space="0" w:color="auto"/>
              <w:right w:val="single" w:sz="4" w:space="0" w:color="auto"/>
            </w:tcBorders>
            <w:shd w:val="clear" w:color="000000" w:fill="3333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w:t>
            </w:r>
          </w:p>
        </w:tc>
        <w:tc>
          <w:tcPr>
            <w:tcW w:w="493" w:type="dxa"/>
            <w:tcBorders>
              <w:top w:val="nil"/>
              <w:left w:val="nil"/>
              <w:bottom w:val="nil"/>
              <w:right w:val="nil"/>
            </w:tcBorders>
            <w:shd w:val="clear" w:color="000000" w:fill="3333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r>
      <w:tr w:rsidR="005F692B" w:rsidRPr="005F692B" w:rsidTr="00DF608D">
        <w:trPr>
          <w:trHeight w:val="450"/>
        </w:trPr>
        <w:tc>
          <w:tcPr>
            <w:tcW w:w="852" w:type="dxa"/>
            <w:tcBorders>
              <w:top w:val="nil"/>
              <w:left w:val="single" w:sz="4" w:space="0" w:color="auto"/>
              <w:bottom w:val="single" w:sz="4" w:space="0" w:color="auto"/>
              <w:right w:val="single" w:sz="4" w:space="0" w:color="auto"/>
            </w:tcBorders>
            <w:shd w:val="clear" w:color="000000" w:fill="666699"/>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A 1014 01</w:t>
            </w:r>
          </w:p>
        </w:tc>
        <w:tc>
          <w:tcPr>
            <w:tcW w:w="567" w:type="dxa"/>
            <w:tcBorders>
              <w:top w:val="nil"/>
              <w:left w:val="nil"/>
              <w:bottom w:val="single" w:sz="4" w:space="0" w:color="auto"/>
              <w:right w:val="single" w:sz="4" w:space="0" w:color="auto"/>
            </w:tcBorders>
            <w:shd w:val="clear" w:color="000000" w:fill="666699"/>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850" w:type="dxa"/>
            <w:tcBorders>
              <w:top w:val="nil"/>
              <w:left w:val="nil"/>
              <w:bottom w:val="single" w:sz="4" w:space="0" w:color="auto"/>
              <w:right w:val="single" w:sz="4" w:space="0" w:color="auto"/>
            </w:tcBorders>
            <w:shd w:val="clear" w:color="000000" w:fill="666699"/>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1090</w:t>
            </w:r>
          </w:p>
        </w:tc>
        <w:tc>
          <w:tcPr>
            <w:tcW w:w="1559" w:type="dxa"/>
            <w:tcBorders>
              <w:top w:val="nil"/>
              <w:left w:val="nil"/>
              <w:bottom w:val="single" w:sz="4" w:space="0" w:color="auto"/>
              <w:right w:val="single" w:sz="4" w:space="0" w:color="auto"/>
            </w:tcBorders>
            <w:shd w:val="clear" w:color="000000" w:fill="666699"/>
            <w:noWrap/>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Aktivnost:</w:t>
            </w:r>
          </w:p>
        </w:tc>
        <w:tc>
          <w:tcPr>
            <w:tcW w:w="992"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HVIDRA, dragovoljci i invalidi dom.rata i ost.udr.inv.</w:t>
            </w:r>
          </w:p>
        </w:tc>
        <w:tc>
          <w:tcPr>
            <w:tcW w:w="1044" w:type="dxa"/>
            <w:tcBorders>
              <w:top w:val="nil"/>
              <w:left w:val="nil"/>
              <w:bottom w:val="single" w:sz="4" w:space="0" w:color="auto"/>
              <w:right w:val="single" w:sz="4" w:space="0" w:color="auto"/>
            </w:tcBorders>
            <w:shd w:val="clear" w:color="000000" w:fill="666699"/>
            <w:noWrap/>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6.600</w:t>
            </w:r>
          </w:p>
        </w:tc>
        <w:tc>
          <w:tcPr>
            <w:tcW w:w="656" w:type="dxa"/>
            <w:tcBorders>
              <w:top w:val="nil"/>
              <w:left w:val="nil"/>
              <w:bottom w:val="single" w:sz="4" w:space="0" w:color="auto"/>
              <w:right w:val="single" w:sz="4" w:space="0" w:color="auto"/>
            </w:tcBorders>
            <w:shd w:val="clear" w:color="000000" w:fill="666699"/>
            <w:noWrap/>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8.000</w:t>
            </w:r>
          </w:p>
        </w:tc>
        <w:tc>
          <w:tcPr>
            <w:tcW w:w="709" w:type="dxa"/>
            <w:tcBorders>
              <w:top w:val="nil"/>
              <w:left w:val="nil"/>
              <w:bottom w:val="single" w:sz="4" w:space="0" w:color="auto"/>
              <w:right w:val="single" w:sz="4" w:space="0" w:color="auto"/>
            </w:tcBorders>
            <w:shd w:val="clear" w:color="000000" w:fill="666699"/>
            <w:noWrap/>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8.000</w:t>
            </w:r>
          </w:p>
        </w:tc>
        <w:tc>
          <w:tcPr>
            <w:tcW w:w="851" w:type="dxa"/>
            <w:tcBorders>
              <w:top w:val="nil"/>
              <w:left w:val="nil"/>
              <w:bottom w:val="single" w:sz="4" w:space="0" w:color="auto"/>
              <w:right w:val="single" w:sz="4" w:space="0" w:color="auto"/>
            </w:tcBorders>
            <w:shd w:val="clear" w:color="000000" w:fill="666699"/>
            <w:noWrap/>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8.000</w:t>
            </w:r>
          </w:p>
        </w:tc>
        <w:tc>
          <w:tcPr>
            <w:tcW w:w="567" w:type="dxa"/>
            <w:tcBorders>
              <w:top w:val="nil"/>
              <w:left w:val="nil"/>
              <w:bottom w:val="single" w:sz="4" w:space="0" w:color="auto"/>
              <w:right w:val="single" w:sz="4" w:space="0" w:color="auto"/>
            </w:tcBorders>
            <w:shd w:val="clear" w:color="000000" w:fill="666699"/>
            <w:noWrap/>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8.000</w:t>
            </w:r>
          </w:p>
        </w:tc>
        <w:tc>
          <w:tcPr>
            <w:tcW w:w="567" w:type="dxa"/>
            <w:tcBorders>
              <w:top w:val="nil"/>
              <w:left w:val="nil"/>
              <w:bottom w:val="single" w:sz="4" w:space="0" w:color="auto"/>
              <w:right w:val="single" w:sz="4" w:space="0" w:color="auto"/>
            </w:tcBorders>
            <w:shd w:val="clear" w:color="000000" w:fill="666699"/>
            <w:noWrap/>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581" w:type="dxa"/>
            <w:tcBorders>
              <w:top w:val="nil"/>
              <w:left w:val="nil"/>
              <w:bottom w:val="single" w:sz="4" w:space="0" w:color="auto"/>
              <w:right w:val="single" w:sz="4" w:space="0" w:color="auto"/>
            </w:tcBorders>
            <w:shd w:val="clear" w:color="000000" w:fill="666699"/>
            <w:noWrap/>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121</w:t>
            </w:r>
          </w:p>
        </w:tc>
        <w:tc>
          <w:tcPr>
            <w:tcW w:w="741" w:type="dxa"/>
            <w:tcBorders>
              <w:top w:val="nil"/>
              <w:left w:val="nil"/>
              <w:bottom w:val="single" w:sz="4" w:space="0" w:color="auto"/>
              <w:right w:val="single" w:sz="4" w:space="0" w:color="auto"/>
            </w:tcBorders>
            <w:shd w:val="clear" w:color="000000" w:fill="666699"/>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w:t>
            </w:r>
          </w:p>
        </w:tc>
        <w:tc>
          <w:tcPr>
            <w:tcW w:w="581" w:type="dxa"/>
            <w:tcBorders>
              <w:top w:val="nil"/>
              <w:left w:val="nil"/>
              <w:bottom w:val="single" w:sz="4" w:space="0" w:color="auto"/>
              <w:right w:val="single" w:sz="4" w:space="0" w:color="auto"/>
            </w:tcBorders>
            <w:shd w:val="clear" w:color="000000" w:fill="666699"/>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101</w:t>
            </w:r>
          </w:p>
        </w:tc>
        <w:tc>
          <w:tcPr>
            <w:tcW w:w="581" w:type="dxa"/>
            <w:tcBorders>
              <w:top w:val="nil"/>
              <w:left w:val="nil"/>
              <w:bottom w:val="single" w:sz="4" w:space="0" w:color="auto"/>
              <w:right w:val="single" w:sz="4" w:space="0" w:color="auto"/>
            </w:tcBorders>
            <w:shd w:val="clear" w:color="000000" w:fill="666699"/>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w:t>
            </w:r>
          </w:p>
        </w:tc>
        <w:tc>
          <w:tcPr>
            <w:tcW w:w="493" w:type="dxa"/>
            <w:tcBorders>
              <w:top w:val="nil"/>
              <w:left w:val="nil"/>
              <w:bottom w:val="nil"/>
              <w:right w:val="nil"/>
            </w:tcBorders>
            <w:shd w:val="clear" w:color="000000" w:fill="666699"/>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1</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1090</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Rashodi poslovanja</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6.600</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8.000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8.000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8.000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8.000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121</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1090</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38</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Donacije i ostali rashodi</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6.600</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8.000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8.000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8.000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8.000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121</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1090</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381</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Tekuće donacije</w:t>
            </w:r>
          </w:p>
        </w:tc>
        <w:tc>
          <w:tcPr>
            <w:tcW w:w="1044"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6.600</w:t>
            </w:r>
          </w:p>
        </w:tc>
        <w:tc>
          <w:tcPr>
            <w:tcW w:w="656"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8.000</w:t>
            </w:r>
          </w:p>
        </w:tc>
        <w:tc>
          <w:tcPr>
            <w:tcW w:w="709"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8.000</w:t>
            </w:r>
          </w:p>
        </w:tc>
        <w:tc>
          <w:tcPr>
            <w:tcW w:w="851"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8.000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8.000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121</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A 1014 02</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850"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1090</w:t>
            </w:r>
          </w:p>
        </w:tc>
        <w:tc>
          <w:tcPr>
            <w:tcW w:w="1559"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Aktivnost:</w:t>
            </w:r>
          </w:p>
        </w:tc>
        <w:tc>
          <w:tcPr>
            <w:tcW w:w="992"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Humanitarna djelatnost Crvenog križa i Caritas</w:t>
            </w:r>
          </w:p>
        </w:tc>
        <w:tc>
          <w:tcPr>
            <w:tcW w:w="1044"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9.000</w:t>
            </w:r>
          </w:p>
        </w:tc>
        <w:tc>
          <w:tcPr>
            <w:tcW w:w="656"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15.000</w:t>
            </w:r>
          </w:p>
        </w:tc>
        <w:tc>
          <w:tcPr>
            <w:tcW w:w="709"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15.000</w:t>
            </w:r>
          </w:p>
        </w:tc>
        <w:tc>
          <w:tcPr>
            <w:tcW w:w="851"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15.000</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15.000</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581"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167</w:t>
            </w:r>
          </w:p>
        </w:tc>
        <w:tc>
          <w:tcPr>
            <w:tcW w:w="74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w:t>
            </w:r>
          </w:p>
        </w:tc>
        <w:tc>
          <w:tcPr>
            <w:tcW w:w="58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101</w:t>
            </w:r>
          </w:p>
        </w:tc>
        <w:tc>
          <w:tcPr>
            <w:tcW w:w="58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w:t>
            </w:r>
          </w:p>
        </w:tc>
        <w:tc>
          <w:tcPr>
            <w:tcW w:w="493" w:type="dxa"/>
            <w:tcBorders>
              <w:top w:val="nil"/>
              <w:left w:val="nil"/>
              <w:bottom w:val="nil"/>
              <w:right w:val="nil"/>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1</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1090</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Rashodi poslovanja</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9.000</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15.000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15.000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15.000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15.000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167</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1090</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38</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Donacije i ostali rashodi</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9.000</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15.000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15.000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15.000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15.000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167</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1090</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381</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Tekuće donacije</w:t>
            </w:r>
          </w:p>
        </w:tc>
        <w:tc>
          <w:tcPr>
            <w:tcW w:w="1044"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9.000</w:t>
            </w:r>
          </w:p>
        </w:tc>
        <w:tc>
          <w:tcPr>
            <w:tcW w:w="656"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15.000</w:t>
            </w:r>
          </w:p>
        </w:tc>
        <w:tc>
          <w:tcPr>
            <w:tcW w:w="709"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15.000</w:t>
            </w:r>
          </w:p>
        </w:tc>
        <w:tc>
          <w:tcPr>
            <w:tcW w:w="851"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15.000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15.000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167</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A 1015 03</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850"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1090</w:t>
            </w:r>
          </w:p>
        </w:tc>
        <w:tc>
          <w:tcPr>
            <w:tcW w:w="1559"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Aktivnost:</w:t>
            </w:r>
          </w:p>
        </w:tc>
        <w:tc>
          <w:tcPr>
            <w:tcW w:w="992"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Poticaj djelovanju - Razne udruge i Savjet mladih</w:t>
            </w:r>
          </w:p>
        </w:tc>
        <w:tc>
          <w:tcPr>
            <w:tcW w:w="1044"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3.500</w:t>
            </w:r>
          </w:p>
        </w:tc>
        <w:tc>
          <w:tcPr>
            <w:tcW w:w="656"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7.000</w:t>
            </w:r>
          </w:p>
        </w:tc>
        <w:tc>
          <w:tcPr>
            <w:tcW w:w="709"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14.000</w:t>
            </w:r>
          </w:p>
        </w:tc>
        <w:tc>
          <w:tcPr>
            <w:tcW w:w="851"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10.000</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10.000</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581"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200</w:t>
            </w:r>
          </w:p>
        </w:tc>
        <w:tc>
          <w:tcPr>
            <w:tcW w:w="74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200</w:t>
            </w:r>
          </w:p>
        </w:tc>
        <w:tc>
          <w:tcPr>
            <w:tcW w:w="58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101</w:t>
            </w:r>
          </w:p>
        </w:tc>
        <w:tc>
          <w:tcPr>
            <w:tcW w:w="58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w:t>
            </w:r>
          </w:p>
        </w:tc>
        <w:tc>
          <w:tcPr>
            <w:tcW w:w="493" w:type="dxa"/>
            <w:tcBorders>
              <w:top w:val="nil"/>
              <w:left w:val="nil"/>
              <w:bottom w:val="nil"/>
              <w:right w:val="nil"/>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1</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1090</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Rashodi poslovanja</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3.500</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7.000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14.000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200</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1090</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38</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Donacije i ostali rashodi</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3.500</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7.000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14.000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200</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1090</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381</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Tekuće donacije</w:t>
            </w:r>
          </w:p>
        </w:tc>
        <w:tc>
          <w:tcPr>
            <w:tcW w:w="1044"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3.500</w:t>
            </w:r>
          </w:p>
        </w:tc>
        <w:tc>
          <w:tcPr>
            <w:tcW w:w="656"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7.000</w:t>
            </w:r>
          </w:p>
        </w:tc>
        <w:tc>
          <w:tcPr>
            <w:tcW w:w="709"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14.000</w:t>
            </w:r>
          </w:p>
        </w:tc>
        <w:tc>
          <w:tcPr>
            <w:tcW w:w="851"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200</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101</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A 1015 04</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850"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1090</w:t>
            </w:r>
          </w:p>
        </w:tc>
        <w:tc>
          <w:tcPr>
            <w:tcW w:w="1559"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Aktivnost:</w:t>
            </w:r>
          </w:p>
        </w:tc>
        <w:tc>
          <w:tcPr>
            <w:tcW w:w="992"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xml:space="preserve">Poticaj djelovanju - </w:t>
            </w:r>
            <w:r w:rsidRPr="005F692B">
              <w:rPr>
                <w:rFonts w:ascii="Arial" w:hAnsi="Arial" w:cs="Arial"/>
                <w:b/>
                <w:bCs/>
                <w:color w:val="FFFFFF"/>
                <w:sz w:val="16"/>
                <w:szCs w:val="16"/>
                <w:lang w:val="hr-HR" w:eastAsia="hr-HR"/>
              </w:rPr>
              <w:lastRenderedPageBreak/>
              <w:t>Lovačka udruga</w:t>
            </w:r>
          </w:p>
        </w:tc>
        <w:tc>
          <w:tcPr>
            <w:tcW w:w="1044"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lastRenderedPageBreak/>
              <w:t>0</w:t>
            </w:r>
          </w:p>
        </w:tc>
        <w:tc>
          <w:tcPr>
            <w:tcW w:w="656"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xml:space="preserve">        5.000 </w:t>
            </w:r>
          </w:p>
        </w:tc>
        <w:tc>
          <w:tcPr>
            <w:tcW w:w="709"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xml:space="preserve">        5.000 </w:t>
            </w:r>
          </w:p>
        </w:tc>
        <w:tc>
          <w:tcPr>
            <w:tcW w:w="851"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xml:space="preserve">           2.000 </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xml:space="preserve">          2.000 </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xml:space="preserve">               -   </w:t>
            </w:r>
          </w:p>
        </w:tc>
        <w:tc>
          <w:tcPr>
            <w:tcW w:w="581"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cente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w:t>
            </w:r>
          </w:p>
        </w:tc>
        <w:tc>
          <w:tcPr>
            <w:tcW w:w="74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w:t>
            </w:r>
          </w:p>
        </w:tc>
        <w:tc>
          <w:tcPr>
            <w:tcW w:w="58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w:t>
            </w:r>
          </w:p>
        </w:tc>
        <w:tc>
          <w:tcPr>
            <w:tcW w:w="58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w:t>
            </w:r>
          </w:p>
        </w:tc>
        <w:tc>
          <w:tcPr>
            <w:tcW w:w="493" w:type="dxa"/>
            <w:tcBorders>
              <w:top w:val="nil"/>
              <w:left w:val="nil"/>
              <w:bottom w:val="nil"/>
              <w:right w:val="nil"/>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lastRenderedPageBreak/>
              <w:t> </w:t>
            </w:r>
          </w:p>
        </w:tc>
        <w:tc>
          <w:tcPr>
            <w:tcW w:w="567"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1</w:t>
            </w:r>
          </w:p>
        </w:tc>
        <w:tc>
          <w:tcPr>
            <w:tcW w:w="850"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1090</w:t>
            </w:r>
          </w:p>
        </w:tc>
        <w:tc>
          <w:tcPr>
            <w:tcW w:w="1559"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w:t>
            </w:r>
          </w:p>
        </w:tc>
        <w:tc>
          <w:tcPr>
            <w:tcW w:w="992"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Donacije i ostali rashodi</w:t>
            </w:r>
          </w:p>
        </w:tc>
        <w:tc>
          <w:tcPr>
            <w:tcW w:w="1044" w:type="dxa"/>
            <w:tcBorders>
              <w:top w:val="nil"/>
              <w:left w:val="nil"/>
              <w:bottom w:val="single" w:sz="4" w:space="0" w:color="auto"/>
              <w:right w:val="single" w:sz="4" w:space="0" w:color="auto"/>
            </w:tcBorders>
            <w:shd w:val="clear" w:color="000000" w:fill="FFFFCC"/>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656" w:type="dxa"/>
            <w:tcBorders>
              <w:top w:val="nil"/>
              <w:left w:val="nil"/>
              <w:bottom w:val="single" w:sz="4" w:space="0" w:color="auto"/>
              <w:right w:val="single" w:sz="4" w:space="0" w:color="auto"/>
            </w:tcBorders>
            <w:shd w:val="clear" w:color="000000" w:fill="FFFFCC"/>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 xml:space="preserve">        5.000 </w:t>
            </w:r>
          </w:p>
        </w:tc>
        <w:tc>
          <w:tcPr>
            <w:tcW w:w="709" w:type="dxa"/>
            <w:tcBorders>
              <w:top w:val="nil"/>
              <w:left w:val="nil"/>
              <w:bottom w:val="single" w:sz="4" w:space="0" w:color="auto"/>
              <w:right w:val="single" w:sz="4" w:space="0" w:color="auto"/>
            </w:tcBorders>
            <w:shd w:val="clear" w:color="000000" w:fill="FFFFCC"/>
            <w:noWrap/>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xml:space="preserve">        5.000 </w:t>
            </w:r>
          </w:p>
        </w:tc>
        <w:tc>
          <w:tcPr>
            <w:tcW w:w="851" w:type="dxa"/>
            <w:tcBorders>
              <w:top w:val="nil"/>
              <w:left w:val="nil"/>
              <w:bottom w:val="single" w:sz="4" w:space="0" w:color="auto"/>
              <w:right w:val="single" w:sz="4" w:space="0" w:color="auto"/>
            </w:tcBorders>
            <w:shd w:val="clear" w:color="000000" w:fill="FFFFCC"/>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 xml:space="preserve">           2.000 </w:t>
            </w:r>
          </w:p>
        </w:tc>
        <w:tc>
          <w:tcPr>
            <w:tcW w:w="567" w:type="dxa"/>
            <w:tcBorders>
              <w:top w:val="nil"/>
              <w:left w:val="nil"/>
              <w:bottom w:val="single" w:sz="4" w:space="0" w:color="auto"/>
              <w:right w:val="single" w:sz="4" w:space="0" w:color="auto"/>
            </w:tcBorders>
            <w:shd w:val="clear" w:color="000000" w:fill="FFFFCC"/>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 xml:space="preserve">          2.000 </w:t>
            </w:r>
          </w:p>
        </w:tc>
        <w:tc>
          <w:tcPr>
            <w:tcW w:w="567" w:type="dxa"/>
            <w:tcBorders>
              <w:top w:val="nil"/>
              <w:left w:val="nil"/>
              <w:bottom w:val="single" w:sz="4" w:space="0" w:color="auto"/>
              <w:right w:val="single" w:sz="4" w:space="0" w:color="auto"/>
            </w:tcBorders>
            <w:shd w:val="clear" w:color="000000" w:fill="FFFFCC"/>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 xml:space="preserve">               -   </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1090</w:t>
            </w:r>
          </w:p>
        </w:tc>
        <w:tc>
          <w:tcPr>
            <w:tcW w:w="1559"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38</w:t>
            </w:r>
          </w:p>
        </w:tc>
        <w:tc>
          <w:tcPr>
            <w:tcW w:w="992"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Donacije i ostali rashodi</w:t>
            </w:r>
          </w:p>
        </w:tc>
        <w:tc>
          <w:tcPr>
            <w:tcW w:w="1044" w:type="dxa"/>
            <w:tcBorders>
              <w:top w:val="nil"/>
              <w:left w:val="nil"/>
              <w:bottom w:val="single" w:sz="4" w:space="0" w:color="auto"/>
              <w:right w:val="single" w:sz="4" w:space="0" w:color="auto"/>
            </w:tcBorders>
            <w:shd w:val="clear" w:color="000000" w:fill="FFFFCC"/>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656" w:type="dxa"/>
            <w:tcBorders>
              <w:top w:val="nil"/>
              <w:left w:val="nil"/>
              <w:bottom w:val="single" w:sz="4" w:space="0" w:color="auto"/>
              <w:right w:val="single" w:sz="4" w:space="0" w:color="auto"/>
            </w:tcBorders>
            <w:shd w:val="clear" w:color="000000" w:fill="FFFFCC"/>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5.000</w:t>
            </w:r>
          </w:p>
        </w:tc>
        <w:tc>
          <w:tcPr>
            <w:tcW w:w="709" w:type="dxa"/>
            <w:tcBorders>
              <w:top w:val="nil"/>
              <w:left w:val="nil"/>
              <w:bottom w:val="single" w:sz="4" w:space="0" w:color="auto"/>
              <w:right w:val="single" w:sz="4" w:space="0" w:color="auto"/>
            </w:tcBorders>
            <w:shd w:val="clear" w:color="000000" w:fill="FFFFCC"/>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5.000</w:t>
            </w:r>
          </w:p>
        </w:tc>
        <w:tc>
          <w:tcPr>
            <w:tcW w:w="851" w:type="dxa"/>
            <w:tcBorders>
              <w:top w:val="nil"/>
              <w:left w:val="nil"/>
              <w:bottom w:val="single" w:sz="4" w:space="0" w:color="auto"/>
              <w:right w:val="single" w:sz="4" w:space="0" w:color="auto"/>
            </w:tcBorders>
            <w:shd w:val="clear" w:color="000000" w:fill="FFFFCC"/>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2.000</w:t>
            </w:r>
          </w:p>
        </w:tc>
        <w:tc>
          <w:tcPr>
            <w:tcW w:w="567" w:type="dxa"/>
            <w:tcBorders>
              <w:top w:val="nil"/>
              <w:left w:val="nil"/>
              <w:bottom w:val="single" w:sz="4" w:space="0" w:color="auto"/>
              <w:right w:val="single" w:sz="4" w:space="0" w:color="auto"/>
            </w:tcBorders>
            <w:shd w:val="clear" w:color="000000" w:fill="FFFFCC"/>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2.000</w:t>
            </w:r>
          </w:p>
        </w:tc>
        <w:tc>
          <w:tcPr>
            <w:tcW w:w="567" w:type="dxa"/>
            <w:tcBorders>
              <w:top w:val="nil"/>
              <w:left w:val="nil"/>
              <w:bottom w:val="single" w:sz="4" w:space="0" w:color="auto"/>
              <w:right w:val="single" w:sz="4" w:space="0" w:color="auto"/>
            </w:tcBorders>
            <w:shd w:val="clear" w:color="000000" w:fill="FFFFCC"/>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5F692B" w:rsidRPr="005F692B" w:rsidRDefault="005F692B" w:rsidP="005F692B">
            <w:pPr>
              <w:rPr>
                <w:rFonts w:ascii="Arial" w:hAnsi="Arial" w:cs="Arial"/>
                <w:b/>
                <w:bCs/>
                <w:sz w:val="16"/>
                <w:szCs w:val="16"/>
                <w:u w:val="single"/>
                <w:lang w:val="hr-HR" w:eastAsia="hr-HR"/>
              </w:rPr>
            </w:pPr>
            <w:r w:rsidRPr="005F692B">
              <w:rPr>
                <w:rFonts w:ascii="Arial" w:hAnsi="Arial" w:cs="Arial"/>
                <w:b/>
                <w:bCs/>
                <w:sz w:val="16"/>
                <w:szCs w:val="16"/>
                <w:u w:val="single"/>
                <w:lang w:val="hr-HR" w:eastAsia="hr-HR"/>
              </w:rPr>
              <w:t> </w:t>
            </w:r>
          </w:p>
        </w:tc>
        <w:tc>
          <w:tcPr>
            <w:tcW w:w="567"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rPr>
                <w:rFonts w:ascii="Arial" w:hAnsi="Arial" w:cs="Arial"/>
                <w:sz w:val="16"/>
                <w:szCs w:val="16"/>
                <w:u w:val="single"/>
                <w:lang w:val="hr-HR" w:eastAsia="hr-HR"/>
              </w:rPr>
            </w:pPr>
            <w:r w:rsidRPr="005F692B">
              <w:rPr>
                <w:rFonts w:ascii="Arial" w:hAnsi="Arial" w:cs="Arial"/>
                <w:sz w:val="16"/>
                <w:szCs w:val="16"/>
                <w:u w:val="single"/>
                <w:lang w:val="hr-HR" w:eastAsia="hr-HR"/>
              </w:rPr>
              <w:t> </w:t>
            </w:r>
          </w:p>
        </w:tc>
        <w:tc>
          <w:tcPr>
            <w:tcW w:w="850"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1090</w:t>
            </w:r>
          </w:p>
        </w:tc>
        <w:tc>
          <w:tcPr>
            <w:tcW w:w="1559"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381</w:t>
            </w:r>
          </w:p>
        </w:tc>
        <w:tc>
          <w:tcPr>
            <w:tcW w:w="992"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Tekuće donacije</w:t>
            </w:r>
          </w:p>
        </w:tc>
        <w:tc>
          <w:tcPr>
            <w:tcW w:w="1044" w:type="dxa"/>
            <w:tcBorders>
              <w:top w:val="nil"/>
              <w:left w:val="nil"/>
              <w:bottom w:val="single" w:sz="4" w:space="0" w:color="auto"/>
              <w:right w:val="single" w:sz="4" w:space="0" w:color="auto"/>
            </w:tcBorders>
            <w:shd w:val="clear" w:color="000000" w:fill="FFFFFF"/>
            <w:noWrap/>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656"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5.000</w:t>
            </w:r>
          </w:p>
        </w:tc>
        <w:tc>
          <w:tcPr>
            <w:tcW w:w="709" w:type="dxa"/>
            <w:tcBorders>
              <w:top w:val="nil"/>
              <w:left w:val="nil"/>
              <w:bottom w:val="single" w:sz="4" w:space="0" w:color="auto"/>
              <w:right w:val="single" w:sz="4" w:space="0" w:color="auto"/>
            </w:tcBorders>
            <w:shd w:val="clear" w:color="000000" w:fill="FFFFFF"/>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5.000</w:t>
            </w:r>
          </w:p>
        </w:tc>
        <w:tc>
          <w:tcPr>
            <w:tcW w:w="851" w:type="dxa"/>
            <w:tcBorders>
              <w:top w:val="nil"/>
              <w:left w:val="nil"/>
              <w:bottom w:val="single" w:sz="4" w:space="0" w:color="auto"/>
              <w:right w:val="single" w:sz="4" w:space="0" w:color="auto"/>
            </w:tcBorders>
            <w:shd w:val="clear" w:color="000000" w:fill="FFFFFF"/>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2.000</w:t>
            </w:r>
          </w:p>
        </w:tc>
        <w:tc>
          <w:tcPr>
            <w:tcW w:w="567" w:type="dxa"/>
            <w:tcBorders>
              <w:top w:val="nil"/>
              <w:left w:val="nil"/>
              <w:bottom w:val="single" w:sz="4" w:space="0" w:color="auto"/>
              <w:right w:val="single" w:sz="4" w:space="0" w:color="auto"/>
            </w:tcBorders>
            <w:shd w:val="clear" w:color="000000" w:fill="FFFFFF"/>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2.000</w:t>
            </w:r>
          </w:p>
        </w:tc>
        <w:tc>
          <w:tcPr>
            <w:tcW w:w="567" w:type="dxa"/>
            <w:tcBorders>
              <w:top w:val="nil"/>
              <w:left w:val="nil"/>
              <w:bottom w:val="single" w:sz="4" w:space="0" w:color="auto"/>
              <w:right w:val="single" w:sz="4" w:space="0" w:color="auto"/>
            </w:tcBorders>
            <w:shd w:val="clear" w:color="000000" w:fill="FFFFFF"/>
            <w:noWrap/>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center"/>
              <w:rPr>
                <w:rFonts w:ascii="Arial" w:hAnsi="Arial" w:cs="Arial"/>
                <w:sz w:val="16"/>
                <w:szCs w:val="16"/>
                <w:lang w:val="hr-HR" w:eastAsia="hr-HR"/>
              </w:rPr>
            </w:pPr>
            <w:r w:rsidRPr="005F692B">
              <w:rPr>
                <w:rFonts w:ascii="Arial" w:hAnsi="Arial" w:cs="Arial"/>
                <w:sz w:val="16"/>
                <w:szCs w:val="16"/>
                <w:lang w:val="hr-HR" w:eastAsia="hr-HR"/>
              </w:rPr>
              <w:t>####</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000000" w:fill="000080"/>
            <w:noWrap/>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002 07</w:t>
            </w:r>
          </w:p>
        </w:tc>
        <w:tc>
          <w:tcPr>
            <w:tcW w:w="567"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850"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2551" w:type="dxa"/>
            <w:gridSpan w:val="2"/>
            <w:tcBorders>
              <w:top w:val="single" w:sz="4" w:space="0" w:color="auto"/>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GLAVA 002 09: PROGRAMSKA DJELATNOST ZDRAVSTVO</w:t>
            </w:r>
          </w:p>
        </w:tc>
        <w:tc>
          <w:tcPr>
            <w:tcW w:w="1044" w:type="dxa"/>
            <w:tcBorders>
              <w:top w:val="nil"/>
              <w:left w:val="nil"/>
              <w:bottom w:val="single" w:sz="4" w:space="0" w:color="auto"/>
              <w:right w:val="single" w:sz="4" w:space="0" w:color="auto"/>
            </w:tcBorders>
            <w:shd w:val="clear" w:color="000000" w:fill="000080"/>
            <w:noWrap/>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656" w:type="dxa"/>
            <w:tcBorders>
              <w:top w:val="nil"/>
              <w:left w:val="nil"/>
              <w:bottom w:val="single" w:sz="4" w:space="0" w:color="auto"/>
              <w:right w:val="single" w:sz="4" w:space="0" w:color="auto"/>
            </w:tcBorders>
            <w:shd w:val="clear" w:color="000000" w:fill="000080"/>
            <w:noWrap/>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25.000</w:t>
            </w:r>
          </w:p>
        </w:tc>
        <w:tc>
          <w:tcPr>
            <w:tcW w:w="709" w:type="dxa"/>
            <w:tcBorders>
              <w:top w:val="nil"/>
              <w:left w:val="nil"/>
              <w:bottom w:val="single" w:sz="4" w:space="0" w:color="auto"/>
              <w:right w:val="single" w:sz="4" w:space="0" w:color="auto"/>
            </w:tcBorders>
            <w:shd w:val="clear" w:color="000000" w:fill="000080"/>
            <w:noWrap/>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5.000</w:t>
            </w:r>
          </w:p>
        </w:tc>
        <w:tc>
          <w:tcPr>
            <w:tcW w:w="851" w:type="dxa"/>
            <w:tcBorders>
              <w:top w:val="nil"/>
              <w:left w:val="nil"/>
              <w:bottom w:val="single" w:sz="4" w:space="0" w:color="auto"/>
              <w:right w:val="single" w:sz="4" w:space="0" w:color="auto"/>
            </w:tcBorders>
            <w:shd w:val="clear" w:color="000000" w:fill="000080"/>
            <w:noWrap/>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10.000</w:t>
            </w:r>
          </w:p>
        </w:tc>
        <w:tc>
          <w:tcPr>
            <w:tcW w:w="567" w:type="dxa"/>
            <w:tcBorders>
              <w:top w:val="nil"/>
              <w:left w:val="nil"/>
              <w:bottom w:val="single" w:sz="4" w:space="0" w:color="auto"/>
              <w:right w:val="single" w:sz="4" w:space="0" w:color="auto"/>
            </w:tcBorders>
            <w:shd w:val="clear" w:color="000000" w:fill="000080"/>
            <w:noWrap/>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10.000</w:t>
            </w:r>
          </w:p>
        </w:tc>
        <w:tc>
          <w:tcPr>
            <w:tcW w:w="567" w:type="dxa"/>
            <w:tcBorders>
              <w:top w:val="nil"/>
              <w:left w:val="nil"/>
              <w:bottom w:val="single" w:sz="4" w:space="0" w:color="auto"/>
              <w:right w:val="single" w:sz="4" w:space="0" w:color="auto"/>
            </w:tcBorders>
            <w:shd w:val="clear" w:color="000000" w:fill="000080"/>
            <w:noWrap/>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581" w:type="dxa"/>
            <w:tcBorders>
              <w:top w:val="nil"/>
              <w:left w:val="nil"/>
              <w:bottom w:val="single" w:sz="4" w:space="0" w:color="auto"/>
              <w:right w:val="single" w:sz="4" w:space="0" w:color="auto"/>
            </w:tcBorders>
            <w:shd w:val="clear" w:color="000000" w:fill="000080"/>
            <w:noWrap/>
            <w:hideMark/>
          </w:tcPr>
          <w:p w:rsidR="005F692B" w:rsidRPr="005F692B" w:rsidRDefault="005F692B" w:rsidP="005F692B">
            <w:pPr>
              <w:jc w:val="cente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w:t>
            </w:r>
          </w:p>
        </w:tc>
        <w:tc>
          <w:tcPr>
            <w:tcW w:w="741" w:type="dxa"/>
            <w:tcBorders>
              <w:top w:val="nil"/>
              <w:left w:val="nil"/>
              <w:bottom w:val="single" w:sz="4" w:space="0" w:color="auto"/>
              <w:right w:val="single" w:sz="4" w:space="0" w:color="auto"/>
            </w:tcBorders>
            <w:shd w:val="clear" w:color="000000" w:fill="000080"/>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20</w:t>
            </w:r>
          </w:p>
        </w:tc>
        <w:tc>
          <w:tcPr>
            <w:tcW w:w="581" w:type="dxa"/>
            <w:tcBorders>
              <w:top w:val="nil"/>
              <w:left w:val="nil"/>
              <w:bottom w:val="single" w:sz="4" w:space="0" w:color="auto"/>
              <w:right w:val="single" w:sz="4" w:space="0" w:color="auto"/>
            </w:tcBorders>
            <w:shd w:val="clear" w:color="000000" w:fill="000080"/>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102</w:t>
            </w:r>
          </w:p>
        </w:tc>
        <w:tc>
          <w:tcPr>
            <w:tcW w:w="581" w:type="dxa"/>
            <w:tcBorders>
              <w:top w:val="nil"/>
              <w:left w:val="nil"/>
              <w:bottom w:val="single" w:sz="4" w:space="0" w:color="auto"/>
              <w:right w:val="single" w:sz="4" w:space="0" w:color="auto"/>
            </w:tcBorders>
            <w:shd w:val="clear" w:color="000000" w:fill="000080"/>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w:t>
            </w:r>
          </w:p>
        </w:tc>
        <w:tc>
          <w:tcPr>
            <w:tcW w:w="493" w:type="dxa"/>
            <w:tcBorders>
              <w:top w:val="nil"/>
              <w:left w:val="nil"/>
              <w:bottom w:val="nil"/>
              <w:right w:val="nil"/>
            </w:tcBorders>
            <w:shd w:val="clear" w:color="000000" w:fill="000080"/>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08</w:t>
            </w:r>
          </w:p>
        </w:tc>
        <w:tc>
          <w:tcPr>
            <w:tcW w:w="567"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850"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07</w:t>
            </w:r>
          </w:p>
        </w:tc>
        <w:tc>
          <w:tcPr>
            <w:tcW w:w="1559"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Funkcijska klasifikacija: 08 - Zdravstvo</w:t>
            </w:r>
          </w:p>
        </w:tc>
        <w:tc>
          <w:tcPr>
            <w:tcW w:w="992"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1044"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656"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709"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851"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567"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567"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581"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741" w:type="dxa"/>
            <w:tcBorders>
              <w:top w:val="nil"/>
              <w:left w:val="nil"/>
              <w:bottom w:val="single" w:sz="4" w:space="0" w:color="auto"/>
              <w:right w:val="single" w:sz="4" w:space="0" w:color="auto"/>
            </w:tcBorders>
            <w:shd w:val="clear" w:color="000000" w:fill="000080"/>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581" w:type="dxa"/>
            <w:tcBorders>
              <w:top w:val="nil"/>
              <w:left w:val="nil"/>
              <w:bottom w:val="single" w:sz="4" w:space="0" w:color="auto"/>
              <w:right w:val="single" w:sz="4" w:space="0" w:color="auto"/>
            </w:tcBorders>
            <w:shd w:val="clear" w:color="000000" w:fill="000080"/>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581" w:type="dxa"/>
            <w:tcBorders>
              <w:top w:val="nil"/>
              <w:left w:val="nil"/>
              <w:bottom w:val="single" w:sz="4" w:space="0" w:color="auto"/>
              <w:right w:val="single" w:sz="4" w:space="0" w:color="auto"/>
            </w:tcBorders>
            <w:shd w:val="clear" w:color="000000" w:fill="000080"/>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493" w:type="dxa"/>
            <w:tcBorders>
              <w:top w:val="nil"/>
              <w:left w:val="nil"/>
              <w:bottom w:val="nil"/>
              <w:right w:val="nil"/>
            </w:tcBorders>
            <w:shd w:val="clear" w:color="000000" w:fill="000080"/>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000000" w:fill="3333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P 1015</w:t>
            </w:r>
          </w:p>
        </w:tc>
        <w:tc>
          <w:tcPr>
            <w:tcW w:w="567"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850"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1559"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Program 15:</w:t>
            </w:r>
          </w:p>
        </w:tc>
        <w:tc>
          <w:tcPr>
            <w:tcW w:w="992"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Organizacija zdravstvene službei</w:t>
            </w:r>
          </w:p>
        </w:tc>
        <w:tc>
          <w:tcPr>
            <w:tcW w:w="1044"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656"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25.000</w:t>
            </w:r>
          </w:p>
        </w:tc>
        <w:tc>
          <w:tcPr>
            <w:tcW w:w="709"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5.000</w:t>
            </w:r>
          </w:p>
        </w:tc>
        <w:tc>
          <w:tcPr>
            <w:tcW w:w="851"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10.000</w:t>
            </w:r>
          </w:p>
        </w:tc>
        <w:tc>
          <w:tcPr>
            <w:tcW w:w="567"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10.000</w:t>
            </w:r>
          </w:p>
        </w:tc>
        <w:tc>
          <w:tcPr>
            <w:tcW w:w="567"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581"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jc w:val="cente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w:t>
            </w:r>
          </w:p>
        </w:tc>
        <w:tc>
          <w:tcPr>
            <w:tcW w:w="741" w:type="dxa"/>
            <w:tcBorders>
              <w:top w:val="nil"/>
              <w:left w:val="nil"/>
              <w:bottom w:val="single" w:sz="4" w:space="0" w:color="auto"/>
              <w:right w:val="single" w:sz="4" w:space="0" w:color="auto"/>
            </w:tcBorders>
            <w:shd w:val="clear" w:color="000000" w:fill="3333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20</w:t>
            </w:r>
          </w:p>
        </w:tc>
        <w:tc>
          <w:tcPr>
            <w:tcW w:w="581" w:type="dxa"/>
            <w:tcBorders>
              <w:top w:val="nil"/>
              <w:left w:val="nil"/>
              <w:bottom w:val="single" w:sz="4" w:space="0" w:color="auto"/>
              <w:right w:val="single" w:sz="4" w:space="0" w:color="auto"/>
            </w:tcBorders>
            <w:shd w:val="clear" w:color="000000" w:fill="3333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102</w:t>
            </w:r>
          </w:p>
        </w:tc>
        <w:tc>
          <w:tcPr>
            <w:tcW w:w="581" w:type="dxa"/>
            <w:tcBorders>
              <w:top w:val="nil"/>
              <w:left w:val="nil"/>
              <w:bottom w:val="single" w:sz="4" w:space="0" w:color="auto"/>
              <w:right w:val="single" w:sz="4" w:space="0" w:color="auto"/>
            </w:tcBorders>
            <w:shd w:val="clear" w:color="000000" w:fill="3333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w:t>
            </w:r>
          </w:p>
        </w:tc>
        <w:tc>
          <w:tcPr>
            <w:tcW w:w="493" w:type="dxa"/>
            <w:tcBorders>
              <w:top w:val="nil"/>
              <w:left w:val="nil"/>
              <w:bottom w:val="nil"/>
              <w:right w:val="nil"/>
            </w:tcBorders>
            <w:shd w:val="clear" w:color="000000" w:fill="3333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A 1015 01</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850"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0721</w:t>
            </w:r>
          </w:p>
        </w:tc>
        <w:tc>
          <w:tcPr>
            <w:tcW w:w="1559"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Aktivnost:</w:t>
            </w:r>
          </w:p>
        </w:tc>
        <w:tc>
          <w:tcPr>
            <w:tcW w:w="992"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Opće medicinske usluge</w:t>
            </w:r>
          </w:p>
        </w:tc>
        <w:tc>
          <w:tcPr>
            <w:tcW w:w="1044"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656"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25.000</w:t>
            </w:r>
          </w:p>
        </w:tc>
        <w:tc>
          <w:tcPr>
            <w:tcW w:w="709"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5.000</w:t>
            </w:r>
          </w:p>
        </w:tc>
        <w:tc>
          <w:tcPr>
            <w:tcW w:w="851"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10.000</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10.000</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581"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cente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w:t>
            </w:r>
          </w:p>
        </w:tc>
        <w:tc>
          <w:tcPr>
            <w:tcW w:w="74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20</w:t>
            </w:r>
          </w:p>
        </w:tc>
        <w:tc>
          <w:tcPr>
            <w:tcW w:w="58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102</w:t>
            </w:r>
          </w:p>
        </w:tc>
        <w:tc>
          <w:tcPr>
            <w:tcW w:w="58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100</w:t>
            </w:r>
          </w:p>
        </w:tc>
        <w:tc>
          <w:tcPr>
            <w:tcW w:w="493" w:type="dxa"/>
            <w:tcBorders>
              <w:top w:val="nil"/>
              <w:left w:val="nil"/>
              <w:bottom w:val="nil"/>
              <w:right w:val="nil"/>
            </w:tcBorders>
            <w:shd w:val="clear" w:color="000000" w:fill="666699"/>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1</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0721</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Rashodi poslovanja</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25.000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5.000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20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102</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0721</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32</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Materijalni rashodi</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15.000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493" w:type="dxa"/>
            <w:tcBorders>
              <w:top w:val="nil"/>
              <w:left w:val="nil"/>
              <w:bottom w:val="nil"/>
              <w:right w:val="nil"/>
            </w:tcBorders>
            <w:shd w:val="clear" w:color="auto" w:fill="auto"/>
            <w:vAlign w:val="bottom"/>
            <w:hideMark/>
          </w:tcPr>
          <w:p w:rsidR="005F692B" w:rsidRPr="005F692B" w:rsidRDefault="005F692B" w:rsidP="005F692B">
            <w:pPr>
              <w:rPr>
                <w:rFonts w:ascii="Arial" w:hAnsi="Arial" w:cs="Arial"/>
                <w:b/>
                <w:bCs/>
                <w:sz w:val="16"/>
                <w:szCs w:val="16"/>
                <w:lang w:val="hr-HR" w:eastAsia="hr-HR"/>
              </w:rPr>
            </w:pP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0721</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323</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xml:space="preserve">Rashodi za usluge </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15.000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493" w:type="dxa"/>
            <w:tcBorders>
              <w:top w:val="nil"/>
              <w:left w:val="nil"/>
              <w:bottom w:val="nil"/>
              <w:right w:val="nil"/>
            </w:tcBorders>
            <w:shd w:val="clear" w:color="auto" w:fill="auto"/>
            <w:vAlign w:val="bottom"/>
            <w:hideMark/>
          </w:tcPr>
          <w:p w:rsidR="005F692B" w:rsidRPr="005F692B" w:rsidRDefault="005F692B" w:rsidP="005F692B">
            <w:pPr>
              <w:rPr>
                <w:rFonts w:ascii="Arial" w:hAnsi="Arial" w:cs="Arial"/>
                <w:b/>
                <w:bCs/>
                <w:sz w:val="16"/>
                <w:szCs w:val="16"/>
                <w:lang w:val="hr-HR" w:eastAsia="hr-HR"/>
              </w:rPr>
            </w:pP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0721</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38</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Pomoći dane u inoz.i unutar opće države</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5.000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102</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0721</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3811</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Pomoći unutar opće države</w:t>
            </w:r>
          </w:p>
        </w:tc>
        <w:tc>
          <w:tcPr>
            <w:tcW w:w="1044"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656"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w:t>
            </w:r>
          </w:p>
        </w:tc>
        <w:tc>
          <w:tcPr>
            <w:tcW w:w="709"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5.000</w:t>
            </w:r>
          </w:p>
        </w:tc>
        <w:tc>
          <w:tcPr>
            <w:tcW w:w="851"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10.000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50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102</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100</w:t>
            </w:r>
          </w:p>
        </w:tc>
        <w:tc>
          <w:tcPr>
            <w:tcW w:w="493" w:type="dxa"/>
            <w:tcBorders>
              <w:top w:val="nil"/>
              <w:left w:val="nil"/>
              <w:bottom w:val="nil"/>
              <w:right w:val="nil"/>
            </w:tcBorders>
            <w:shd w:val="clear" w:color="auto" w:fill="auto"/>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000000" w:fill="000080"/>
            <w:noWrap/>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002 07</w:t>
            </w:r>
          </w:p>
        </w:tc>
        <w:tc>
          <w:tcPr>
            <w:tcW w:w="567"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850"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2551" w:type="dxa"/>
            <w:gridSpan w:val="2"/>
            <w:tcBorders>
              <w:top w:val="single" w:sz="4" w:space="0" w:color="auto"/>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GLAVA 002 09: UNAPREĐENJE STANOVANJA</w:t>
            </w:r>
          </w:p>
        </w:tc>
        <w:tc>
          <w:tcPr>
            <w:tcW w:w="1044" w:type="dxa"/>
            <w:tcBorders>
              <w:top w:val="nil"/>
              <w:left w:val="nil"/>
              <w:bottom w:val="single" w:sz="4" w:space="0" w:color="auto"/>
              <w:right w:val="single" w:sz="4" w:space="0" w:color="auto"/>
            </w:tcBorders>
            <w:shd w:val="clear" w:color="000000" w:fill="000080"/>
            <w:noWrap/>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1.046.971</w:t>
            </w:r>
          </w:p>
        </w:tc>
        <w:tc>
          <w:tcPr>
            <w:tcW w:w="656" w:type="dxa"/>
            <w:tcBorders>
              <w:top w:val="nil"/>
              <w:left w:val="nil"/>
              <w:bottom w:val="single" w:sz="4" w:space="0" w:color="auto"/>
              <w:right w:val="single" w:sz="4" w:space="0" w:color="auto"/>
            </w:tcBorders>
            <w:shd w:val="clear" w:color="000000" w:fill="000080"/>
            <w:noWrap/>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709" w:type="dxa"/>
            <w:tcBorders>
              <w:top w:val="nil"/>
              <w:left w:val="nil"/>
              <w:bottom w:val="single" w:sz="4" w:space="0" w:color="auto"/>
              <w:right w:val="single" w:sz="4" w:space="0" w:color="auto"/>
            </w:tcBorders>
            <w:shd w:val="clear" w:color="000000" w:fill="000080"/>
            <w:noWrap/>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851" w:type="dxa"/>
            <w:tcBorders>
              <w:top w:val="nil"/>
              <w:left w:val="nil"/>
              <w:bottom w:val="single" w:sz="4" w:space="0" w:color="auto"/>
              <w:right w:val="single" w:sz="4" w:space="0" w:color="auto"/>
            </w:tcBorders>
            <w:shd w:val="clear" w:color="000000" w:fill="000080"/>
            <w:noWrap/>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567" w:type="dxa"/>
            <w:tcBorders>
              <w:top w:val="nil"/>
              <w:left w:val="nil"/>
              <w:bottom w:val="single" w:sz="4" w:space="0" w:color="auto"/>
              <w:right w:val="single" w:sz="4" w:space="0" w:color="auto"/>
            </w:tcBorders>
            <w:shd w:val="clear" w:color="000000" w:fill="000080"/>
            <w:noWrap/>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567" w:type="dxa"/>
            <w:tcBorders>
              <w:top w:val="nil"/>
              <w:left w:val="nil"/>
              <w:bottom w:val="single" w:sz="4" w:space="0" w:color="auto"/>
              <w:right w:val="single" w:sz="4" w:space="0" w:color="auto"/>
            </w:tcBorders>
            <w:shd w:val="clear" w:color="000000" w:fill="000080"/>
            <w:noWrap/>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581" w:type="dxa"/>
            <w:tcBorders>
              <w:top w:val="nil"/>
              <w:left w:val="nil"/>
              <w:bottom w:val="single" w:sz="4" w:space="0" w:color="auto"/>
              <w:right w:val="single" w:sz="4" w:space="0" w:color="auto"/>
            </w:tcBorders>
            <w:shd w:val="clear" w:color="000000" w:fill="000080"/>
            <w:noWrap/>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741" w:type="dxa"/>
            <w:tcBorders>
              <w:top w:val="nil"/>
              <w:left w:val="nil"/>
              <w:bottom w:val="single" w:sz="4" w:space="0" w:color="auto"/>
              <w:right w:val="single" w:sz="4" w:space="0" w:color="auto"/>
            </w:tcBorders>
            <w:shd w:val="clear" w:color="000000" w:fill="000080"/>
            <w:hideMark/>
          </w:tcPr>
          <w:p w:rsidR="005F692B" w:rsidRPr="005F692B" w:rsidRDefault="005F692B" w:rsidP="005F692B">
            <w:pPr>
              <w:jc w:val="cente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#DIJ/0!</w:t>
            </w:r>
          </w:p>
        </w:tc>
        <w:tc>
          <w:tcPr>
            <w:tcW w:w="581" w:type="dxa"/>
            <w:tcBorders>
              <w:top w:val="nil"/>
              <w:left w:val="nil"/>
              <w:bottom w:val="single" w:sz="4" w:space="0" w:color="auto"/>
              <w:right w:val="single" w:sz="4" w:space="0" w:color="auto"/>
            </w:tcBorders>
            <w:shd w:val="clear" w:color="000000" w:fill="000080"/>
            <w:hideMark/>
          </w:tcPr>
          <w:p w:rsidR="005F692B" w:rsidRPr="005F692B" w:rsidRDefault="005F692B" w:rsidP="005F692B">
            <w:pPr>
              <w:jc w:val="cente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w:t>
            </w:r>
          </w:p>
        </w:tc>
        <w:tc>
          <w:tcPr>
            <w:tcW w:w="581" w:type="dxa"/>
            <w:tcBorders>
              <w:top w:val="nil"/>
              <w:left w:val="nil"/>
              <w:bottom w:val="single" w:sz="4" w:space="0" w:color="auto"/>
              <w:right w:val="single" w:sz="4" w:space="0" w:color="auto"/>
            </w:tcBorders>
            <w:shd w:val="clear" w:color="000000" w:fill="000080"/>
            <w:hideMark/>
          </w:tcPr>
          <w:p w:rsidR="005F692B" w:rsidRPr="005F692B" w:rsidRDefault="005F692B" w:rsidP="005F692B">
            <w:pPr>
              <w:jc w:val="cente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w:t>
            </w:r>
          </w:p>
        </w:tc>
        <w:tc>
          <w:tcPr>
            <w:tcW w:w="493" w:type="dxa"/>
            <w:tcBorders>
              <w:top w:val="nil"/>
              <w:left w:val="nil"/>
              <w:bottom w:val="nil"/>
              <w:right w:val="nil"/>
            </w:tcBorders>
            <w:shd w:val="clear" w:color="000000" w:fill="000080"/>
            <w:hideMark/>
          </w:tcPr>
          <w:p w:rsidR="005F692B" w:rsidRPr="005F692B" w:rsidRDefault="005F692B" w:rsidP="005F692B">
            <w:pPr>
              <w:jc w:val="cente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08</w:t>
            </w:r>
          </w:p>
        </w:tc>
        <w:tc>
          <w:tcPr>
            <w:tcW w:w="567"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850"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06</w:t>
            </w:r>
          </w:p>
        </w:tc>
        <w:tc>
          <w:tcPr>
            <w:tcW w:w="1559"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Funkcijska klasifikacija: 06 - Unapređenje stanovanja</w:t>
            </w:r>
          </w:p>
        </w:tc>
        <w:tc>
          <w:tcPr>
            <w:tcW w:w="992"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1044"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656"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709"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851"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567"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567"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581" w:type="dxa"/>
            <w:tcBorders>
              <w:top w:val="nil"/>
              <w:left w:val="nil"/>
              <w:bottom w:val="single" w:sz="4" w:space="0" w:color="auto"/>
              <w:right w:val="single" w:sz="4" w:space="0" w:color="auto"/>
            </w:tcBorders>
            <w:shd w:val="clear" w:color="000000" w:fill="000080"/>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741" w:type="dxa"/>
            <w:tcBorders>
              <w:top w:val="nil"/>
              <w:left w:val="nil"/>
              <w:bottom w:val="single" w:sz="4" w:space="0" w:color="auto"/>
              <w:right w:val="single" w:sz="4" w:space="0" w:color="auto"/>
            </w:tcBorders>
            <w:shd w:val="clear" w:color="000000" w:fill="000080"/>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581" w:type="dxa"/>
            <w:tcBorders>
              <w:top w:val="nil"/>
              <w:left w:val="nil"/>
              <w:bottom w:val="single" w:sz="4" w:space="0" w:color="auto"/>
              <w:right w:val="single" w:sz="4" w:space="0" w:color="auto"/>
            </w:tcBorders>
            <w:shd w:val="clear" w:color="000000" w:fill="000080"/>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581" w:type="dxa"/>
            <w:tcBorders>
              <w:top w:val="nil"/>
              <w:left w:val="nil"/>
              <w:bottom w:val="single" w:sz="4" w:space="0" w:color="auto"/>
              <w:right w:val="single" w:sz="4" w:space="0" w:color="auto"/>
            </w:tcBorders>
            <w:shd w:val="clear" w:color="000000" w:fill="000080"/>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c>
          <w:tcPr>
            <w:tcW w:w="493" w:type="dxa"/>
            <w:tcBorders>
              <w:top w:val="nil"/>
              <w:left w:val="nil"/>
              <w:bottom w:val="nil"/>
              <w:right w:val="nil"/>
            </w:tcBorders>
            <w:shd w:val="clear" w:color="000000" w:fill="000080"/>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000000" w:fill="3333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P 1015</w:t>
            </w:r>
          </w:p>
        </w:tc>
        <w:tc>
          <w:tcPr>
            <w:tcW w:w="567"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850"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1559"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xml:space="preserve">Program 16:  </w:t>
            </w:r>
          </w:p>
        </w:tc>
        <w:tc>
          <w:tcPr>
            <w:tcW w:w="992"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 xml:space="preserve"> Poboljšanje energetske učinkovitosti                     </w:t>
            </w:r>
          </w:p>
        </w:tc>
        <w:tc>
          <w:tcPr>
            <w:tcW w:w="1044"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1.046.971</w:t>
            </w:r>
          </w:p>
        </w:tc>
        <w:tc>
          <w:tcPr>
            <w:tcW w:w="656"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709"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851"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567"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567"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581" w:type="dxa"/>
            <w:tcBorders>
              <w:top w:val="nil"/>
              <w:left w:val="nil"/>
              <w:bottom w:val="single" w:sz="4" w:space="0" w:color="auto"/>
              <w:right w:val="single" w:sz="4" w:space="0" w:color="auto"/>
            </w:tcBorders>
            <w:shd w:val="clear" w:color="000000" w:fill="3333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741" w:type="dxa"/>
            <w:tcBorders>
              <w:top w:val="nil"/>
              <w:left w:val="nil"/>
              <w:bottom w:val="single" w:sz="4" w:space="0" w:color="auto"/>
              <w:right w:val="single" w:sz="4" w:space="0" w:color="auto"/>
            </w:tcBorders>
            <w:shd w:val="clear" w:color="000000" w:fill="333399"/>
            <w:vAlign w:val="bottom"/>
            <w:hideMark/>
          </w:tcPr>
          <w:p w:rsidR="005F692B" w:rsidRPr="005F692B" w:rsidRDefault="005F692B" w:rsidP="005F692B">
            <w:pPr>
              <w:jc w:val="cente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#DIJ/0!</w:t>
            </w:r>
          </w:p>
        </w:tc>
        <w:tc>
          <w:tcPr>
            <w:tcW w:w="581" w:type="dxa"/>
            <w:tcBorders>
              <w:top w:val="nil"/>
              <w:left w:val="nil"/>
              <w:bottom w:val="single" w:sz="4" w:space="0" w:color="auto"/>
              <w:right w:val="single" w:sz="4" w:space="0" w:color="auto"/>
            </w:tcBorders>
            <w:shd w:val="clear" w:color="000000" w:fill="333399"/>
            <w:vAlign w:val="bottom"/>
            <w:hideMark/>
          </w:tcPr>
          <w:p w:rsidR="005F692B" w:rsidRPr="005F692B" w:rsidRDefault="005F692B" w:rsidP="005F692B">
            <w:pPr>
              <w:jc w:val="cente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w:t>
            </w:r>
          </w:p>
        </w:tc>
        <w:tc>
          <w:tcPr>
            <w:tcW w:w="581" w:type="dxa"/>
            <w:tcBorders>
              <w:top w:val="nil"/>
              <w:left w:val="nil"/>
              <w:bottom w:val="single" w:sz="4" w:space="0" w:color="auto"/>
              <w:right w:val="single" w:sz="4" w:space="0" w:color="auto"/>
            </w:tcBorders>
            <w:shd w:val="clear" w:color="000000" w:fill="333399"/>
            <w:vAlign w:val="bottom"/>
            <w:hideMark/>
          </w:tcPr>
          <w:p w:rsidR="005F692B" w:rsidRPr="005F692B" w:rsidRDefault="005F692B" w:rsidP="005F692B">
            <w:pPr>
              <w:jc w:val="cente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w:t>
            </w:r>
          </w:p>
        </w:tc>
        <w:tc>
          <w:tcPr>
            <w:tcW w:w="493" w:type="dxa"/>
            <w:tcBorders>
              <w:top w:val="nil"/>
              <w:left w:val="nil"/>
              <w:bottom w:val="nil"/>
              <w:right w:val="nil"/>
            </w:tcBorders>
            <w:shd w:val="clear" w:color="000000" w:fill="333399"/>
            <w:vAlign w:val="bottom"/>
            <w:hideMark/>
          </w:tcPr>
          <w:p w:rsidR="005F692B" w:rsidRPr="005F692B" w:rsidRDefault="005F692B" w:rsidP="005F692B">
            <w:pPr>
              <w:jc w:val="cente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A 1015 01</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 </w:t>
            </w:r>
          </w:p>
        </w:tc>
        <w:tc>
          <w:tcPr>
            <w:tcW w:w="850"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color w:val="FFFFFF"/>
                <w:sz w:val="16"/>
                <w:szCs w:val="16"/>
                <w:lang w:val="hr-HR" w:eastAsia="hr-HR"/>
              </w:rPr>
            </w:pPr>
            <w:r w:rsidRPr="005F692B">
              <w:rPr>
                <w:rFonts w:ascii="Arial" w:hAnsi="Arial" w:cs="Arial"/>
                <w:color w:val="FFFFFF"/>
                <w:sz w:val="16"/>
                <w:szCs w:val="16"/>
                <w:lang w:val="hr-HR" w:eastAsia="hr-HR"/>
              </w:rPr>
              <w:t>0610</w:t>
            </w:r>
          </w:p>
        </w:tc>
        <w:tc>
          <w:tcPr>
            <w:tcW w:w="1559"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Aktivnost:</w:t>
            </w:r>
          </w:p>
        </w:tc>
        <w:tc>
          <w:tcPr>
            <w:tcW w:w="992"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Obnova obiteljskih kuća</w:t>
            </w:r>
          </w:p>
        </w:tc>
        <w:tc>
          <w:tcPr>
            <w:tcW w:w="1044"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1.046.971</w:t>
            </w:r>
          </w:p>
        </w:tc>
        <w:tc>
          <w:tcPr>
            <w:tcW w:w="656"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709"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851"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567"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581" w:type="dxa"/>
            <w:tcBorders>
              <w:top w:val="nil"/>
              <w:left w:val="nil"/>
              <w:bottom w:val="single" w:sz="4" w:space="0" w:color="auto"/>
              <w:right w:val="single" w:sz="4" w:space="0" w:color="auto"/>
            </w:tcBorders>
            <w:shd w:val="clear" w:color="000000" w:fill="666699"/>
            <w:noWrap/>
            <w:vAlign w:val="bottom"/>
            <w:hideMark/>
          </w:tcPr>
          <w:p w:rsidR="005F692B" w:rsidRPr="005F692B" w:rsidRDefault="005F692B" w:rsidP="005F692B">
            <w:pPr>
              <w:jc w:val="right"/>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0</w:t>
            </w:r>
          </w:p>
        </w:tc>
        <w:tc>
          <w:tcPr>
            <w:tcW w:w="74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cente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#DIJ/0!</w:t>
            </w:r>
          </w:p>
        </w:tc>
        <w:tc>
          <w:tcPr>
            <w:tcW w:w="58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cente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w:t>
            </w:r>
          </w:p>
        </w:tc>
        <w:tc>
          <w:tcPr>
            <w:tcW w:w="581" w:type="dxa"/>
            <w:tcBorders>
              <w:top w:val="nil"/>
              <w:left w:val="nil"/>
              <w:bottom w:val="single" w:sz="4" w:space="0" w:color="auto"/>
              <w:right w:val="single" w:sz="4" w:space="0" w:color="auto"/>
            </w:tcBorders>
            <w:shd w:val="clear" w:color="000000" w:fill="666699"/>
            <w:vAlign w:val="bottom"/>
            <w:hideMark/>
          </w:tcPr>
          <w:p w:rsidR="005F692B" w:rsidRPr="005F692B" w:rsidRDefault="005F692B" w:rsidP="005F692B">
            <w:pPr>
              <w:jc w:val="cente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w:t>
            </w:r>
          </w:p>
        </w:tc>
        <w:tc>
          <w:tcPr>
            <w:tcW w:w="493" w:type="dxa"/>
            <w:tcBorders>
              <w:top w:val="nil"/>
              <w:left w:val="nil"/>
              <w:bottom w:val="nil"/>
              <w:right w:val="nil"/>
            </w:tcBorders>
            <w:shd w:val="clear" w:color="000000" w:fill="666699"/>
            <w:vAlign w:val="bottom"/>
            <w:hideMark/>
          </w:tcPr>
          <w:p w:rsidR="005F692B" w:rsidRPr="005F692B" w:rsidRDefault="005F692B" w:rsidP="005F692B">
            <w:pPr>
              <w:jc w:val="center"/>
              <w:rPr>
                <w:rFonts w:ascii="Arial" w:hAnsi="Arial" w:cs="Arial"/>
                <w:b/>
                <w:bCs/>
                <w:color w:val="FFFFFF"/>
                <w:sz w:val="16"/>
                <w:szCs w:val="16"/>
                <w:lang w:val="hr-HR" w:eastAsia="hr-HR"/>
              </w:rPr>
            </w:pPr>
            <w:r w:rsidRPr="005F692B">
              <w:rPr>
                <w:rFonts w:ascii="Arial" w:hAnsi="Arial" w:cs="Arial"/>
                <w:b/>
                <w:bCs/>
                <w:color w:val="FFFFFF"/>
                <w:sz w:val="16"/>
                <w:szCs w:val="16"/>
                <w:lang w:val="hr-HR" w:eastAsia="hr-HR"/>
              </w:rPr>
              <w:t>####</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1 i 4</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0610</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Rashodi poslovanja</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1.046.971</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#DIJ/0!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493" w:type="dxa"/>
            <w:tcBorders>
              <w:top w:val="nil"/>
              <w:left w:val="nil"/>
              <w:bottom w:val="nil"/>
              <w:right w:val="nil"/>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0610</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38</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Ostali rashodi</w:t>
            </w:r>
          </w:p>
        </w:tc>
        <w:tc>
          <w:tcPr>
            <w:tcW w:w="1044"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1.046.971</w:t>
            </w:r>
          </w:p>
        </w:tc>
        <w:tc>
          <w:tcPr>
            <w:tcW w:w="656"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709"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851"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67" w:type="dxa"/>
            <w:tcBorders>
              <w:top w:val="nil"/>
              <w:left w:val="nil"/>
              <w:bottom w:val="single" w:sz="4" w:space="0" w:color="auto"/>
              <w:right w:val="single" w:sz="4" w:space="0" w:color="auto"/>
            </w:tcBorders>
            <w:shd w:val="clear" w:color="000000" w:fill="FFFFCC"/>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#DIJ/0!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493" w:type="dxa"/>
            <w:tcBorders>
              <w:top w:val="nil"/>
              <w:left w:val="nil"/>
              <w:bottom w:val="nil"/>
              <w:right w:val="nil"/>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r>
      <w:tr w:rsidR="005F692B" w:rsidRPr="005F692B" w:rsidTr="00DF608D">
        <w:trPr>
          <w:trHeight w:val="255"/>
        </w:trPr>
        <w:tc>
          <w:tcPr>
            <w:tcW w:w="852" w:type="dxa"/>
            <w:tcBorders>
              <w:top w:val="nil"/>
              <w:left w:val="single" w:sz="4" w:space="0" w:color="auto"/>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0"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0610</w:t>
            </w:r>
          </w:p>
        </w:tc>
        <w:tc>
          <w:tcPr>
            <w:tcW w:w="1559"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382</w:t>
            </w:r>
          </w:p>
        </w:tc>
        <w:tc>
          <w:tcPr>
            <w:tcW w:w="992"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Kapit.donacije građanima i kućanstvima</w:t>
            </w:r>
          </w:p>
        </w:tc>
        <w:tc>
          <w:tcPr>
            <w:tcW w:w="1044"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1.046.971</w:t>
            </w:r>
          </w:p>
        </w:tc>
        <w:tc>
          <w:tcPr>
            <w:tcW w:w="656"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709"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851" w:type="dxa"/>
            <w:tcBorders>
              <w:top w:val="nil"/>
              <w:left w:val="nil"/>
              <w:bottom w:val="single" w:sz="4" w:space="0" w:color="auto"/>
              <w:right w:val="single" w:sz="4" w:space="0" w:color="auto"/>
            </w:tcBorders>
            <w:shd w:val="clear" w:color="000000" w:fill="C0C0C0"/>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67" w:type="dxa"/>
            <w:tcBorders>
              <w:top w:val="nil"/>
              <w:left w:val="nil"/>
              <w:bottom w:val="single" w:sz="4" w:space="0" w:color="auto"/>
              <w:right w:val="single" w:sz="4" w:space="0" w:color="auto"/>
            </w:tcBorders>
            <w:shd w:val="clear" w:color="000000" w:fill="FFFFFF"/>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581" w:type="dxa"/>
            <w:tcBorders>
              <w:top w:val="nil"/>
              <w:left w:val="nil"/>
              <w:bottom w:val="single" w:sz="4" w:space="0" w:color="auto"/>
              <w:right w:val="single" w:sz="4" w:space="0" w:color="auto"/>
            </w:tcBorders>
            <w:shd w:val="clear" w:color="auto" w:fill="auto"/>
            <w:noWrap/>
            <w:vAlign w:val="bottom"/>
            <w:hideMark/>
          </w:tcPr>
          <w:p w:rsidR="005F692B" w:rsidRPr="005F692B" w:rsidRDefault="005F692B" w:rsidP="005F692B">
            <w:pPr>
              <w:jc w:val="right"/>
              <w:rPr>
                <w:rFonts w:ascii="Arial" w:hAnsi="Arial" w:cs="Arial"/>
                <w:b/>
                <w:bCs/>
                <w:sz w:val="16"/>
                <w:szCs w:val="16"/>
                <w:lang w:val="hr-HR" w:eastAsia="hr-HR"/>
              </w:rPr>
            </w:pPr>
            <w:r w:rsidRPr="005F692B">
              <w:rPr>
                <w:rFonts w:ascii="Arial" w:hAnsi="Arial" w:cs="Arial"/>
                <w:b/>
                <w:bCs/>
                <w:sz w:val="16"/>
                <w:szCs w:val="16"/>
                <w:lang w:val="hr-HR" w:eastAsia="hr-HR"/>
              </w:rPr>
              <w:t>0</w:t>
            </w:r>
          </w:p>
        </w:tc>
        <w:tc>
          <w:tcPr>
            <w:tcW w:w="74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#DIJ/0!</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581" w:type="dxa"/>
            <w:tcBorders>
              <w:top w:val="nil"/>
              <w:left w:val="nil"/>
              <w:bottom w:val="single" w:sz="4" w:space="0" w:color="auto"/>
              <w:right w:val="single" w:sz="4" w:space="0" w:color="auto"/>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c>
          <w:tcPr>
            <w:tcW w:w="493" w:type="dxa"/>
            <w:tcBorders>
              <w:top w:val="nil"/>
              <w:left w:val="nil"/>
              <w:bottom w:val="nil"/>
              <w:right w:val="nil"/>
            </w:tcBorders>
            <w:shd w:val="clear" w:color="auto" w:fill="auto"/>
            <w:vAlign w:val="bottom"/>
            <w:hideMark/>
          </w:tcPr>
          <w:p w:rsidR="005F692B" w:rsidRPr="005F692B" w:rsidRDefault="005F692B" w:rsidP="005F692B">
            <w:pPr>
              <w:jc w:val="center"/>
              <w:rPr>
                <w:rFonts w:ascii="Arial" w:hAnsi="Arial" w:cs="Arial"/>
                <w:b/>
                <w:bCs/>
                <w:sz w:val="16"/>
                <w:szCs w:val="16"/>
                <w:lang w:val="hr-HR" w:eastAsia="hr-HR"/>
              </w:rPr>
            </w:pPr>
            <w:r w:rsidRPr="005F692B">
              <w:rPr>
                <w:rFonts w:ascii="Arial" w:hAnsi="Arial" w:cs="Arial"/>
                <w:b/>
                <w:bCs/>
                <w:sz w:val="16"/>
                <w:szCs w:val="16"/>
                <w:lang w:val="hr-HR" w:eastAsia="hr-HR"/>
              </w:rPr>
              <w:t>####</w:t>
            </w:r>
          </w:p>
        </w:tc>
      </w:tr>
      <w:tr w:rsidR="005F692B" w:rsidRPr="005F692B" w:rsidTr="00DF608D">
        <w:trPr>
          <w:trHeight w:val="255"/>
        </w:trPr>
        <w:tc>
          <w:tcPr>
            <w:tcW w:w="4820" w:type="dxa"/>
            <w:gridSpan w:val="5"/>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Rashodi po funkcijskoj klasifikaciji u ukupnom iznosu iskazani su kako slijedi:</w:t>
            </w:r>
          </w:p>
        </w:tc>
        <w:tc>
          <w:tcPr>
            <w:tcW w:w="1044"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656" w:type="dxa"/>
            <w:tcBorders>
              <w:top w:val="nil"/>
              <w:left w:val="nil"/>
              <w:bottom w:val="nil"/>
              <w:right w:val="nil"/>
            </w:tcBorders>
            <w:shd w:val="clear" w:color="000000" w:fill="FFFFFF"/>
            <w:noWrap/>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709"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851" w:type="dxa"/>
            <w:tcBorders>
              <w:top w:val="nil"/>
              <w:left w:val="nil"/>
              <w:bottom w:val="nil"/>
              <w:right w:val="nil"/>
            </w:tcBorders>
            <w:shd w:val="clear" w:color="000000" w:fill="FFFFFF"/>
            <w:noWrap/>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567"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58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color w:val="FFFFFF"/>
                <w:sz w:val="16"/>
                <w:szCs w:val="16"/>
                <w:lang w:val="hr-HR" w:eastAsia="hr-HR"/>
              </w:rPr>
            </w:pPr>
          </w:p>
        </w:tc>
        <w:tc>
          <w:tcPr>
            <w:tcW w:w="74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581" w:type="dxa"/>
            <w:tcBorders>
              <w:top w:val="nil"/>
              <w:left w:val="nil"/>
              <w:bottom w:val="nil"/>
              <w:right w:val="nil"/>
            </w:tcBorders>
            <w:shd w:val="clear" w:color="auto" w:fill="auto"/>
            <w:vAlign w:val="bottom"/>
            <w:hideMark/>
          </w:tcPr>
          <w:p w:rsidR="005F692B" w:rsidRPr="005F692B" w:rsidRDefault="005F692B" w:rsidP="005F692B">
            <w:pPr>
              <w:rPr>
                <w:rFonts w:ascii="Arial" w:hAnsi="Arial" w:cs="Arial"/>
                <w:b/>
                <w:bCs/>
                <w:sz w:val="16"/>
                <w:szCs w:val="16"/>
                <w:lang w:val="hr-HR" w:eastAsia="hr-HR"/>
              </w:rPr>
            </w:pPr>
          </w:p>
        </w:tc>
        <w:tc>
          <w:tcPr>
            <w:tcW w:w="58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493" w:type="dxa"/>
            <w:tcBorders>
              <w:top w:val="nil"/>
              <w:left w:val="nil"/>
              <w:bottom w:val="nil"/>
              <w:right w:val="nil"/>
            </w:tcBorders>
            <w:shd w:val="clear" w:color="auto" w:fill="auto"/>
            <w:vAlign w:val="bottom"/>
            <w:hideMark/>
          </w:tcPr>
          <w:p w:rsidR="005F692B" w:rsidRPr="005F692B" w:rsidRDefault="005F692B" w:rsidP="005F692B">
            <w:pPr>
              <w:rPr>
                <w:rFonts w:ascii="Arial" w:hAnsi="Arial" w:cs="Arial"/>
                <w:b/>
                <w:bCs/>
                <w:sz w:val="16"/>
                <w:szCs w:val="16"/>
                <w:lang w:val="hr-HR" w:eastAsia="hr-HR"/>
              </w:rPr>
            </w:pPr>
          </w:p>
        </w:tc>
      </w:tr>
      <w:tr w:rsidR="005F692B" w:rsidRPr="005F692B" w:rsidTr="00DF608D">
        <w:trPr>
          <w:trHeight w:val="300"/>
        </w:trPr>
        <w:tc>
          <w:tcPr>
            <w:tcW w:w="852"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567" w:type="dxa"/>
            <w:tcBorders>
              <w:top w:val="nil"/>
              <w:left w:val="nil"/>
              <w:bottom w:val="nil"/>
              <w:right w:val="nil"/>
            </w:tcBorders>
            <w:shd w:val="clear" w:color="auto" w:fill="auto"/>
            <w:noWrap/>
            <w:vAlign w:val="bottom"/>
            <w:hideMark/>
          </w:tcPr>
          <w:p w:rsidR="005F692B" w:rsidRPr="005F692B" w:rsidRDefault="005F692B" w:rsidP="005F692B">
            <w:pPr>
              <w:jc w:val="center"/>
              <w:rPr>
                <w:rFonts w:ascii="Arial" w:hAnsi="Arial" w:cs="Arial"/>
                <w:sz w:val="16"/>
                <w:szCs w:val="16"/>
                <w:lang w:val="hr-HR" w:eastAsia="hr-HR"/>
              </w:rPr>
            </w:pPr>
          </w:p>
        </w:tc>
        <w:tc>
          <w:tcPr>
            <w:tcW w:w="850"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20"/>
                <w:szCs w:val="20"/>
                <w:lang w:val="hr-HR" w:eastAsia="hr-HR"/>
              </w:rPr>
            </w:pPr>
          </w:p>
        </w:tc>
        <w:tc>
          <w:tcPr>
            <w:tcW w:w="1559"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20"/>
                <w:szCs w:val="20"/>
                <w:lang w:val="hr-HR" w:eastAsia="hr-HR"/>
              </w:rPr>
            </w:pPr>
          </w:p>
        </w:tc>
        <w:tc>
          <w:tcPr>
            <w:tcW w:w="992" w:type="dxa"/>
            <w:tcBorders>
              <w:top w:val="nil"/>
              <w:left w:val="nil"/>
              <w:bottom w:val="nil"/>
              <w:right w:val="nil"/>
            </w:tcBorders>
            <w:shd w:val="clear" w:color="auto" w:fill="auto"/>
            <w:noWrap/>
            <w:vAlign w:val="bottom"/>
            <w:hideMark/>
          </w:tcPr>
          <w:p w:rsidR="005F692B" w:rsidRDefault="005F692B" w:rsidP="005F692B">
            <w:pPr>
              <w:rPr>
                <w:rFonts w:ascii="Arial" w:hAnsi="Arial" w:cs="Arial"/>
                <w:sz w:val="20"/>
                <w:szCs w:val="20"/>
                <w:lang w:val="hr-HR" w:eastAsia="hr-HR"/>
              </w:rPr>
            </w:pPr>
          </w:p>
          <w:p w:rsidR="00DF608D" w:rsidRPr="005F692B" w:rsidRDefault="00DF608D" w:rsidP="005F692B">
            <w:pPr>
              <w:rPr>
                <w:rFonts w:ascii="Arial" w:hAnsi="Arial" w:cs="Arial"/>
                <w:sz w:val="20"/>
                <w:szCs w:val="20"/>
                <w:lang w:val="hr-HR" w:eastAsia="hr-HR"/>
              </w:rPr>
            </w:pPr>
          </w:p>
        </w:tc>
        <w:tc>
          <w:tcPr>
            <w:tcW w:w="1044" w:type="dxa"/>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Ostvarenje</w:t>
            </w:r>
          </w:p>
        </w:tc>
        <w:tc>
          <w:tcPr>
            <w:tcW w:w="656" w:type="dxa"/>
            <w:tcBorders>
              <w:top w:val="single" w:sz="4" w:space="0" w:color="auto"/>
              <w:left w:val="nil"/>
              <w:bottom w:val="single" w:sz="4" w:space="0" w:color="auto"/>
              <w:right w:val="single" w:sz="4" w:space="0" w:color="auto"/>
            </w:tcBorders>
            <w:shd w:val="clear" w:color="000000" w:fill="FFCC99"/>
            <w:noWrap/>
            <w:vAlign w:val="bottom"/>
            <w:hideMark/>
          </w:tcPr>
          <w:p w:rsidR="005F692B" w:rsidRPr="005F692B" w:rsidRDefault="005F692B" w:rsidP="005F692B">
            <w:pPr>
              <w:rPr>
                <w:rFonts w:ascii="Arial" w:hAnsi="Arial" w:cs="Arial"/>
                <w:b/>
                <w:bCs/>
                <w:sz w:val="18"/>
                <w:szCs w:val="18"/>
                <w:lang w:val="hr-HR" w:eastAsia="hr-HR"/>
              </w:rPr>
            </w:pPr>
            <w:r w:rsidRPr="005F692B">
              <w:rPr>
                <w:rFonts w:ascii="Arial" w:hAnsi="Arial" w:cs="Arial"/>
                <w:b/>
                <w:bCs/>
                <w:sz w:val="18"/>
                <w:szCs w:val="18"/>
                <w:lang w:val="hr-HR" w:eastAsia="hr-HR"/>
              </w:rPr>
              <w:t>Plan</w:t>
            </w:r>
          </w:p>
        </w:tc>
        <w:tc>
          <w:tcPr>
            <w:tcW w:w="709" w:type="dxa"/>
            <w:tcBorders>
              <w:top w:val="single" w:sz="4" w:space="0" w:color="auto"/>
              <w:left w:val="nil"/>
              <w:bottom w:val="single" w:sz="4" w:space="0" w:color="auto"/>
              <w:right w:val="single" w:sz="4" w:space="0" w:color="auto"/>
            </w:tcBorders>
            <w:shd w:val="clear" w:color="000000" w:fill="FFCC99"/>
            <w:noWrap/>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Plan</w:t>
            </w:r>
          </w:p>
        </w:tc>
        <w:tc>
          <w:tcPr>
            <w:tcW w:w="851" w:type="dxa"/>
            <w:tcBorders>
              <w:top w:val="single" w:sz="4" w:space="0" w:color="auto"/>
              <w:left w:val="nil"/>
              <w:bottom w:val="single" w:sz="4" w:space="0" w:color="auto"/>
              <w:right w:val="single" w:sz="4" w:space="0" w:color="auto"/>
            </w:tcBorders>
            <w:shd w:val="clear" w:color="000000" w:fill="FFCC99"/>
            <w:noWrap/>
            <w:vAlign w:val="bottom"/>
            <w:hideMark/>
          </w:tcPr>
          <w:p w:rsidR="005F692B" w:rsidRPr="005F692B" w:rsidRDefault="005F692B" w:rsidP="005F692B">
            <w:pPr>
              <w:rPr>
                <w:rFonts w:ascii="Arial" w:hAnsi="Arial" w:cs="Arial"/>
                <w:b/>
                <w:bCs/>
                <w:sz w:val="18"/>
                <w:szCs w:val="18"/>
                <w:lang w:val="hr-HR" w:eastAsia="hr-HR"/>
              </w:rPr>
            </w:pPr>
            <w:r w:rsidRPr="005F692B">
              <w:rPr>
                <w:rFonts w:ascii="Arial" w:hAnsi="Arial" w:cs="Arial"/>
                <w:b/>
                <w:bCs/>
                <w:sz w:val="18"/>
                <w:szCs w:val="18"/>
                <w:lang w:val="hr-HR" w:eastAsia="hr-HR"/>
              </w:rPr>
              <w:t>Projekcija</w:t>
            </w:r>
          </w:p>
        </w:tc>
        <w:tc>
          <w:tcPr>
            <w:tcW w:w="567" w:type="dxa"/>
            <w:tcBorders>
              <w:top w:val="single" w:sz="4" w:space="0" w:color="auto"/>
              <w:left w:val="nil"/>
              <w:bottom w:val="single" w:sz="4" w:space="0" w:color="auto"/>
              <w:right w:val="single" w:sz="4" w:space="0" w:color="auto"/>
            </w:tcBorders>
            <w:shd w:val="clear" w:color="000000" w:fill="FFCC99"/>
            <w:noWrap/>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Projekcija</w:t>
            </w:r>
          </w:p>
        </w:tc>
        <w:tc>
          <w:tcPr>
            <w:tcW w:w="567" w:type="dxa"/>
            <w:tcBorders>
              <w:top w:val="single" w:sz="4" w:space="0" w:color="auto"/>
              <w:left w:val="nil"/>
              <w:bottom w:val="single" w:sz="4" w:space="0" w:color="auto"/>
              <w:right w:val="single" w:sz="4" w:space="0" w:color="auto"/>
            </w:tcBorders>
            <w:shd w:val="clear" w:color="000000" w:fill="FFCC99"/>
            <w:noWrap/>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color w:val="FFFFFF"/>
                <w:sz w:val="16"/>
                <w:szCs w:val="16"/>
                <w:lang w:val="hr-HR" w:eastAsia="hr-HR"/>
              </w:rPr>
            </w:pPr>
          </w:p>
        </w:tc>
        <w:tc>
          <w:tcPr>
            <w:tcW w:w="74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581" w:type="dxa"/>
            <w:tcBorders>
              <w:top w:val="nil"/>
              <w:left w:val="nil"/>
              <w:bottom w:val="nil"/>
              <w:right w:val="nil"/>
            </w:tcBorders>
            <w:shd w:val="clear" w:color="auto" w:fill="auto"/>
            <w:vAlign w:val="bottom"/>
            <w:hideMark/>
          </w:tcPr>
          <w:p w:rsidR="005F692B" w:rsidRPr="005F692B" w:rsidRDefault="005F692B" w:rsidP="005F692B">
            <w:pPr>
              <w:rPr>
                <w:rFonts w:ascii="Arial" w:hAnsi="Arial" w:cs="Arial"/>
                <w:b/>
                <w:bCs/>
                <w:sz w:val="16"/>
                <w:szCs w:val="16"/>
                <w:lang w:val="hr-HR" w:eastAsia="hr-HR"/>
              </w:rPr>
            </w:pPr>
          </w:p>
        </w:tc>
        <w:tc>
          <w:tcPr>
            <w:tcW w:w="58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493" w:type="dxa"/>
            <w:tcBorders>
              <w:top w:val="nil"/>
              <w:left w:val="nil"/>
              <w:bottom w:val="nil"/>
              <w:right w:val="nil"/>
            </w:tcBorders>
            <w:shd w:val="clear" w:color="auto" w:fill="auto"/>
            <w:vAlign w:val="bottom"/>
            <w:hideMark/>
          </w:tcPr>
          <w:p w:rsidR="005F692B" w:rsidRPr="005F692B" w:rsidRDefault="005F692B" w:rsidP="005F692B">
            <w:pPr>
              <w:rPr>
                <w:rFonts w:ascii="Arial" w:hAnsi="Arial" w:cs="Arial"/>
                <w:b/>
                <w:bCs/>
                <w:sz w:val="16"/>
                <w:szCs w:val="16"/>
                <w:lang w:val="hr-HR" w:eastAsia="hr-HR"/>
              </w:rPr>
            </w:pPr>
          </w:p>
        </w:tc>
      </w:tr>
      <w:tr w:rsidR="005F692B" w:rsidRPr="005F692B" w:rsidTr="00DF608D">
        <w:trPr>
          <w:trHeight w:val="300"/>
        </w:trPr>
        <w:tc>
          <w:tcPr>
            <w:tcW w:w="852"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567" w:type="dxa"/>
            <w:tcBorders>
              <w:top w:val="nil"/>
              <w:left w:val="nil"/>
              <w:bottom w:val="nil"/>
              <w:right w:val="nil"/>
            </w:tcBorders>
            <w:shd w:val="clear" w:color="auto" w:fill="auto"/>
            <w:noWrap/>
            <w:vAlign w:val="bottom"/>
            <w:hideMark/>
          </w:tcPr>
          <w:p w:rsidR="005F692B" w:rsidRPr="005F692B" w:rsidRDefault="005F692B" w:rsidP="005F692B">
            <w:pPr>
              <w:jc w:val="center"/>
              <w:rPr>
                <w:rFonts w:ascii="Arial" w:hAnsi="Arial" w:cs="Arial"/>
                <w:sz w:val="16"/>
                <w:szCs w:val="16"/>
                <w:lang w:val="hr-HR" w:eastAsia="hr-HR"/>
              </w:rPr>
            </w:pPr>
          </w:p>
        </w:tc>
        <w:tc>
          <w:tcPr>
            <w:tcW w:w="850"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20"/>
                <w:szCs w:val="20"/>
                <w:lang w:val="hr-HR" w:eastAsia="hr-HR"/>
              </w:rPr>
            </w:pPr>
          </w:p>
        </w:tc>
        <w:tc>
          <w:tcPr>
            <w:tcW w:w="1559"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20"/>
                <w:szCs w:val="20"/>
                <w:lang w:val="hr-HR" w:eastAsia="hr-HR"/>
              </w:rPr>
            </w:pPr>
          </w:p>
        </w:tc>
        <w:tc>
          <w:tcPr>
            <w:tcW w:w="992"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20"/>
                <w:szCs w:val="20"/>
                <w:lang w:val="hr-HR" w:eastAsia="hr-HR"/>
              </w:rPr>
            </w:pPr>
          </w:p>
        </w:tc>
        <w:tc>
          <w:tcPr>
            <w:tcW w:w="1044" w:type="dxa"/>
            <w:tcBorders>
              <w:top w:val="nil"/>
              <w:left w:val="single" w:sz="4" w:space="0" w:color="auto"/>
              <w:bottom w:val="nil"/>
              <w:right w:val="single" w:sz="4" w:space="0" w:color="auto"/>
            </w:tcBorders>
            <w:shd w:val="clear" w:color="000000" w:fill="FFCC99"/>
            <w:noWrap/>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2015.</w:t>
            </w:r>
          </w:p>
        </w:tc>
        <w:tc>
          <w:tcPr>
            <w:tcW w:w="656" w:type="dxa"/>
            <w:tcBorders>
              <w:top w:val="nil"/>
              <w:left w:val="nil"/>
              <w:bottom w:val="nil"/>
              <w:right w:val="single" w:sz="4" w:space="0" w:color="auto"/>
            </w:tcBorders>
            <w:shd w:val="clear" w:color="000000" w:fill="FFCC99"/>
            <w:noWrap/>
            <w:vAlign w:val="bottom"/>
            <w:hideMark/>
          </w:tcPr>
          <w:p w:rsidR="005F692B" w:rsidRPr="005F692B" w:rsidRDefault="005F692B" w:rsidP="005F692B">
            <w:pPr>
              <w:rPr>
                <w:rFonts w:ascii="Arial" w:hAnsi="Arial" w:cs="Arial"/>
                <w:b/>
                <w:bCs/>
                <w:sz w:val="18"/>
                <w:szCs w:val="18"/>
                <w:lang w:val="hr-HR" w:eastAsia="hr-HR"/>
              </w:rPr>
            </w:pPr>
            <w:r w:rsidRPr="005F692B">
              <w:rPr>
                <w:rFonts w:ascii="Arial" w:hAnsi="Arial" w:cs="Arial"/>
                <w:b/>
                <w:bCs/>
                <w:sz w:val="18"/>
                <w:szCs w:val="18"/>
                <w:lang w:val="hr-HR" w:eastAsia="hr-HR"/>
              </w:rPr>
              <w:t>2016.</w:t>
            </w:r>
          </w:p>
        </w:tc>
        <w:tc>
          <w:tcPr>
            <w:tcW w:w="709" w:type="dxa"/>
            <w:tcBorders>
              <w:top w:val="nil"/>
              <w:left w:val="nil"/>
              <w:bottom w:val="nil"/>
              <w:right w:val="single" w:sz="4" w:space="0" w:color="auto"/>
            </w:tcBorders>
            <w:shd w:val="clear" w:color="000000" w:fill="FFCC99"/>
            <w:noWrap/>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2017.</w:t>
            </w:r>
          </w:p>
        </w:tc>
        <w:tc>
          <w:tcPr>
            <w:tcW w:w="851" w:type="dxa"/>
            <w:tcBorders>
              <w:top w:val="nil"/>
              <w:left w:val="nil"/>
              <w:bottom w:val="nil"/>
              <w:right w:val="single" w:sz="4" w:space="0" w:color="auto"/>
            </w:tcBorders>
            <w:shd w:val="clear" w:color="000000" w:fill="FFCC99"/>
            <w:noWrap/>
            <w:vAlign w:val="bottom"/>
            <w:hideMark/>
          </w:tcPr>
          <w:p w:rsidR="005F692B" w:rsidRPr="005F692B" w:rsidRDefault="005F692B" w:rsidP="005F692B">
            <w:pPr>
              <w:rPr>
                <w:rFonts w:ascii="Arial" w:hAnsi="Arial" w:cs="Arial"/>
                <w:b/>
                <w:bCs/>
                <w:sz w:val="18"/>
                <w:szCs w:val="18"/>
                <w:lang w:val="hr-HR" w:eastAsia="hr-HR"/>
              </w:rPr>
            </w:pPr>
            <w:r w:rsidRPr="005F692B">
              <w:rPr>
                <w:rFonts w:ascii="Arial" w:hAnsi="Arial" w:cs="Arial"/>
                <w:b/>
                <w:bCs/>
                <w:sz w:val="18"/>
                <w:szCs w:val="18"/>
                <w:lang w:val="hr-HR" w:eastAsia="hr-HR"/>
              </w:rPr>
              <w:t>2018.</w:t>
            </w:r>
          </w:p>
        </w:tc>
        <w:tc>
          <w:tcPr>
            <w:tcW w:w="567" w:type="dxa"/>
            <w:tcBorders>
              <w:top w:val="nil"/>
              <w:left w:val="nil"/>
              <w:bottom w:val="nil"/>
              <w:right w:val="single" w:sz="4" w:space="0" w:color="auto"/>
            </w:tcBorders>
            <w:shd w:val="clear" w:color="000000" w:fill="FFCC99"/>
            <w:noWrap/>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2019.</w:t>
            </w:r>
          </w:p>
        </w:tc>
        <w:tc>
          <w:tcPr>
            <w:tcW w:w="567" w:type="dxa"/>
            <w:tcBorders>
              <w:top w:val="nil"/>
              <w:left w:val="nil"/>
              <w:bottom w:val="nil"/>
              <w:right w:val="single" w:sz="4" w:space="0" w:color="auto"/>
            </w:tcBorders>
            <w:shd w:val="clear" w:color="000000" w:fill="FFCC99"/>
            <w:noWrap/>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8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color w:val="FFFFFF"/>
                <w:sz w:val="16"/>
                <w:szCs w:val="16"/>
                <w:lang w:val="hr-HR" w:eastAsia="hr-HR"/>
              </w:rPr>
            </w:pPr>
          </w:p>
        </w:tc>
        <w:tc>
          <w:tcPr>
            <w:tcW w:w="74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581" w:type="dxa"/>
            <w:tcBorders>
              <w:top w:val="nil"/>
              <w:left w:val="nil"/>
              <w:bottom w:val="nil"/>
              <w:right w:val="nil"/>
            </w:tcBorders>
            <w:shd w:val="clear" w:color="auto" w:fill="auto"/>
            <w:vAlign w:val="bottom"/>
            <w:hideMark/>
          </w:tcPr>
          <w:p w:rsidR="005F692B" w:rsidRPr="005F692B" w:rsidRDefault="005F692B" w:rsidP="005F692B">
            <w:pPr>
              <w:rPr>
                <w:rFonts w:ascii="Arial" w:hAnsi="Arial" w:cs="Arial"/>
                <w:b/>
                <w:bCs/>
                <w:sz w:val="16"/>
                <w:szCs w:val="16"/>
                <w:lang w:val="hr-HR" w:eastAsia="hr-HR"/>
              </w:rPr>
            </w:pPr>
          </w:p>
        </w:tc>
        <w:tc>
          <w:tcPr>
            <w:tcW w:w="58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493" w:type="dxa"/>
            <w:tcBorders>
              <w:top w:val="nil"/>
              <w:left w:val="nil"/>
              <w:bottom w:val="nil"/>
              <w:right w:val="nil"/>
            </w:tcBorders>
            <w:shd w:val="clear" w:color="auto" w:fill="auto"/>
            <w:vAlign w:val="bottom"/>
            <w:hideMark/>
          </w:tcPr>
          <w:p w:rsidR="005F692B" w:rsidRPr="005F692B" w:rsidRDefault="005F692B" w:rsidP="005F692B">
            <w:pPr>
              <w:rPr>
                <w:rFonts w:ascii="Arial" w:hAnsi="Arial" w:cs="Arial"/>
                <w:b/>
                <w:bCs/>
                <w:sz w:val="16"/>
                <w:szCs w:val="16"/>
                <w:lang w:val="hr-HR" w:eastAsia="hr-HR"/>
              </w:rPr>
            </w:pPr>
          </w:p>
        </w:tc>
      </w:tr>
      <w:tr w:rsidR="005F692B" w:rsidRPr="005F692B" w:rsidTr="00DF608D">
        <w:trPr>
          <w:trHeight w:val="255"/>
        </w:trPr>
        <w:tc>
          <w:tcPr>
            <w:tcW w:w="852"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567" w:type="dxa"/>
            <w:tcBorders>
              <w:top w:val="nil"/>
              <w:left w:val="nil"/>
              <w:bottom w:val="nil"/>
              <w:right w:val="nil"/>
            </w:tcBorders>
            <w:shd w:val="clear" w:color="auto" w:fill="auto"/>
            <w:noWrap/>
            <w:vAlign w:val="bottom"/>
            <w:hideMark/>
          </w:tcPr>
          <w:p w:rsidR="005F692B" w:rsidRPr="005F692B" w:rsidRDefault="005F692B" w:rsidP="005F692B">
            <w:pPr>
              <w:jc w:val="center"/>
              <w:rPr>
                <w:rFonts w:ascii="Arial" w:hAnsi="Arial" w:cs="Arial"/>
                <w:sz w:val="16"/>
                <w:szCs w:val="16"/>
                <w:lang w:val="hr-HR" w:eastAsia="hr-HR"/>
              </w:rPr>
            </w:pPr>
          </w:p>
        </w:tc>
        <w:tc>
          <w:tcPr>
            <w:tcW w:w="850"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Funkcijska klasifikacija:</w:t>
            </w:r>
          </w:p>
        </w:tc>
        <w:tc>
          <w:tcPr>
            <w:tcW w:w="1559" w:type="dxa"/>
            <w:tcBorders>
              <w:top w:val="single" w:sz="4" w:space="0" w:color="auto"/>
              <w:left w:val="nil"/>
              <w:bottom w:val="single" w:sz="4" w:space="0" w:color="auto"/>
              <w:right w:val="single" w:sz="4" w:space="0" w:color="auto"/>
            </w:tcBorders>
            <w:shd w:val="clear" w:color="000000" w:fill="FFFFCC"/>
            <w:noWrap/>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992" w:type="dxa"/>
            <w:tcBorders>
              <w:top w:val="single" w:sz="4" w:space="0" w:color="auto"/>
              <w:left w:val="nil"/>
              <w:bottom w:val="single" w:sz="4" w:space="0" w:color="auto"/>
              <w:right w:val="single" w:sz="4" w:space="0" w:color="auto"/>
            </w:tcBorders>
            <w:shd w:val="clear" w:color="000000" w:fill="FFFFCC"/>
            <w:noWrap/>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01-Opće javne usluge</w:t>
            </w:r>
          </w:p>
        </w:tc>
        <w:tc>
          <w:tcPr>
            <w:tcW w:w="1044" w:type="dxa"/>
            <w:tcBorders>
              <w:top w:val="single" w:sz="4" w:space="0" w:color="auto"/>
              <w:left w:val="nil"/>
              <w:bottom w:val="single" w:sz="4" w:space="0" w:color="auto"/>
              <w:right w:val="single" w:sz="4" w:space="0" w:color="auto"/>
            </w:tcBorders>
            <w:shd w:val="clear" w:color="000000" w:fill="FFFFCC"/>
            <w:noWrap/>
            <w:vAlign w:val="bottom"/>
            <w:hideMark/>
          </w:tcPr>
          <w:p w:rsidR="005F692B" w:rsidRPr="005F692B" w:rsidRDefault="005F692B" w:rsidP="005F692B">
            <w:pPr>
              <w:jc w:val="right"/>
              <w:rPr>
                <w:rFonts w:ascii="Arial" w:hAnsi="Arial" w:cs="Arial"/>
                <w:sz w:val="16"/>
                <w:szCs w:val="16"/>
                <w:lang w:val="hr-HR" w:eastAsia="hr-HR"/>
              </w:rPr>
            </w:pPr>
            <w:r w:rsidRPr="005F692B">
              <w:rPr>
                <w:rFonts w:ascii="Arial" w:hAnsi="Arial" w:cs="Arial"/>
                <w:sz w:val="16"/>
                <w:szCs w:val="16"/>
                <w:lang w:val="hr-HR" w:eastAsia="hr-HR"/>
              </w:rPr>
              <w:t>1.196.554</w:t>
            </w:r>
          </w:p>
        </w:tc>
        <w:tc>
          <w:tcPr>
            <w:tcW w:w="656" w:type="dxa"/>
            <w:tcBorders>
              <w:top w:val="single" w:sz="4" w:space="0" w:color="auto"/>
              <w:left w:val="nil"/>
              <w:bottom w:val="single" w:sz="4" w:space="0" w:color="auto"/>
              <w:right w:val="single" w:sz="4" w:space="0" w:color="auto"/>
            </w:tcBorders>
            <w:shd w:val="clear" w:color="000000" w:fill="FFFFCC"/>
            <w:noWrap/>
            <w:vAlign w:val="bottom"/>
            <w:hideMark/>
          </w:tcPr>
          <w:p w:rsidR="005F692B" w:rsidRPr="005F692B" w:rsidRDefault="005F692B" w:rsidP="005F692B">
            <w:pPr>
              <w:jc w:val="right"/>
              <w:rPr>
                <w:rFonts w:ascii="Arial" w:hAnsi="Arial" w:cs="Arial"/>
                <w:sz w:val="16"/>
                <w:szCs w:val="16"/>
                <w:lang w:val="hr-HR" w:eastAsia="hr-HR"/>
              </w:rPr>
            </w:pPr>
            <w:r w:rsidRPr="005F692B">
              <w:rPr>
                <w:rFonts w:ascii="Arial" w:hAnsi="Arial" w:cs="Arial"/>
                <w:sz w:val="16"/>
                <w:szCs w:val="16"/>
                <w:lang w:val="hr-HR" w:eastAsia="hr-HR"/>
              </w:rPr>
              <w:t>1.689.000</w:t>
            </w:r>
          </w:p>
        </w:tc>
        <w:tc>
          <w:tcPr>
            <w:tcW w:w="709" w:type="dxa"/>
            <w:tcBorders>
              <w:top w:val="single" w:sz="4" w:space="0" w:color="auto"/>
              <w:left w:val="nil"/>
              <w:bottom w:val="single" w:sz="4" w:space="0" w:color="auto"/>
              <w:right w:val="single" w:sz="4" w:space="0" w:color="auto"/>
            </w:tcBorders>
            <w:shd w:val="clear" w:color="000000" w:fill="FFFFCC"/>
            <w:noWrap/>
            <w:vAlign w:val="bottom"/>
            <w:hideMark/>
          </w:tcPr>
          <w:p w:rsidR="005F692B" w:rsidRPr="005F692B" w:rsidRDefault="005F692B" w:rsidP="005F692B">
            <w:pPr>
              <w:jc w:val="right"/>
              <w:rPr>
                <w:rFonts w:ascii="Arial" w:hAnsi="Arial" w:cs="Arial"/>
                <w:sz w:val="16"/>
                <w:szCs w:val="16"/>
                <w:lang w:val="hr-HR" w:eastAsia="hr-HR"/>
              </w:rPr>
            </w:pPr>
            <w:r w:rsidRPr="005F692B">
              <w:rPr>
                <w:rFonts w:ascii="Arial" w:hAnsi="Arial" w:cs="Arial"/>
                <w:sz w:val="16"/>
                <w:szCs w:val="16"/>
                <w:lang w:val="hr-HR" w:eastAsia="hr-HR"/>
              </w:rPr>
              <w:t>1.799.000</w:t>
            </w:r>
          </w:p>
        </w:tc>
        <w:tc>
          <w:tcPr>
            <w:tcW w:w="851" w:type="dxa"/>
            <w:tcBorders>
              <w:top w:val="single" w:sz="4" w:space="0" w:color="auto"/>
              <w:left w:val="nil"/>
              <w:bottom w:val="single" w:sz="4" w:space="0" w:color="auto"/>
              <w:right w:val="single" w:sz="4" w:space="0" w:color="auto"/>
            </w:tcBorders>
            <w:shd w:val="clear" w:color="000000" w:fill="FFFFCC"/>
            <w:noWrap/>
            <w:vAlign w:val="bottom"/>
            <w:hideMark/>
          </w:tcPr>
          <w:p w:rsidR="005F692B" w:rsidRPr="005F692B" w:rsidRDefault="005F692B" w:rsidP="005F692B">
            <w:pPr>
              <w:jc w:val="right"/>
              <w:rPr>
                <w:rFonts w:ascii="Arial" w:hAnsi="Arial" w:cs="Arial"/>
                <w:sz w:val="16"/>
                <w:szCs w:val="16"/>
                <w:lang w:val="hr-HR" w:eastAsia="hr-HR"/>
              </w:rPr>
            </w:pPr>
            <w:r w:rsidRPr="005F692B">
              <w:rPr>
                <w:rFonts w:ascii="Arial" w:hAnsi="Arial" w:cs="Arial"/>
                <w:sz w:val="16"/>
                <w:szCs w:val="16"/>
                <w:lang w:val="hr-HR" w:eastAsia="hr-HR"/>
              </w:rPr>
              <w:t>1.799.000</w:t>
            </w:r>
          </w:p>
        </w:tc>
        <w:tc>
          <w:tcPr>
            <w:tcW w:w="567" w:type="dxa"/>
            <w:tcBorders>
              <w:top w:val="single" w:sz="4" w:space="0" w:color="auto"/>
              <w:left w:val="nil"/>
              <w:bottom w:val="single" w:sz="4" w:space="0" w:color="auto"/>
              <w:right w:val="single" w:sz="4" w:space="0" w:color="auto"/>
            </w:tcBorders>
            <w:shd w:val="clear" w:color="000000" w:fill="FFFFCC"/>
            <w:noWrap/>
            <w:vAlign w:val="bottom"/>
            <w:hideMark/>
          </w:tcPr>
          <w:p w:rsidR="005F692B" w:rsidRPr="005F692B" w:rsidRDefault="005F692B" w:rsidP="005F692B">
            <w:pPr>
              <w:jc w:val="right"/>
              <w:rPr>
                <w:rFonts w:ascii="Arial" w:hAnsi="Arial" w:cs="Arial"/>
                <w:sz w:val="16"/>
                <w:szCs w:val="16"/>
                <w:lang w:val="hr-HR" w:eastAsia="hr-HR"/>
              </w:rPr>
            </w:pPr>
            <w:r w:rsidRPr="005F692B">
              <w:rPr>
                <w:rFonts w:ascii="Arial" w:hAnsi="Arial" w:cs="Arial"/>
                <w:sz w:val="16"/>
                <w:szCs w:val="16"/>
                <w:lang w:val="hr-HR" w:eastAsia="hr-HR"/>
              </w:rPr>
              <w:t>1.799.000</w:t>
            </w:r>
          </w:p>
        </w:tc>
        <w:tc>
          <w:tcPr>
            <w:tcW w:w="567" w:type="dxa"/>
            <w:tcBorders>
              <w:top w:val="single" w:sz="4" w:space="0" w:color="auto"/>
              <w:left w:val="nil"/>
              <w:bottom w:val="single" w:sz="4" w:space="0" w:color="auto"/>
              <w:right w:val="single" w:sz="4" w:space="0" w:color="auto"/>
            </w:tcBorders>
            <w:shd w:val="clear" w:color="000000" w:fill="FFFFCC"/>
            <w:noWrap/>
            <w:vAlign w:val="bottom"/>
            <w:hideMark/>
          </w:tcPr>
          <w:p w:rsidR="005F692B" w:rsidRPr="005F692B" w:rsidRDefault="005F692B" w:rsidP="005F692B">
            <w:pPr>
              <w:jc w:val="right"/>
              <w:rPr>
                <w:rFonts w:ascii="Arial" w:hAnsi="Arial" w:cs="Arial"/>
                <w:sz w:val="16"/>
                <w:szCs w:val="16"/>
                <w:lang w:val="hr-HR" w:eastAsia="hr-HR"/>
              </w:rPr>
            </w:pPr>
            <w:r w:rsidRPr="005F692B">
              <w:rPr>
                <w:rFonts w:ascii="Arial" w:hAnsi="Arial" w:cs="Arial"/>
                <w:sz w:val="16"/>
                <w:szCs w:val="16"/>
                <w:lang w:val="hr-HR" w:eastAsia="hr-HR"/>
              </w:rPr>
              <w:t>0</w:t>
            </w:r>
          </w:p>
        </w:tc>
        <w:tc>
          <w:tcPr>
            <w:tcW w:w="58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color w:val="FFFFFF"/>
                <w:sz w:val="16"/>
                <w:szCs w:val="16"/>
                <w:lang w:val="hr-HR" w:eastAsia="hr-HR"/>
              </w:rPr>
            </w:pPr>
          </w:p>
        </w:tc>
        <w:tc>
          <w:tcPr>
            <w:tcW w:w="74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581" w:type="dxa"/>
            <w:tcBorders>
              <w:top w:val="nil"/>
              <w:left w:val="nil"/>
              <w:bottom w:val="nil"/>
              <w:right w:val="nil"/>
            </w:tcBorders>
            <w:shd w:val="clear" w:color="auto" w:fill="auto"/>
            <w:vAlign w:val="bottom"/>
            <w:hideMark/>
          </w:tcPr>
          <w:p w:rsidR="005F692B" w:rsidRPr="005F692B" w:rsidRDefault="005F692B" w:rsidP="005F692B">
            <w:pPr>
              <w:rPr>
                <w:rFonts w:ascii="Arial" w:hAnsi="Arial" w:cs="Arial"/>
                <w:b/>
                <w:bCs/>
                <w:sz w:val="16"/>
                <w:szCs w:val="16"/>
                <w:lang w:val="hr-HR" w:eastAsia="hr-HR"/>
              </w:rPr>
            </w:pPr>
          </w:p>
        </w:tc>
        <w:tc>
          <w:tcPr>
            <w:tcW w:w="58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493" w:type="dxa"/>
            <w:tcBorders>
              <w:top w:val="nil"/>
              <w:left w:val="nil"/>
              <w:bottom w:val="nil"/>
              <w:right w:val="nil"/>
            </w:tcBorders>
            <w:shd w:val="clear" w:color="auto" w:fill="auto"/>
            <w:vAlign w:val="bottom"/>
            <w:hideMark/>
          </w:tcPr>
          <w:p w:rsidR="005F692B" w:rsidRPr="005F692B" w:rsidRDefault="005F692B" w:rsidP="005F692B">
            <w:pPr>
              <w:rPr>
                <w:rFonts w:ascii="Arial" w:hAnsi="Arial" w:cs="Arial"/>
                <w:b/>
                <w:bCs/>
                <w:sz w:val="16"/>
                <w:szCs w:val="16"/>
                <w:lang w:val="hr-HR" w:eastAsia="hr-HR"/>
              </w:rPr>
            </w:pPr>
          </w:p>
        </w:tc>
      </w:tr>
      <w:tr w:rsidR="005F692B" w:rsidRPr="005F692B" w:rsidTr="00DF608D">
        <w:trPr>
          <w:trHeight w:val="285"/>
        </w:trPr>
        <w:tc>
          <w:tcPr>
            <w:tcW w:w="852"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567" w:type="dxa"/>
            <w:tcBorders>
              <w:top w:val="nil"/>
              <w:left w:val="nil"/>
              <w:bottom w:val="nil"/>
              <w:right w:val="nil"/>
            </w:tcBorders>
            <w:shd w:val="clear" w:color="auto" w:fill="auto"/>
            <w:noWrap/>
            <w:vAlign w:val="bottom"/>
            <w:hideMark/>
          </w:tcPr>
          <w:p w:rsidR="005F692B" w:rsidRPr="005F692B" w:rsidRDefault="005F692B" w:rsidP="005F692B">
            <w:pPr>
              <w:jc w:val="center"/>
              <w:rPr>
                <w:rFonts w:ascii="Arial" w:hAnsi="Arial" w:cs="Arial"/>
                <w:sz w:val="16"/>
                <w:szCs w:val="16"/>
                <w:lang w:val="hr-HR" w:eastAsia="hr-HR"/>
              </w:rPr>
            </w:pPr>
          </w:p>
        </w:tc>
        <w:tc>
          <w:tcPr>
            <w:tcW w:w="850" w:type="dxa"/>
            <w:tcBorders>
              <w:top w:val="nil"/>
              <w:left w:val="single" w:sz="4" w:space="0" w:color="auto"/>
              <w:bottom w:val="single" w:sz="4" w:space="0" w:color="auto"/>
              <w:right w:val="single" w:sz="4" w:space="0" w:color="auto"/>
            </w:tcBorders>
            <w:shd w:val="clear" w:color="000000" w:fill="FFFFCC"/>
            <w:noWrap/>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Funkcijska klasifikacija:</w:t>
            </w:r>
          </w:p>
        </w:tc>
        <w:tc>
          <w:tcPr>
            <w:tcW w:w="1559" w:type="dxa"/>
            <w:tcBorders>
              <w:top w:val="nil"/>
              <w:left w:val="nil"/>
              <w:bottom w:val="single" w:sz="4" w:space="0" w:color="auto"/>
              <w:right w:val="single" w:sz="4" w:space="0" w:color="auto"/>
            </w:tcBorders>
            <w:shd w:val="clear" w:color="000000" w:fill="FFFFCC"/>
            <w:noWrap/>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992" w:type="dxa"/>
            <w:tcBorders>
              <w:top w:val="nil"/>
              <w:left w:val="nil"/>
              <w:bottom w:val="single" w:sz="4" w:space="0" w:color="auto"/>
              <w:right w:val="single" w:sz="4" w:space="0" w:color="auto"/>
            </w:tcBorders>
            <w:shd w:val="clear" w:color="000000" w:fill="FFFFCC"/>
            <w:noWrap/>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02-Obrana</w:t>
            </w:r>
          </w:p>
        </w:tc>
        <w:tc>
          <w:tcPr>
            <w:tcW w:w="1044" w:type="dxa"/>
            <w:tcBorders>
              <w:top w:val="nil"/>
              <w:left w:val="nil"/>
              <w:bottom w:val="single" w:sz="4" w:space="0" w:color="auto"/>
              <w:right w:val="single" w:sz="4" w:space="0" w:color="auto"/>
            </w:tcBorders>
            <w:shd w:val="clear" w:color="000000" w:fill="FFFFCC"/>
            <w:noWrap/>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656" w:type="dxa"/>
            <w:tcBorders>
              <w:top w:val="nil"/>
              <w:left w:val="nil"/>
              <w:bottom w:val="single" w:sz="4" w:space="0" w:color="auto"/>
              <w:right w:val="single" w:sz="4" w:space="0" w:color="auto"/>
            </w:tcBorders>
            <w:shd w:val="clear" w:color="000000" w:fill="FFFFCC"/>
            <w:noWrap/>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709" w:type="dxa"/>
            <w:tcBorders>
              <w:top w:val="nil"/>
              <w:left w:val="nil"/>
              <w:bottom w:val="single" w:sz="4" w:space="0" w:color="auto"/>
              <w:right w:val="single" w:sz="4" w:space="0" w:color="auto"/>
            </w:tcBorders>
            <w:shd w:val="clear" w:color="000000" w:fill="FFFFCC"/>
            <w:noWrap/>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851" w:type="dxa"/>
            <w:tcBorders>
              <w:top w:val="nil"/>
              <w:left w:val="nil"/>
              <w:bottom w:val="single" w:sz="4" w:space="0" w:color="auto"/>
              <w:right w:val="single" w:sz="4" w:space="0" w:color="auto"/>
            </w:tcBorders>
            <w:shd w:val="clear" w:color="000000" w:fill="FFFFCC"/>
            <w:noWrap/>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567" w:type="dxa"/>
            <w:tcBorders>
              <w:top w:val="nil"/>
              <w:left w:val="nil"/>
              <w:bottom w:val="single" w:sz="4" w:space="0" w:color="auto"/>
              <w:right w:val="single" w:sz="4" w:space="0" w:color="auto"/>
            </w:tcBorders>
            <w:shd w:val="clear" w:color="000000" w:fill="FFFFCC"/>
            <w:noWrap/>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567" w:type="dxa"/>
            <w:tcBorders>
              <w:top w:val="nil"/>
              <w:left w:val="nil"/>
              <w:bottom w:val="single" w:sz="4" w:space="0" w:color="auto"/>
              <w:right w:val="single" w:sz="4" w:space="0" w:color="auto"/>
            </w:tcBorders>
            <w:shd w:val="clear" w:color="000000" w:fill="FFFFCC"/>
            <w:noWrap/>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58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color w:val="FFFFFF"/>
                <w:sz w:val="16"/>
                <w:szCs w:val="16"/>
                <w:lang w:val="hr-HR" w:eastAsia="hr-HR"/>
              </w:rPr>
            </w:pPr>
          </w:p>
        </w:tc>
        <w:tc>
          <w:tcPr>
            <w:tcW w:w="74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581" w:type="dxa"/>
            <w:tcBorders>
              <w:top w:val="nil"/>
              <w:left w:val="nil"/>
              <w:bottom w:val="nil"/>
              <w:right w:val="nil"/>
            </w:tcBorders>
            <w:shd w:val="clear" w:color="auto" w:fill="auto"/>
            <w:vAlign w:val="bottom"/>
            <w:hideMark/>
          </w:tcPr>
          <w:p w:rsidR="005F692B" w:rsidRPr="005F692B" w:rsidRDefault="005F692B" w:rsidP="005F692B">
            <w:pPr>
              <w:rPr>
                <w:rFonts w:ascii="Arial" w:hAnsi="Arial" w:cs="Arial"/>
                <w:b/>
                <w:bCs/>
                <w:sz w:val="16"/>
                <w:szCs w:val="16"/>
                <w:lang w:val="hr-HR" w:eastAsia="hr-HR"/>
              </w:rPr>
            </w:pPr>
          </w:p>
        </w:tc>
        <w:tc>
          <w:tcPr>
            <w:tcW w:w="58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493" w:type="dxa"/>
            <w:tcBorders>
              <w:top w:val="nil"/>
              <w:left w:val="nil"/>
              <w:bottom w:val="nil"/>
              <w:right w:val="nil"/>
            </w:tcBorders>
            <w:shd w:val="clear" w:color="auto" w:fill="auto"/>
            <w:vAlign w:val="bottom"/>
            <w:hideMark/>
          </w:tcPr>
          <w:p w:rsidR="005F692B" w:rsidRPr="005F692B" w:rsidRDefault="005F692B" w:rsidP="005F692B">
            <w:pPr>
              <w:rPr>
                <w:rFonts w:ascii="Arial" w:hAnsi="Arial" w:cs="Arial"/>
                <w:b/>
                <w:bCs/>
                <w:sz w:val="16"/>
                <w:szCs w:val="16"/>
                <w:lang w:val="hr-HR" w:eastAsia="hr-HR"/>
              </w:rPr>
            </w:pPr>
          </w:p>
        </w:tc>
      </w:tr>
      <w:tr w:rsidR="005F692B" w:rsidRPr="005F692B" w:rsidTr="00DF608D">
        <w:trPr>
          <w:trHeight w:val="255"/>
        </w:trPr>
        <w:tc>
          <w:tcPr>
            <w:tcW w:w="852"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567" w:type="dxa"/>
            <w:tcBorders>
              <w:top w:val="nil"/>
              <w:left w:val="nil"/>
              <w:bottom w:val="nil"/>
              <w:right w:val="nil"/>
            </w:tcBorders>
            <w:shd w:val="clear" w:color="auto" w:fill="auto"/>
            <w:noWrap/>
            <w:vAlign w:val="bottom"/>
            <w:hideMark/>
          </w:tcPr>
          <w:p w:rsidR="005F692B" w:rsidRPr="005F692B" w:rsidRDefault="005F692B" w:rsidP="005F692B">
            <w:pPr>
              <w:jc w:val="center"/>
              <w:rPr>
                <w:rFonts w:ascii="Arial" w:hAnsi="Arial" w:cs="Arial"/>
                <w:sz w:val="16"/>
                <w:szCs w:val="16"/>
                <w:lang w:val="hr-HR" w:eastAsia="hr-HR"/>
              </w:rPr>
            </w:pPr>
          </w:p>
        </w:tc>
        <w:tc>
          <w:tcPr>
            <w:tcW w:w="850" w:type="dxa"/>
            <w:tcBorders>
              <w:top w:val="nil"/>
              <w:left w:val="single" w:sz="4" w:space="0" w:color="auto"/>
              <w:bottom w:val="single" w:sz="4" w:space="0" w:color="auto"/>
              <w:right w:val="single" w:sz="4" w:space="0" w:color="auto"/>
            </w:tcBorders>
            <w:shd w:val="clear" w:color="000000" w:fill="FFFFCC"/>
            <w:noWrap/>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Funkcijska klasifikacija:</w:t>
            </w:r>
          </w:p>
        </w:tc>
        <w:tc>
          <w:tcPr>
            <w:tcW w:w="1559" w:type="dxa"/>
            <w:tcBorders>
              <w:top w:val="nil"/>
              <w:left w:val="nil"/>
              <w:bottom w:val="single" w:sz="4" w:space="0" w:color="auto"/>
              <w:right w:val="single" w:sz="4" w:space="0" w:color="auto"/>
            </w:tcBorders>
            <w:shd w:val="clear" w:color="000000" w:fill="FFFFCC"/>
            <w:noWrap/>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992" w:type="dxa"/>
            <w:tcBorders>
              <w:top w:val="nil"/>
              <w:left w:val="nil"/>
              <w:bottom w:val="single" w:sz="4" w:space="0" w:color="auto"/>
              <w:right w:val="single" w:sz="4" w:space="0" w:color="auto"/>
            </w:tcBorders>
            <w:shd w:val="clear" w:color="000000" w:fill="FFFFCC"/>
            <w:noWrap/>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03-Javni red i sigurnost</w:t>
            </w:r>
          </w:p>
        </w:tc>
        <w:tc>
          <w:tcPr>
            <w:tcW w:w="1044" w:type="dxa"/>
            <w:tcBorders>
              <w:top w:val="nil"/>
              <w:left w:val="nil"/>
              <w:bottom w:val="single" w:sz="4" w:space="0" w:color="auto"/>
              <w:right w:val="single" w:sz="4" w:space="0" w:color="auto"/>
            </w:tcBorders>
            <w:shd w:val="clear" w:color="000000" w:fill="FFFFCC"/>
            <w:noWrap/>
            <w:vAlign w:val="bottom"/>
            <w:hideMark/>
          </w:tcPr>
          <w:p w:rsidR="005F692B" w:rsidRPr="005F692B" w:rsidRDefault="005F692B" w:rsidP="005F692B">
            <w:pPr>
              <w:jc w:val="right"/>
              <w:rPr>
                <w:rFonts w:ascii="Arial" w:hAnsi="Arial" w:cs="Arial"/>
                <w:sz w:val="16"/>
                <w:szCs w:val="16"/>
                <w:lang w:val="hr-HR" w:eastAsia="hr-HR"/>
              </w:rPr>
            </w:pPr>
            <w:r w:rsidRPr="005F692B">
              <w:rPr>
                <w:rFonts w:ascii="Arial" w:hAnsi="Arial" w:cs="Arial"/>
                <w:sz w:val="16"/>
                <w:szCs w:val="16"/>
                <w:lang w:val="hr-HR" w:eastAsia="hr-HR"/>
              </w:rPr>
              <w:t>80.000</w:t>
            </w:r>
          </w:p>
        </w:tc>
        <w:tc>
          <w:tcPr>
            <w:tcW w:w="656" w:type="dxa"/>
            <w:tcBorders>
              <w:top w:val="nil"/>
              <w:left w:val="nil"/>
              <w:bottom w:val="single" w:sz="4" w:space="0" w:color="auto"/>
              <w:right w:val="single" w:sz="4" w:space="0" w:color="auto"/>
            </w:tcBorders>
            <w:shd w:val="clear" w:color="000000" w:fill="FFFFCC"/>
            <w:noWrap/>
            <w:vAlign w:val="bottom"/>
            <w:hideMark/>
          </w:tcPr>
          <w:p w:rsidR="005F692B" w:rsidRPr="005F692B" w:rsidRDefault="005F692B" w:rsidP="005F692B">
            <w:pPr>
              <w:jc w:val="right"/>
              <w:rPr>
                <w:rFonts w:ascii="Arial" w:hAnsi="Arial" w:cs="Arial"/>
                <w:sz w:val="16"/>
                <w:szCs w:val="16"/>
                <w:lang w:val="hr-HR" w:eastAsia="hr-HR"/>
              </w:rPr>
            </w:pPr>
            <w:r w:rsidRPr="005F692B">
              <w:rPr>
                <w:rFonts w:ascii="Arial" w:hAnsi="Arial" w:cs="Arial"/>
                <w:sz w:val="16"/>
                <w:szCs w:val="16"/>
                <w:lang w:val="hr-HR" w:eastAsia="hr-HR"/>
              </w:rPr>
              <w:t>160.000</w:t>
            </w:r>
          </w:p>
        </w:tc>
        <w:tc>
          <w:tcPr>
            <w:tcW w:w="709" w:type="dxa"/>
            <w:tcBorders>
              <w:top w:val="nil"/>
              <w:left w:val="nil"/>
              <w:bottom w:val="single" w:sz="4" w:space="0" w:color="auto"/>
              <w:right w:val="single" w:sz="4" w:space="0" w:color="auto"/>
            </w:tcBorders>
            <w:shd w:val="clear" w:color="000000" w:fill="FFFFCC"/>
            <w:noWrap/>
            <w:vAlign w:val="bottom"/>
            <w:hideMark/>
          </w:tcPr>
          <w:p w:rsidR="005F692B" w:rsidRPr="005F692B" w:rsidRDefault="005F692B" w:rsidP="005F692B">
            <w:pPr>
              <w:jc w:val="right"/>
              <w:rPr>
                <w:rFonts w:ascii="Arial" w:hAnsi="Arial" w:cs="Arial"/>
                <w:sz w:val="16"/>
                <w:szCs w:val="16"/>
                <w:lang w:val="hr-HR" w:eastAsia="hr-HR"/>
              </w:rPr>
            </w:pPr>
            <w:r w:rsidRPr="005F692B">
              <w:rPr>
                <w:rFonts w:ascii="Arial" w:hAnsi="Arial" w:cs="Arial"/>
                <w:sz w:val="16"/>
                <w:szCs w:val="16"/>
                <w:lang w:val="hr-HR" w:eastAsia="hr-HR"/>
              </w:rPr>
              <w:t>120.000</w:t>
            </w:r>
          </w:p>
        </w:tc>
        <w:tc>
          <w:tcPr>
            <w:tcW w:w="851" w:type="dxa"/>
            <w:tcBorders>
              <w:top w:val="nil"/>
              <w:left w:val="nil"/>
              <w:bottom w:val="single" w:sz="4" w:space="0" w:color="auto"/>
              <w:right w:val="single" w:sz="4" w:space="0" w:color="auto"/>
            </w:tcBorders>
            <w:shd w:val="clear" w:color="000000" w:fill="FFFFCC"/>
            <w:noWrap/>
            <w:vAlign w:val="bottom"/>
            <w:hideMark/>
          </w:tcPr>
          <w:p w:rsidR="005F692B" w:rsidRPr="005F692B" w:rsidRDefault="005F692B" w:rsidP="005F692B">
            <w:pPr>
              <w:jc w:val="right"/>
              <w:rPr>
                <w:rFonts w:ascii="Arial" w:hAnsi="Arial" w:cs="Arial"/>
                <w:sz w:val="16"/>
                <w:szCs w:val="16"/>
                <w:lang w:val="hr-HR" w:eastAsia="hr-HR"/>
              </w:rPr>
            </w:pPr>
            <w:r w:rsidRPr="005F692B">
              <w:rPr>
                <w:rFonts w:ascii="Arial" w:hAnsi="Arial" w:cs="Arial"/>
                <w:sz w:val="16"/>
                <w:szCs w:val="16"/>
                <w:lang w:val="hr-HR" w:eastAsia="hr-HR"/>
              </w:rPr>
              <w:t>120.000</w:t>
            </w:r>
          </w:p>
        </w:tc>
        <w:tc>
          <w:tcPr>
            <w:tcW w:w="567" w:type="dxa"/>
            <w:tcBorders>
              <w:top w:val="nil"/>
              <w:left w:val="nil"/>
              <w:bottom w:val="single" w:sz="4" w:space="0" w:color="auto"/>
              <w:right w:val="single" w:sz="4" w:space="0" w:color="auto"/>
            </w:tcBorders>
            <w:shd w:val="clear" w:color="000000" w:fill="FFFFCC"/>
            <w:noWrap/>
            <w:vAlign w:val="bottom"/>
            <w:hideMark/>
          </w:tcPr>
          <w:p w:rsidR="005F692B" w:rsidRPr="005F692B" w:rsidRDefault="005F692B" w:rsidP="005F692B">
            <w:pPr>
              <w:jc w:val="right"/>
              <w:rPr>
                <w:rFonts w:ascii="Arial" w:hAnsi="Arial" w:cs="Arial"/>
                <w:sz w:val="16"/>
                <w:szCs w:val="16"/>
                <w:lang w:val="hr-HR" w:eastAsia="hr-HR"/>
              </w:rPr>
            </w:pPr>
            <w:r w:rsidRPr="005F692B">
              <w:rPr>
                <w:rFonts w:ascii="Arial" w:hAnsi="Arial" w:cs="Arial"/>
                <w:sz w:val="16"/>
                <w:szCs w:val="16"/>
                <w:lang w:val="hr-HR" w:eastAsia="hr-HR"/>
              </w:rPr>
              <w:t>120.000</w:t>
            </w:r>
          </w:p>
        </w:tc>
        <w:tc>
          <w:tcPr>
            <w:tcW w:w="567" w:type="dxa"/>
            <w:tcBorders>
              <w:top w:val="nil"/>
              <w:left w:val="nil"/>
              <w:bottom w:val="single" w:sz="4" w:space="0" w:color="auto"/>
              <w:right w:val="single" w:sz="4" w:space="0" w:color="auto"/>
            </w:tcBorders>
            <w:shd w:val="clear" w:color="000000" w:fill="FFFFCC"/>
            <w:noWrap/>
            <w:vAlign w:val="bottom"/>
            <w:hideMark/>
          </w:tcPr>
          <w:p w:rsidR="005F692B" w:rsidRPr="005F692B" w:rsidRDefault="005F692B" w:rsidP="005F692B">
            <w:pPr>
              <w:jc w:val="right"/>
              <w:rPr>
                <w:rFonts w:ascii="Arial" w:hAnsi="Arial" w:cs="Arial"/>
                <w:sz w:val="16"/>
                <w:szCs w:val="16"/>
                <w:lang w:val="hr-HR" w:eastAsia="hr-HR"/>
              </w:rPr>
            </w:pPr>
            <w:r w:rsidRPr="005F692B">
              <w:rPr>
                <w:rFonts w:ascii="Arial" w:hAnsi="Arial" w:cs="Arial"/>
                <w:sz w:val="16"/>
                <w:szCs w:val="16"/>
                <w:lang w:val="hr-HR" w:eastAsia="hr-HR"/>
              </w:rPr>
              <w:t>0</w:t>
            </w:r>
          </w:p>
        </w:tc>
        <w:tc>
          <w:tcPr>
            <w:tcW w:w="58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color w:val="FFFFFF"/>
                <w:sz w:val="16"/>
                <w:szCs w:val="16"/>
                <w:lang w:val="hr-HR" w:eastAsia="hr-HR"/>
              </w:rPr>
            </w:pPr>
          </w:p>
        </w:tc>
        <w:tc>
          <w:tcPr>
            <w:tcW w:w="74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581" w:type="dxa"/>
            <w:tcBorders>
              <w:top w:val="nil"/>
              <w:left w:val="nil"/>
              <w:bottom w:val="nil"/>
              <w:right w:val="nil"/>
            </w:tcBorders>
            <w:shd w:val="clear" w:color="auto" w:fill="auto"/>
            <w:vAlign w:val="bottom"/>
            <w:hideMark/>
          </w:tcPr>
          <w:p w:rsidR="005F692B" w:rsidRPr="005F692B" w:rsidRDefault="005F692B" w:rsidP="005F692B">
            <w:pPr>
              <w:rPr>
                <w:rFonts w:ascii="Arial" w:hAnsi="Arial" w:cs="Arial"/>
                <w:b/>
                <w:bCs/>
                <w:sz w:val="16"/>
                <w:szCs w:val="16"/>
                <w:lang w:val="hr-HR" w:eastAsia="hr-HR"/>
              </w:rPr>
            </w:pPr>
          </w:p>
        </w:tc>
        <w:tc>
          <w:tcPr>
            <w:tcW w:w="58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493" w:type="dxa"/>
            <w:tcBorders>
              <w:top w:val="nil"/>
              <w:left w:val="nil"/>
              <w:bottom w:val="nil"/>
              <w:right w:val="nil"/>
            </w:tcBorders>
            <w:shd w:val="clear" w:color="auto" w:fill="auto"/>
            <w:vAlign w:val="bottom"/>
            <w:hideMark/>
          </w:tcPr>
          <w:p w:rsidR="005F692B" w:rsidRPr="005F692B" w:rsidRDefault="005F692B" w:rsidP="005F692B">
            <w:pPr>
              <w:rPr>
                <w:rFonts w:ascii="Arial" w:hAnsi="Arial" w:cs="Arial"/>
                <w:b/>
                <w:bCs/>
                <w:sz w:val="16"/>
                <w:szCs w:val="16"/>
                <w:lang w:val="hr-HR" w:eastAsia="hr-HR"/>
              </w:rPr>
            </w:pPr>
          </w:p>
        </w:tc>
      </w:tr>
      <w:tr w:rsidR="005F692B" w:rsidRPr="005F692B" w:rsidTr="00DF608D">
        <w:trPr>
          <w:trHeight w:val="255"/>
        </w:trPr>
        <w:tc>
          <w:tcPr>
            <w:tcW w:w="852"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567" w:type="dxa"/>
            <w:tcBorders>
              <w:top w:val="nil"/>
              <w:left w:val="nil"/>
              <w:bottom w:val="nil"/>
              <w:right w:val="nil"/>
            </w:tcBorders>
            <w:shd w:val="clear" w:color="auto" w:fill="auto"/>
            <w:noWrap/>
            <w:vAlign w:val="bottom"/>
            <w:hideMark/>
          </w:tcPr>
          <w:p w:rsidR="005F692B" w:rsidRPr="005F692B" w:rsidRDefault="005F692B" w:rsidP="005F692B">
            <w:pPr>
              <w:jc w:val="center"/>
              <w:rPr>
                <w:rFonts w:ascii="Arial" w:hAnsi="Arial" w:cs="Arial"/>
                <w:sz w:val="16"/>
                <w:szCs w:val="16"/>
                <w:lang w:val="hr-HR" w:eastAsia="hr-HR"/>
              </w:rPr>
            </w:pPr>
          </w:p>
        </w:tc>
        <w:tc>
          <w:tcPr>
            <w:tcW w:w="850" w:type="dxa"/>
            <w:tcBorders>
              <w:top w:val="nil"/>
              <w:left w:val="single" w:sz="4" w:space="0" w:color="auto"/>
              <w:bottom w:val="single" w:sz="4" w:space="0" w:color="auto"/>
              <w:right w:val="single" w:sz="4" w:space="0" w:color="auto"/>
            </w:tcBorders>
            <w:shd w:val="clear" w:color="000000" w:fill="FFFFCC"/>
            <w:noWrap/>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Funkcijska klasifikacija:</w:t>
            </w:r>
          </w:p>
        </w:tc>
        <w:tc>
          <w:tcPr>
            <w:tcW w:w="1559" w:type="dxa"/>
            <w:tcBorders>
              <w:top w:val="nil"/>
              <w:left w:val="nil"/>
              <w:bottom w:val="single" w:sz="4" w:space="0" w:color="auto"/>
              <w:right w:val="single" w:sz="4" w:space="0" w:color="auto"/>
            </w:tcBorders>
            <w:shd w:val="clear" w:color="000000" w:fill="FFFFCC"/>
            <w:noWrap/>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992" w:type="dxa"/>
            <w:tcBorders>
              <w:top w:val="nil"/>
              <w:left w:val="nil"/>
              <w:bottom w:val="single" w:sz="4" w:space="0" w:color="auto"/>
              <w:right w:val="single" w:sz="4" w:space="0" w:color="auto"/>
            </w:tcBorders>
            <w:shd w:val="clear" w:color="000000" w:fill="FFFFCC"/>
            <w:noWrap/>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04-Ekonomski poslovi</w:t>
            </w:r>
          </w:p>
        </w:tc>
        <w:tc>
          <w:tcPr>
            <w:tcW w:w="1044" w:type="dxa"/>
            <w:tcBorders>
              <w:top w:val="nil"/>
              <w:left w:val="nil"/>
              <w:bottom w:val="single" w:sz="4" w:space="0" w:color="auto"/>
              <w:right w:val="single" w:sz="4" w:space="0" w:color="auto"/>
            </w:tcBorders>
            <w:shd w:val="clear" w:color="000000" w:fill="FFFFCC"/>
            <w:noWrap/>
            <w:vAlign w:val="bottom"/>
            <w:hideMark/>
          </w:tcPr>
          <w:p w:rsidR="005F692B" w:rsidRPr="005F692B" w:rsidRDefault="005F692B" w:rsidP="005F692B">
            <w:pPr>
              <w:jc w:val="right"/>
              <w:rPr>
                <w:rFonts w:ascii="Arial" w:hAnsi="Arial" w:cs="Arial"/>
                <w:sz w:val="16"/>
                <w:szCs w:val="16"/>
                <w:lang w:val="hr-HR" w:eastAsia="hr-HR"/>
              </w:rPr>
            </w:pPr>
            <w:r w:rsidRPr="005F692B">
              <w:rPr>
                <w:rFonts w:ascii="Arial" w:hAnsi="Arial" w:cs="Arial"/>
                <w:sz w:val="16"/>
                <w:szCs w:val="16"/>
                <w:lang w:val="hr-HR" w:eastAsia="hr-HR"/>
              </w:rPr>
              <w:t>230.135</w:t>
            </w:r>
          </w:p>
        </w:tc>
        <w:tc>
          <w:tcPr>
            <w:tcW w:w="656" w:type="dxa"/>
            <w:tcBorders>
              <w:top w:val="nil"/>
              <w:left w:val="nil"/>
              <w:bottom w:val="single" w:sz="4" w:space="0" w:color="auto"/>
              <w:right w:val="single" w:sz="4" w:space="0" w:color="auto"/>
            </w:tcBorders>
            <w:shd w:val="clear" w:color="000000" w:fill="FFFFCC"/>
            <w:noWrap/>
            <w:vAlign w:val="bottom"/>
            <w:hideMark/>
          </w:tcPr>
          <w:p w:rsidR="005F692B" w:rsidRPr="005F692B" w:rsidRDefault="005F692B" w:rsidP="005F692B">
            <w:pPr>
              <w:jc w:val="right"/>
              <w:rPr>
                <w:rFonts w:ascii="Arial" w:hAnsi="Arial" w:cs="Arial"/>
                <w:sz w:val="16"/>
                <w:szCs w:val="16"/>
                <w:lang w:val="hr-HR" w:eastAsia="hr-HR"/>
              </w:rPr>
            </w:pPr>
            <w:r w:rsidRPr="005F692B">
              <w:rPr>
                <w:rFonts w:ascii="Arial" w:hAnsi="Arial" w:cs="Arial"/>
                <w:sz w:val="16"/>
                <w:szCs w:val="16"/>
                <w:lang w:val="hr-HR" w:eastAsia="hr-HR"/>
              </w:rPr>
              <w:t>549.000</w:t>
            </w:r>
          </w:p>
        </w:tc>
        <w:tc>
          <w:tcPr>
            <w:tcW w:w="709" w:type="dxa"/>
            <w:tcBorders>
              <w:top w:val="nil"/>
              <w:left w:val="nil"/>
              <w:bottom w:val="single" w:sz="4" w:space="0" w:color="auto"/>
              <w:right w:val="single" w:sz="4" w:space="0" w:color="auto"/>
            </w:tcBorders>
            <w:shd w:val="clear" w:color="000000" w:fill="FFFFCC"/>
            <w:noWrap/>
            <w:vAlign w:val="bottom"/>
            <w:hideMark/>
          </w:tcPr>
          <w:p w:rsidR="005F692B" w:rsidRPr="005F692B" w:rsidRDefault="005F692B" w:rsidP="005F692B">
            <w:pPr>
              <w:jc w:val="right"/>
              <w:rPr>
                <w:rFonts w:ascii="Arial" w:hAnsi="Arial" w:cs="Arial"/>
                <w:sz w:val="16"/>
                <w:szCs w:val="16"/>
                <w:lang w:val="hr-HR" w:eastAsia="hr-HR"/>
              </w:rPr>
            </w:pPr>
            <w:r w:rsidRPr="005F692B">
              <w:rPr>
                <w:rFonts w:ascii="Arial" w:hAnsi="Arial" w:cs="Arial"/>
                <w:sz w:val="16"/>
                <w:szCs w:val="16"/>
                <w:lang w:val="hr-HR" w:eastAsia="hr-HR"/>
              </w:rPr>
              <w:t>545.000</w:t>
            </w:r>
          </w:p>
        </w:tc>
        <w:tc>
          <w:tcPr>
            <w:tcW w:w="851" w:type="dxa"/>
            <w:tcBorders>
              <w:top w:val="nil"/>
              <w:left w:val="nil"/>
              <w:bottom w:val="single" w:sz="4" w:space="0" w:color="auto"/>
              <w:right w:val="single" w:sz="4" w:space="0" w:color="auto"/>
            </w:tcBorders>
            <w:shd w:val="clear" w:color="000000" w:fill="FFFFCC"/>
            <w:noWrap/>
            <w:vAlign w:val="bottom"/>
            <w:hideMark/>
          </w:tcPr>
          <w:p w:rsidR="005F692B" w:rsidRPr="005F692B" w:rsidRDefault="005F692B" w:rsidP="005F692B">
            <w:pPr>
              <w:jc w:val="right"/>
              <w:rPr>
                <w:rFonts w:ascii="Arial" w:hAnsi="Arial" w:cs="Arial"/>
                <w:sz w:val="16"/>
                <w:szCs w:val="16"/>
                <w:lang w:val="hr-HR" w:eastAsia="hr-HR"/>
              </w:rPr>
            </w:pPr>
            <w:r w:rsidRPr="005F692B">
              <w:rPr>
                <w:rFonts w:ascii="Arial" w:hAnsi="Arial" w:cs="Arial"/>
                <w:sz w:val="16"/>
                <w:szCs w:val="16"/>
                <w:lang w:val="hr-HR" w:eastAsia="hr-HR"/>
              </w:rPr>
              <w:t>545.000</w:t>
            </w:r>
          </w:p>
        </w:tc>
        <w:tc>
          <w:tcPr>
            <w:tcW w:w="567" w:type="dxa"/>
            <w:tcBorders>
              <w:top w:val="nil"/>
              <w:left w:val="nil"/>
              <w:bottom w:val="single" w:sz="4" w:space="0" w:color="auto"/>
              <w:right w:val="single" w:sz="4" w:space="0" w:color="auto"/>
            </w:tcBorders>
            <w:shd w:val="clear" w:color="000000" w:fill="FFFFCC"/>
            <w:noWrap/>
            <w:vAlign w:val="bottom"/>
            <w:hideMark/>
          </w:tcPr>
          <w:p w:rsidR="005F692B" w:rsidRPr="005F692B" w:rsidRDefault="005F692B" w:rsidP="005F692B">
            <w:pPr>
              <w:jc w:val="right"/>
              <w:rPr>
                <w:rFonts w:ascii="Arial" w:hAnsi="Arial" w:cs="Arial"/>
                <w:sz w:val="16"/>
                <w:szCs w:val="16"/>
                <w:lang w:val="hr-HR" w:eastAsia="hr-HR"/>
              </w:rPr>
            </w:pPr>
            <w:r w:rsidRPr="005F692B">
              <w:rPr>
                <w:rFonts w:ascii="Arial" w:hAnsi="Arial" w:cs="Arial"/>
                <w:sz w:val="16"/>
                <w:szCs w:val="16"/>
                <w:lang w:val="hr-HR" w:eastAsia="hr-HR"/>
              </w:rPr>
              <w:t>545.000</w:t>
            </w:r>
          </w:p>
        </w:tc>
        <w:tc>
          <w:tcPr>
            <w:tcW w:w="567" w:type="dxa"/>
            <w:tcBorders>
              <w:top w:val="nil"/>
              <w:left w:val="nil"/>
              <w:bottom w:val="single" w:sz="4" w:space="0" w:color="auto"/>
              <w:right w:val="single" w:sz="4" w:space="0" w:color="auto"/>
            </w:tcBorders>
            <w:shd w:val="clear" w:color="000000" w:fill="FFFFCC"/>
            <w:noWrap/>
            <w:vAlign w:val="bottom"/>
            <w:hideMark/>
          </w:tcPr>
          <w:p w:rsidR="005F692B" w:rsidRPr="005F692B" w:rsidRDefault="005F692B" w:rsidP="005F692B">
            <w:pPr>
              <w:jc w:val="right"/>
              <w:rPr>
                <w:rFonts w:ascii="Arial" w:hAnsi="Arial" w:cs="Arial"/>
                <w:sz w:val="16"/>
                <w:szCs w:val="16"/>
                <w:lang w:val="hr-HR" w:eastAsia="hr-HR"/>
              </w:rPr>
            </w:pPr>
            <w:r w:rsidRPr="005F692B">
              <w:rPr>
                <w:rFonts w:ascii="Arial" w:hAnsi="Arial" w:cs="Arial"/>
                <w:sz w:val="16"/>
                <w:szCs w:val="16"/>
                <w:lang w:val="hr-HR" w:eastAsia="hr-HR"/>
              </w:rPr>
              <w:t>0</w:t>
            </w:r>
          </w:p>
        </w:tc>
        <w:tc>
          <w:tcPr>
            <w:tcW w:w="58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color w:val="FFFFFF"/>
                <w:sz w:val="16"/>
                <w:szCs w:val="16"/>
                <w:lang w:val="hr-HR" w:eastAsia="hr-HR"/>
              </w:rPr>
            </w:pPr>
          </w:p>
        </w:tc>
        <w:tc>
          <w:tcPr>
            <w:tcW w:w="74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581" w:type="dxa"/>
            <w:tcBorders>
              <w:top w:val="nil"/>
              <w:left w:val="nil"/>
              <w:bottom w:val="nil"/>
              <w:right w:val="nil"/>
            </w:tcBorders>
            <w:shd w:val="clear" w:color="auto" w:fill="auto"/>
            <w:vAlign w:val="bottom"/>
            <w:hideMark/>
          </w:tcPr>
          <w:p w:rsidR="005F692B" w:rsidRPr="005F692B" w:rsidRDefault="005F692B" w:rsidP="005F692B">
            <w:pPr>
              <w:rPr>
                <w:rFonts w:ascii="Arial" w:hAnsi="Arial" w:cs="Arial"/>
                <w:b/>
                <w:bCs/>
                <w:sz w:val="16"/>
                <w:szCs w:val="16"/>
                <w:lang w:val="hr-HR" w:eastAsia="hr-HR"/>
              </w:rPr>
            </w:pPr>
          </w:p>
        </w:tc>
        <w:tc>
          <w:tcPr>
            <w:tcW w:w="58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493" w:type="dxa"/>
            <w:tcBorders>
              <w:top w:val="nil"/>
              <w:left w:val="nil"/>
              <w:bottom w:val="nil"/>
              <w:right w:val="nil"/>
            </w:tcBorders>
            <w:shd w:val="clear" w:color="auto" w:fill="auto"/>
            <w:vAlign w:val="bottom"/>
            <w:hideMark/>
          </w:tcPr>
          <w:p w:rsidR="005F692B" w:rsidRPr="005F692B" w:rsidRDefault="005F692B" w:rsidP="005F692B">
            <w:pPr>
              <w:rPr>
                <w:rFonts w:ascii="Arial" w:hAnsi="Arial" w:cs="Arial"/>
                <w:b/>
                <w:bCs/>
                <w:sz w:val="16"/>
                <w:szCs w:val="16"/>
                <w:lang w:val="hr-HR" w:eastAsia="hr-HR"/>
              </w:rPr>
            </w:pPr>
          </w:p>
        </w:tc>
      </w:tr>
      <w:tr w:rsidR="005F692B" w:rsidRPr="005F692B" w:rsidTr="00DF608D">
        <w:trPr>
          <w:trHeight w:val="255"/>
        </w:trPr>
        <w:tc>
          <w:tcPr>
            <w:tcW w:w="852"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567" w:type="dxa"/>
            <w:tcBorders>
              <w:top w:val="nil"/>
              <w:left w:val="nil"/>
              <w:bottom w:val="nil"/>
              <w:right w:val="nil"/>
            </w:tcBorders>
            <w:shd w:val="clear" w:color="auto" w:fill="auto"/>
            <w:noWrap/>
            <w:vAlign w:val="bottom"/>
            <w:hideMark/>
          </w:tcPr>
          <w:p w:rsidR="005F692B" w:rsidRPr="005F692B" w:rsidRDefault="005F692B" w:rsidP="005F692B">
            <w:pPr>
              <w:jc w:val="center"/>
              <w:rPr>
                <w:rFonts w:ascii="Arial" w:hAnsi="Arial" w:cs="Arial"/>
                <w:sz w:val="16"/>
                <w:szCs w:val="16"/>
                <w:lang w:val="hr-HR" w:eastAsia="hr-HR"/>
              </w:rPr>
            </w:pPr>
          </w:p>
        </w:tc>
        <w:tc>
          <w:tcPr>
            <w:tcW w:w="850" w:type="dxa"/>
            <w:tcBorders>
              <w:top w:val="nil"/>
              <w:left w:val="single" w:sz="4" w:space="0" w:color="auto"/>
              <w:bottom w:val="single" w:sz="4" w:space="0" w:color="auto"/>
              <w:right w:val="single" w:sz="4" w:space="0" w:color="auto"/>
            </w:tcBorders>
            <w:shd w:val="clear" w:color="000000" w:fill="FFFFCC"/>
            <w:noWrap/>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Funkcijska klasifikacija:</w:t>
            </w:r>
          </w:p>
        </w:tc>
        <w:tc>
          <w:tcPr>
            <w:tcW w:w="1559" w:type="dxa"/>
            <w:tcBorders>
              <w:top w:val="nil"/>
              <w:left w:val="nil"/>
              <w:bottom w:val="single" w:sz="4" w:space="0" w:color="auto"/>
              <w:right w:val="single" w:sz="4" w:space="0" w:color="auto"/>
            </w:tcBorders>
            <w:shd w:val="clear" w:color="000000" w:fill="FFFFCC"/>
            <w:noWrap/>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992" w:type="dxa"/>
            <w:tcBorders>
              <w:top w:val="nil"/>
              <w:left w:val="nil"/>
              <w:bottom w:val="single" w:sz="4" w:space="0" w:color="auto"/>
              <w:right w:val="single" w:sz="4" w:space="0" w:color="auto"/>
            </w:tcBorders>
            <w:shd w:val="clear" w:color="000000" w:fill="FFFFCC"/>
            <w:noWrap/>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05-Zaštita okoliša</w:t>
            </w:r>
          </w:p>
        </w:tc>
        <w:tc>
          <w:tcPr>
            <w:tcW w:w="1044" w:type="dxa"/>
            <w:tcBorders>
              <w:top w:val="nil"/>
              <w:left w:val="nil"/>
              <w:bottom w:val="single" w:sz="4" w:space="0" w:color="auto"/>
              <w:right w:val="single" w:sz="4" w:space="0" w:color="auto"/>
            </w:tcBorders>
            <w:shd w:val="clear" w:color="000000" w:fill="FFFFCC"/>
            <w:noWrap/>
            <w:vAlign w:val="bottom"/>
            <w:hideMark/>
          </w:tcPr>
          <w:p w:rsidR="005F692B" w:rsidRPr="005F692B" w:rsidRDefault="005F692B" w:rsidP="005F692B">
            <w:pPr>
              <w:jc w:val="right"/>
              <w:rPr>
                <w:rFonts w:ascii="Arial" w:hAnsi="Arial" w:cs="Arial"/>
                <w:sz w:val="16"/>
                <w:szCs w:val="16"/>
                <w:lang w:val="hr-HR" w:eastAsia="hr-HR"/>
              </w:rPr>
            </w:pPr>
            <w:r w:rsidRPr="005F692B">
              <w:rPr>
                <w:rFonts w:ascii="Arial" w:hAnsi="Arial" w:cs="Arial"/>
                <w:sz w:val="16"/>
                <w:szCs w:val="16"/>
                <w:lang w:val="hr-HR" w:eastAsia="hr-HR"/>
              </w:rPr>
              <w:t>706.202</w:t>
            </w:r>
          </w:p>
        </w:tc>
        <w:tc>
          <w:tcPr>
            <w:tcW w:w="656" w:type="dxa"/>
            <w:tcBorders>
              <w:top w:val="nil"/>
              <w:left w:val="nil"/>
              <w:bottom w:val="single" w:sz="4" w:space="0" w:color="auto"/>
              <w:right w:val="single" w:sz="4" w:space="0" w:color="auto"/>
            </w:tcBorders>
            <w:shd w:val="clear" w:color="000000" w:fill="FFFFCC"/>
            <w:noWrap/>
            <w:vAlign w:val="bottom"/>
            <w:hideMark/>
          </w:tcPr>
          <w:p w:rsidR="005F692B" w:rsidRPr="005F692B" w:rsidRDefault="005F692B" w:rsidP="005F692B">
            <w:pPr>
              <w:jc w:val="right"/>
              <w:rPr>
                <w:rFonts w:ascii="Arial" w:hAnsi="Arial" w:cs="Arial"/>
                <w:sz w:val="16"/>
                <w:szCs w:val="16"/>
                <w:lang w:val="hr-HR" w:eastAsia="hr-HR"/>
              </w:rPr>
            </w:pPr>
            <w:r w:rsidRPr="005F692B">
              <w:rPr>
                <w:rFonts w:ascii="Arial" w:hAnsi="Arial" w:cs="Arial"/>
                <w:sz w:val="16"/>
                <w:szCs w:val="16"/>
                <w:lang w:val="hr-HR" w:eastAsia="hr-HR"/>
              </w:rPr>
              <w:t>1.330.000</w:t>
            </w:r>
          </w:p>
        </w:tc>
        <w:tc>
          <w:tcPr>
            <w:tcW w:w="709" w:type="dxa"/>
            <w:tcBorders>
              <w:top w:val="nil"/>
              <w:left w:val="nil"/>
              <w:bottom w:val="single" w:sz="4" w:space="0" w:color="auto"/>
              <w:right w:val="single" w:sz="4" w:space="0" w:color="auto"/>
            </w:tcBorders>
            <w:shd w:val="clear" w:color="000000" w:fill="FFFFCC"/>
            <w:noWrap/>
            <w:vAlign w:val="bottom"/>
            <w:hideMark/>
          </w:tcPr>
          <w:p w:rsidR="005F692B" w:rsidRPr="005F692B" w:rsidRDefault="005F692B" w:rsidP="005F692B">
            <w:pPr>
              <w:jc w:val="right"/>
              <w:rPr>
                <w:rFonts w:ascii="Arial" w:hAnsi="Arial" w:cs="Arial"/>
                <w:sz w:val="16"/>
                <w:szCs w:val="16"/>
                <w:lang w:val="hr-HR" w:eastAsia="hr-HR"/>
              </w:rPr>
            </w:pPr>
            <w:r w:rsidRPr="005F692B">
              <w:rPr>
                <w:rFonts w:ascii="Arial" w:hAnsi="Arial" w:cs="Arial"/>
                <w:sz w:val="16"/>
                <w:szCs w:val="16"/>
                <w:lang w:val="hr-HR" w:eastAsia="hr-HR"/>
              </w:rPr>
              <w:t>3.664.000</w:t>
            </w:r>
          </w:p>
        </w:tc>
        <w:tc>
          <w:tcPr>
            <w:tcW w:w="851" w:type="dxa"/>
            <w:tcBorders>
              <w:top w:val="nil"/>
              <w:left w:val="nil"/>
              <w:bottom w:val="single" w:sz="4" w:space="0" w:color="auto"/>
              <w:right w:val="single" w:sz="4" w:space="0" w:color="auto"/>
            </w:tcBorders>
            <w:shd w:val="clear" w:color="000000" w:fill="FFFFCC"/>
            <w:noWrap/>
            <w:vAlign w:val="bottom"/>
            <w:hideMark/>
          </w:tcPr>
          <w:p w:rsidR="005F692B" w:rsidRPr="005F692B" w:rsidRDefault="005F692B" w:rsidP="005F692B">
            <w:pPr>
              <w:jc w:val="right"/>
              <w:rPr>
                <w:rFonts w:ascii="Arial" w:hAnsi="Arial" w:cs="Arial"/>
                <w:sz w:val="16"/>
                <w:szCs w:val="16"/>
                <w:lang w:val="hr-HR" w:eastAsia="hr-HR"/>
              </w:rPr>
            </w:pPr>
            <w:r w:rsidRPr="005F692B">
              <w:rPr>
                <w:rFonts w:ascii="Arial" w:hAnsi="Arial" w:cs="Arial"/>
                <w:sz w:val="16"/>
                <w:szCs w:val="16"/>
                <w:lang w:val="hr-HR" w:eastAsia="hr-HR"/>
              </w:rPr>
              <w:t>3.664.000</w:t>
            </w:r>
          </w:p>
        </w:tc>
        <w:tc>
          <w:tcPr>
            <w:tcW w:w="567" w:type="dxa"/>
            <w:tcBorders>
              <w:top w:val="nil"/>
              <w:left w:val="nil"/>
              <w:bottom w:val="single" w:sz="4" w:space="0" w:color="auto"/>
              <w:right w:val="single" w:sz="4" w:space="0" w:color="auto"/>
            </w:tcBorders>
            <w:shd w:val="clear" w:color="000000" w:fill="FFFFCC"/>
            <w:noWrap/>
            <w:vAlign w:val="bottom"/>
            <w:hideMark/>
          </w:tcPr>
          <w:p w:rsidR="005F692B" w:rsidRPr="005F692B" w:rsidRDefault="005F692B" w:rsidP="005F692B">
            <w:pPr>
              <w:jc w:val="right"/>
              <w:rPr>
                <w:rFonts w:ascii="Arial" w:hAnsi="Arial" w:cs="Arial"/>
                <w:sz w:val="16"/>
                <w:szCs w:val="16"/>
                <w:lang w:val="hr-HR" w:eastAsia="hr-HR"/>
              </w:rPr>
            </w:pPr>
            <w:r w:rsidRPr="005F692B">
              <w:rPr>
                <w:rFonts w:ascii="Arial" w:hAnsi="Arial" w:cs="Arial"/>
                <w:sz w:val="16"/>
                <w:szCs w:val="16"/>
                <w:lang w:val="hr-HR" w:eastAsia="hr-HR"/>
              </w:rPr>
              <w:t>3.664.000</w:t>
            </w:r>
          </w:p>
        </w:tc>
        <w:tc>
          <w:tcPr>
            <w:tcW w:w="567" w:type="dxa"/>
            <w:tcBorders>
              <w:top w:val="nil"/>
              <w:left w:val="nil"/>
              <w:bottom w:val="single" w:sz="4" w:space="0" w:color="auto"/>
              <w:right w:val="single" w:sz="4" w:space="0" w:color="auto"/>
            </w:tcBorders>
            <w:shd w:val="clear" w:color="000000" w:fill="FFFFCC"/>
            <w:noWrap/>
            <w:vAlign w:val="bottom"/>
            <w:hideMark/>
          </w:tcPr>
          <w:p w:rsidR="005F692B" w:rsidRPr="005F692B" w:rsidRDefault="005F692B" w:rsidP="005F692B">
            <w:pPr>
              <w:jc w:val="right"/>
              <w:rPr>
                <w:rFonts w:ascii="Arial" w:hAnsi="Arial" w:cs="Arial"/>
                <w:sz w:val="16"/>
                <w:szCs w:val="16"/>
                <w:lang w:val="hr-HR" w:eastAsia="hr-HR"/>
              </w:rPr>
            </w:pPr>
            <w:r w:rsidRPr="005F692B">
              <w:rPr>
                <w:rFonts w:ascii="Arial" w:hAnsi="Arial" w:cs="Arial"/>
                <w:sz w:val="16"/>
                <w:szCs w:val="16"/>
                <w:lang w:val="hr-HR" w:eastAsia="hr-HR"/>
              </w:rPr>
              <w:t>0</w:t>
            </w:r>
          </w:p>
        </w:tc>
        <w:tc>
          <w:tcPr>
            <w:tcW w:w="58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color w:val="FFFFFF"/>
                <w:sz w:val="16"/>
                <w:szCs w:val="16"/>
                <w:lang w:val="hr-HR" w:eastAsia="hr-HR"/>
              </w:rPr>
            </w:pPr>
          </w:p>
        </w:tc>
        <w:tc>
          <w:tcPr>
            <w:tcW w:w="74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581" w:type="dxa"/>
            <w:tcBorders>
              <w:top w:val="nil"/>
              <w:left w:val="nil"/>
              <w:bottom w:val="nil"/>
              <w:right w:val="nil"/>
            </w:tcBorders>
            <w:shd w:val="clear" w:color="auto" w:fill="auto"/>
            <w:vAlign w:val="bottom"/>
            <w:hideMark/>
          </w:tcPr>
          <w:p w:rsidR="005F692B" w:rsidRPr="005F692B" w:rsidRDefault="005F692B" w:rsidP="005F692B">
            <w:pPr>
              <w:rPr>
                <w:rFonts w:ascii="Arial" w:hAnsi="Arial" w:cs="Arial"/>
                <w:b/>
                <w:bCs/>
                <w:sz w:val="16"/>
                <w:szCs w:val="16"/>
                <w:lang w:val="hr-HR" w:eastAsia="hr-HR"/>
              </w:rPr>
            </w:pPr>
          </w:p>
        </w:tc>
        <w:tc>
          <w:tcPr>
            <w:tcW w:w="58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493" w:type="dxa"/>
            <w:tcBorders>
              <w:top w:val="nil"/>
              <w:left w:val="nil"/>
              <w:bottom w:val="nil"/>
              <w:right w:val="nil"/>
            </w:tcBorders>
            <w:shd w:val="clear" w:color="auto" w:fill="auto"/>
            <w:vAlign w:val="bottom"/>
            <w:hideMark/>
          </w:tcPr>
          <w:p w:rsidR="005F692B" w:rsidRPr="005F692B" w:rsidRDefault="005F692B" w:rsidP="005F692B">
            <w:pPr>
              <w:rPr>
                <w:rFonts w:ascii="Arial" w:hAnsi="Arial" w:cs="Arial"/>
                <w:b/>
                <w:bCs/>
                <w:sz w:val="16"/>
                <w:szCs w:val="16"/>
                <w:lang w:val="hr-HR" w:eastAsia="hr-HR"/>
              </w:rPr>
            </w:pPr>
          </w:p>
        </w:tc>
      </w:tr>
      <w:tr w:rsidR="005F692B" w:rsidRPr="005F692B" w:rsidTr="00DF608D">
        <w:trPr>
          <w:trHeight w:val="255"/>
        </w:trPr>
        <w:tc>
          <w:tcPr>
            <w:tcW w:w="852"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567" w:type="dxa"/>
            <w:tcBorders>
              <w:top w:val="nil"/>
              <w:left w:val="nil"/>
              <w:bottom w:val="nil"/>
              <w:right w:val="nil"/>
            </w:tcBorders>
            <w:shd w:val="clear" w:color="auto" w:fill="auto"/>
            <w:noWrap/>
            <w:vAlign w:val="bottom"/>
            <w:hideMark/>
          </w:tcPr>
          <w:p w:rsidR="005F692B" w:rsidRPr="005F692B" w:rsidRDefault="005F692B" w:rsidP="005F692B">
            <w:pPr>
              <w:jc w:val="center"/>
              <w:rPr>
                <w:rFonts w:ascii="Arial" w:hAnsi="Arial" w:cs="Arial"/>
                <w:sz w:val="16"/>
                <w:szCs w:val="16"/>
                <w:lang w:val="hr-HR" w:eastAsia="hr-HR"/>
              </w:rPr>
            </w:pPr>
          </w:p>
        </w:tc>
        <w:tc>
          <w:tcPr>
            <w:tcW w:w="850" w:type="dxa"/>
            <w:tcBorders>
              <w:top w:val="nil"/>
              <w:left w:val="single" w:sz="4" w:space="0" w:color="auto"/>
              <w:bottom w:val="single" w:sz="4" w:space="0" w:color="auto"/>
              <w:right w:val="single" w:sz="4" w:space="0" w:color="auto"/>
            </w:tcBorders>
            <w:shd w:val="clear" w:color="000000" w:fill="FFFFCC"/>
            <w:noWrap/>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Funkcijska klasifikacija:</w:t>
            </w:r>
          </w:p>
        </w:tc>
        <w:tc>
          <w:tcPr>
            <w:tcW w:w="1559" w:type="dxa"/>
            <w:tcBorders>
              <w:top w:val="nil"/>
              <w:left w:val="nil"/>
              <w:bottom w:val="single" w:sz="4" w:space="0" w:color="auto"/>
              <w:right w:val="single" w:sz="4" w:space="0" w:color="auto"/>
            </w:tcBorders>
            <w:shd w:val="clear" w:color="000000" w:fill="FFFFCC"/>
            <w:noWrap/>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992" w:type="dxa"/>
            <w:tcBorders>
              <w:top w:val="nil"/>
              <w:left w:val="nil"/>
              <w:bottom w:val="single" w:sz="4" w:space="0" w:color="auto"/>
              <w:right w:val="single" w:sz="4" w:space="0" w:color="auto"/>
            </w:tcBorders>
            <w:shd w:val="clear" w:color="000000" w:fill="FFFFCC"/>
            <w:noWrap/>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06-Usluge unapređenja stanovanja i zajedn.</w:t>
            </w:r>
          </w:p>
        </w:tc>
        <w:tc>
          <w:tcPr>
            <w:tcW w:w="1044" w:type="dxa"/>
            <w:tcBorders>
              <w:top w:val="nil"/>
              <w:left w:val="nil"/>
              <w:bottom w:val="single" w:sz="4" w:space="0" w:color="auto"/>
              <w:right w:val="single" w:sz="4" w:space="0" w:color="auto"/>
            </w:tcBorders>
            <w:shd w:val="clear" w:color="000000" w:fill="FFFFCC"/>
            <w:noWrap/>
            <w:vAlign w:val="bottom"/>
            <w:hideMark/>
          </w:tcPr>
          <w:p w:rsidR="005F692B" w:rsidRPr="005F692B" w:rsidRDefault="005F692B" w:rsidP="005F692B">
            <w:pPr>
              <w:jc w:val="right"/>
              <w:rPr>
                <w:rFonts w:ascii="Arial" w:hAnsi="Arial" w:cs="Arial"/>
                <w:sz w:val="16"/>
                <w:szCs w:val="16"/>
                <w:lang w:val="hr-HR" w:eastAsia="hr-HR"/>
              </w:rPr>
            </w:pPr>
            <w:r w:rsidRPr="005F692B">
              <w:rPr>
                <w:rFonts w:ascii="Arial" w:hAnsi="Arial" w:cs="Arial"/>
                <w:sz w:val="16"/>
                <w:szCs w:val="16"/>
                <w:lang w:val="hr-HR" w:eastAsia="hr-HR"/>
              </w:rPr>
              <w:t>1.542.795</w:t>
            </w:r>
          </w:p>
        </w:tc>
        <w:tc>
          <w:tcPr>
            <w:tcW w:w="656" w:type="dxa"/>
            <w:tcBorders>
              <w:top w:val="nil"/>
              <w:left w:val="nil"/>
              <w:bottom w:val="single" w:sz="4" w:space="0" w:color="auto"/>
              <w:right w:val="single" w:sz="4" w:space="0" w:color="auto"/>
            </w:tcBorders>
            <w:shd w:val="clear" w:color="000000" w:fill="FFFFCC"/>
            <w:noWrap/>
            <w:vAlign w:val="bottom"/>
            <w:hideMark/>
          </w:tcPr>
          <w:p w:rsidR="005F692B" w:rsidRPr="005F692B" w:rsidRDefault="005F692B" w:rsidP="005F692B">
            <w:pPr>
              <w:jc w:val="right"/>
              <w:rPr>
                <w:rFonts w:ascii="Arial" w:hAnsi="Arial" w:cs="Arial"/>
                <w:sz w:val="16"/>
                <w:szCs w:val="16"/>
                <w:lang w:val="hr-HR" w:eastAsia="hr-HR"/>
              </w:rPr>
            </w:pPr>
            <w:r w:rsidRPr="005F692B">
              <w:rPr>
                <w:rFonts w:ascii="Arial" w:hAnsi="Arial" w:cs="Arial"/>
                <w:sz w:val="16"/>
                <w:szCs w:val="16"/>
                <w:lang w:val="hr-HR" w:eastAsia="hr-HR"/>
              </w:rPr>
              <w:t>1.061.500</w:t>
            </w:r>
          </w:p>
        </w:tc>
        <w:tc>
          <w:tcPr>
            <w:tcW w:w="709" w:type="dxa"/>
            <w:tcBorders>
              <w:top w:val="nil"/>
              <w:left w:val="nil"/>
              <w:bottom w:val="single" w:sz="4" w:space="0" w:color="auto"/>
              <w:right w:val="single" w:sz="4" w:space="0" w:color="auto"/>
            </w:tcBorders>
            <w:shd w:val="clear" w:color="000000" w:fill="FFFFCC"/>
            <w:noWrap/>
            <w:vAlign w:val="bottom"/>
            <w:hideMark/>
          </w:tcPr>
          <w:p w:rsidR="005F692B" w:rsidRPr="005F692B" w:rsidRDefault="005F692B" w:rsidP="005F692B">
            <w:pPr>
              <w:jc w:val="right"/>
              <w:rPr>
                <w:rFonts w:ascii="Arial" w:hAnsi="Arial" w:cs="Arial"/>
                <w:sz w:val="16"/>
                <w:szCs w:val="16"/>
                <w:lang w:val="hr-HR" w:eastAsia="hr-HR"/>
              </w:rPr>
            </w:pPr>
            <w:r w:rsidRPr="005F692B">
              <w:rPr>
                <w:rFonts w:ascii="Arial" w:hAnsi="Arial" w:cs="Arial"/>
                <w:sz w:val="16"/>
                <w:szCs w:val="16"/>
                <w:lang w:val="hr-HR" w:eastAsia="hr-HR"/>
              </w:rPr>
              <w:t>840.000</w:t>
            </w:r>
          </w:p>
        </w:tc>
        <w:tc>
          <w:tcPr>
            <w:tcW w:w="851" w:type="dxa"/>
            <w:tcBorders>
              <w:top w:val="nil"/>
              <w:left w:val="nil"/>
              <w:bottom w:val="single" w:sz="4" w:space="0" w:color="auto"/>
              <w:right w:val="single" w:sz="4" w:space="0" w:color="auto"/>
            </w:tcBorders>
            <w:shd w:val="clear" w:color="000000" w:fill="FFFFCC"/>
            <w:noWrap/>
            <w:vAlign w:val="bottom"/>
            <w:hideMark/>
          </w:tcPr>
          <w:p w:rsidR="005F692B" w:rsidRPr="005F692B" w:rsidRDefault="005F692B" w:rsidP="005F692B">
            <w:pPr>
              <w:jc w:val="right"/>
              <w:rPr>
                <w:rFonts w:ascii="Arial" w:hAnsi="Arial" w:cs="Arial"/>
                <w:sz w:val="16"/>
                <w:szCs w:val="16"/>
                <w:lang w:val="hr-HR" w:eastAsia="hr-HR"/>
              </w:rPr>
            </w:pPr>
            <w:r w:rsidRPr="005F692B">
              <w:rPr>
                <w:rFonts w:ascii="Arial" w:hAnsi="Arial" w:cs="Arial"/>
                <w:sz w:val="16"/>
                <w:szCs w:val="16"/>
                <w:lang w:val="hr-HR" w:eastAsia="hr-HR"/>
              </w:rPr>
              <w:t>840.000</w:t>
            </w:r>
          </w:p>
        </w:tc>
        <w:tc>
          <w:tcPr>
            <w:tcW w:w="567" w:type="dxa"/>
            <w:tcBorders>
              <w:top w:val="nil"/>
              <w:left w:val="nil"/>
              <w:bottom w:val="single" w:sz="4" w:space="0" w:color="auto"/>
              <w:right w:val="single" w:sz="4" w:space="0" w:color="auto"/>
            </w:tcBorders>
            <w:shd w:val="clear" w:color="000000" w:fill="FFFFCC"/>
            <w:noWrap/>
            <w:vAlign w:val="bottom"/>
            <w:hideMark/>
          </w:tcPr>
          <w:p w:rsidR="005F692B" w:rsidRPr="005F692B" w:rsidRDefault="005F692B" w:rsidP="005F692B">
            <w:pPr>
              <w:jc w:val="right"/>
              <w:rPr>
                <w:rFonts w:ascii="Arial" w:hAnsi="Arial" w:cs="Arial"/>
                <w:sz w:val="16"/>
                <w:szCs w:val="16"/>
                <w:lang w:val="hr-HR" w:eastAsia="hr-HR"/>
              </w:rPr>
            </w:pPr>
            <w:r w:rsidRPr="005F692B">
              <w:rPr>
                <w:rFonts w:ascii="Arial" w:hAnsi="Arial" w:cs="Arial"/>
                <w:sz w:val="16"/>
                <w:szCs w:val="16"/>
                <w:lang w:val="hr-HR" w:eastAsia="hr-HR"/>
              </w:rPr>
              <w:t>840.000</w:t>
            </w:r>
          </w:p>
        </w:tc>
        <w:tc>
          <w:tcPr>
            <w:tcW w:w="567" w:type="dxa"/>
            <w:tcBorders>
              <w:top w:val="nil"/>
              <w:left w:val="nil"/>
              <w:bottom w:val="single" w:sz="4" w:space="0" w:color="auto"/>
              <w:right w:val="single" w:sz="4" w:space="0" w:color="auto"/>
            </w:tcBorders>
            <w:shd w:val="clear" w:color="000000" w:fill="FFFFCC"/>
            <w:noWrap/>
            <w:vAlign w:val="bottom"/>
            <w:hideMark/>
          </w:tcPr>
          <w:p w:rsidR="005F692B" w:rsidRPr="005F692B" w:rsidRDefault="005F692B" w:rsidP="005F692B">
            <w:pPr>
              <w:jc w:val="right"/>
              <w:rPr>
                <w:rFonts w:ascii="Arial" w:hAnsi="Arial" w:cs="Arial"/>
                <w:sz w:val="16"/>
                <w:szCs w:val="16"/>
                <w:lang w:val="hr-HR" w:eastAsia="hr-HR"/>
              </w:rPr>
            </w:pPr>
            <w:r w:rsidRPr="005F692B">
              <w:rPr>
                <w:rFonts w:ascii="Arial" w:hAnsi="Arial" w:cs="Arial"/>
                <w:sz w:val="16"/>
                <w:szCs w:val="16"/>
                <w:lang w:val="hr-HR" w:eastAsia="hr-HR"/>
              </w:rPr>
              <w:t>0</w:t>
            </w:r>
          </w:p>
        </w:tc>
        <w:tc>
          <w:tcPr>
            <w:tcW w:w="58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color w:val="FFFFFF"/>
                <w:sz w:val="16"/>
                <w:szCs w:val="16"/>
                <w:lang w:val="hr-HR" w:eastAsia="hr-HR"/>
              </w:rPr>
            </w:pPr>
          </w:p>
        </w:tc>
        <w:tc>
          <w:tcPr>
            <w:tcW w:w="74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581" w:type="dxa"/>
            <w:tcBorders>
              <w:top w:val="nil"/>
              <w:left w:val="nil"/>
              <w:bottom w:val="nil"/>
              <w:right w:val="nil"/>
            </w:tcBorders>
            <w:shd w:val="clear" w:color="auto" w:fill="auto"/>
            <w:vAlign w:val="bottom"/>
            <w:hideMark/>
          </w:tcPr>
          <w:p w:rsidR="005F692B" w:rsidRPr="005F692B" w:rsidRDefault="005F692B" w:rsidP="005F692B">
            <w:pPr>
              <w:rPr>
                <w:rFonts w:ascii="Arial" w:hAnsi="Arial" w:cs="Arial"/>
                <w:b/>
                <w:bCs/>
                <w:sz w:val="16"/>
                <w:szCs w:val="16"/>
                <w:lang w:val="hr-HR" w:eastAsia="hr-HR"/>
              </w:rPr>
            </w:pPr>
          </w:p>
        </w:tc>
        <w:tc>
          <w:tcPr>
            <w:tcW w:w="58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493" w:type="dxa"/>
            <w:tcBorders>
              <w:top w:val="nil"/>
              <w:left w:val="nil"/>
              <w:bottom w:val="nil"/>
              <w:right w:val="nil"/>
            </w:tcBorders>
            <w:shd w:val="clear" w:color="auto" w:fill="auto"/>
            <w:vAlign w:val="bottom"/>
            <w:hideMark/>
          </w:tcPr>
          <w:p w:rsidR="005F692B" w:rsidRPr="005F692B" w:rsidRDefault="005F692B" w:rsidP="005F692B">
            <w:pPr>
              <w:rPr>
                <w:rFonts w:ascii="Arial" w:hAnsi="Arial" w:cs="Arial"/>
                <w:b/>
                <w:bCs/>
                <w:sz w:val="16"/>
                <w:szCs w:val="16"/>
                <w:lang w:val="hr-HR" w:eastAsia="hr-HR"/>
              </w:rPr>
            </w:pPr>
          </w:p>
        </w:tc>
      </w:tr>
      <w:tr w:rsidR="005F692B" w:rsidRPr="005F692B" w:rsidTr="00DF608D">
        <w:trPr>
          <w:trHeight w:val="255"/>
        </w:trPr>
        <w:tc>
          <w:tcPr>
            <w:tcW w:w="852"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567" w:type="dxa"/>
            <w:tcBorders>
              <w:top w:val="nil"/>
              <w:left w:val="nil"/>
              <w:bottom w:val="nil"/>
              <w:right w:val="nil"/>
            </w:tcBorders>
            <w:shd w:val="clear" w:color="auto" w:fill="auto"/>
            <w:noWrap/>
            <w:vAlign w:val="bottom"/>
            <w:hideMark/>
          </w:tcPr>
          <w:p w:rsidR="005F692B" w:rsidRPr="005F692B" w:rsidRDefault="005F692B" w:rsidP="005F692B">
            <w:pPr>
              <w:jc w:val="center"/>
              <w:rPr>
                <w:rFonts w:ascii="Arial" w:hAnsi="Arial" w:cs="Arial"/>
                <w:sz w:val="16"/>
                <w:szCs w:val="16"/>
                <w:lang w:val="hr-HR" w:eastAsia="hr-HR"/>
              </w:rPr>
            </w:pPr>
          </w:p>
        </w:tc>
        <w:tc>
          <w:tcPr>
            <w:tcW w:w="850" w:type="dxa"/>
            <w:tcBorders>
              <w:top w:val="nil"/>
              <w:left w:val="single" w:sz="4" w:space="0" w:color="auto"/>
              <w:bottom w:val="single" w:sz="4" w:space="0" w:color="auto"/>
              <w:right w:val="single" w:sz="4" w:space="0" w:color="auto"/>
            </w:tcBorders>
            <w:shd w:val="clear" w:color="000000" w:fill="FFFFCC"/>
            <w:noWrap/>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Funkcijska klasifikacija:</w:t>
            </w:r>
          </w:p>
        </w:tc>
        <w:tc>
          <w:tcPr>
            <w:tcW w:w="1559" w:type="dxa"/>
            <w:tcBorders>
              <w:top w:val="nil"/>
              <w:left w:val="nil"/>
              <w:bottom w:val="single" w:sz="4" w:space="0" w:color="auto"/>
              <w:right w:val="single" w:sz="4" w:space="0" w:color="auto"/>
            </w:tcBorders>
            <w:shd w:val="clear" w:color="000000" w:fill="FFFFCC"/>
            <w:noWrap/>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992" w:type="dxa"/>
            <w:tcBorders>
              <w:top w:val="nil"/>
              <w:left w:val="nil"/>
              <w:bottom w:val="single" w:sz="4" w:space="0" w:color="auto"/>
              <w:right w:val="single" w:sz="4" w:space="0" w:color="auto"/>
            </w:tcBorders>
            <w:shd w:val="clear" w:color="000000" w:fill="FFFFCC"/>
            <w:noWrap/>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07-Zdravstvo</w:t>
            </w:r>
          </w:p>
        </w:tc>
        <w:tc>
          <w:tcPr>
            <w:tcW w:w="1044" w:type="dxa"/>
            <w:tcBorders>
              <w:top w:val="nil"/>
              <w:left w:val="nil"/>
              <w:bottom w:val="single" w:sz="4" w:space="0" w:color="auto"/>
              <w:right w:val="single" w:sz="4" w:space="0" w:color="auto"/>
            </w:tcBorders>
            <w:shd w:val="clear" w:color="000000" w:fill="FFFFCC"/>
            <w:noWrap/>
            <w:vAlign w:val="bottom"/>
            <w:hideMark/>
          </w:tcPr>
          <w:p w:rsidR="005F692B" w:rsidRPr="005F692B" w:rsidRDefault="005F692B" w:rsidP="005F692B">
            <w:pPr>
              <w:jc w:val="right"/>
              <w:rPr>
                <w:rFonts w:ascii="Arial" w:hAnsi="Arial" w:cs="Arial"/>
                <w:sz w:val="16"/>
                <w:szCs w:val="16"/>
                <w:lang w:val="hr-HR" w:eastAsia="hr-HR"/>
              </w:rPr>
            </w:pPr>
            <w:r w:rsidRPr="005F692B">
              <w:rPr>
                <w:rFonts w:ascii="Arial" w:hAnsi="Arial" w:cs="Arial"/>
                <w:sz w:val="16"/>
                <w:szCs w:val="16"/>
                <w:lang w:val="hr-HR" w:eastAsia="hr-HR"/>
              </w:rPr>
              <w:t>0</w:t>
            </w:r>
          </w:p>
        </w:tc>
        <w:tc>
          <w:tcPr>
            <w:tcW w:w="656" w:type="dxa"/>
            <w:tcBorders>
              <w:top w:val="nil"/>
              <w:left w:val="nil"/>
              <w:bottom w:val="single" w:sz="4" w:space="0" w:color="auto"/>
              <w:right w:val="single" w:sz="4" w:space="0" w:color="auto"/>
            </w:tcBorders>
            <w:shd w:val="clear" w:color="000000" w:fill="FFFFCC"/>
            <w:noWrap/>
            <w:vAlign w:val="bottom"/>
            <w:hideMark/>
          </w:tcPr>
          <w:p w:rsidR="005F692B" w:rsidRPr="005F692B" w:rsidRDefault="005F692B" w:rsidP="005F692B">
            <w:pPr>
              <w:jc w:val="right"/>
              <w:rPr>
                <w:rFonts w:ascii="Arial" w:hAnsi="Arial" w:cs="Arial"/>
                <w:sz w:val="16"/>
                <w:szCs w:val="16"/>
                <w:lang w:val="hr-HR" w:eastAsia="hr-HR"/>
              </w:rPr>
            </w:pPr>
            <w:r w:rsidRPr="005F692B">
              <w:rPr>
                <w:rFonts w:ascii="Arial" w:hAnsi="Arial" w:cs="Arial"/>
                <w:sz w:val="16"/>
                <w:szCs w:val="16"/>
                <w:lang w:val="hr-HR" w:eastAsia="hr-HR"/>
              </w:rPr>
              <w:t>25.000</w:t>
            </w:r>
          </w:p>
        </w:tc>
        <w:tc>
          <w:tcPr>
            <w:tcW w:w="709" w:type="dxa"/>
            <w:tcBorders>
              <w:top w:val="nil"/>
              <w:left w:val="nil"/>
              <w:bottom w:val="single" w:sz="4" w:space="0" w:color="auto"/>
              <w:right w:val="single" w:sz="4" w:space="0" w:color="auto"/>
            </w:tcBorders>
            <w:shd w:val="clear" w:color="000000" w:fill="FFFFCC"/>
            <w:noWrap/>
            <w:vAlign w:val="bottom"/>
            <w:hideMark/>
          </w:tcPr>
          <w:p w:rsidR="005F692B" w:rsidRPr="005F692B" w:rsidRDefault="005F692B" w:rsidP="005F692B">
            <w:pPr>
              <w:jc w:val="right"/>
              <w:rPr>
                <w:rFonts w:ascii="Arial" w:hAnsi="Arial" w:cs="Arial"/>
                <w:sz w:val="16"/>
                <w:szCs w:val="16"/>
                <w:lang w:val="hr-HR" w:eastAsia="hr-HR"/>
              </w:rPr>
            </w:pPr>
            <w:r w:rsidRPr="005F692B">
              <w:rPr>
                <w:rFonts w:ascii="Arial" w:hAnsi="Arial" w:cs="Arial"/>
                <w:sz w:val="16"/>
                <w:szCs w:val="16"/>
                <w:lang w:val="hr-HR" w:eastAsia="hr-HR"/>
              </w:rPr>
              <w:t>5.000</w:t>
            </w:r>
          </w:p>
        </w:tc>
        <w:tc>
          <w:tcPr>
            <w:tcW w:w="851" w:type="dxa"/>
            <w:tcBorders>
              <w:top w:val="nil"/>
              <w:left w:val="nil"/>
              <w:bottom w:val="single" w:sz="4" w:space="0" w:color="auto"/>
              <w:right w:val="single" w:sz="4" w:space="0" w:color="auto"/>
            </w:tcBorders>
            <w:shd w:val="clear" w:color="000000" w:fill="FFFFCC"/>
            <w:noWrap/>
            <w:vAlign w:val="bottom"/>
            <w:hideMark/>
          </w:tcPr>
          <w:p w:rsidR="005F692B" w:rsidRPr="005F692B" w:rsidRDefault="005F692B" w:rsidP="005F692B">
            <w:pPr>
              <w:jc w:val="right"/>
              <w:rPr>
                <w:rFonts w:ascii="Arial" w:hAnsi="Arial" w:cs="Arial"/>
                <w:sz w:val="16"/>
                <w:szCs w:val="16"/>
                <w:lang w:val="hr-HR" w:eastAsia="hr-HR"/>
              </w:rPr>
            </w:pPr>
            <w:r w:rsidRPr="005F692B">
              <w:rPr>
                <w:rFonts w:ascii="Arial" w:hAnsi="Arial" w:cs="Arial"/>
                <w:sz w:val="16"/>
                <w:szCs w:val="16"/>
                <w:lang w:val="hr-HR" w:eastAsia="hr-HR"/>
              </w:rPr>
              <w:t>10.000</w:t>
            </w:r>
          </w:p>
        </w:tc>
        <w:tc>
          <w:tcPr>
            <w:tcW w:w="567" w:type="dxa"/>
            <w:tcBorders>
              <w:top w:val="nil"/>
              <w:left w:val="nil"/>
              <w:bottom w:val="single" w:sz="4" w:space="0" w:color="auto"/>
              <w:right w:val="single" w:sz="4" w:space="0" w:color="auto"/>
            </w:tcBorders>
            <w:shd w:val="clear" w:color="000000" w:fill="FFFFCC"/>
            <w:noWrap/>
            <w:vAlign w:val="bottom"/>
            <w:hideMark/>
          </w:tcPr>
          <w:p w:rsidR="005F692B" w:rsidRPr="005F692B" w:rsidRDefault="005F692B" w:rsidP="005F692B">
            <w:pPr>
              <w:jc w:val="right"/>
              <w:rPr>
                <w:rFonts w:ascii="Arial" w:hAnsi="Arial" w:cs="Arial"/>
                <w:sz w:val="16"/>
                <w:szCs w:val="16"/>
                <w:lang w:val="hr-HR" w:eastAsia="hr-HR"/>
              </w:rPr>
            </w:pPr>
            <w:r w:rsidRPr="005F692B">
              <w:rPr>
                <w:rFonts w:ascii="Arial" w:hAnsi="Arial" w:cs="Arial"/>
                <w:sz w:val="16"/>
                <w:szCs w:val="16"/>
                <w:lang w:val="hr-HR" w:eastAsia="hr-HR"/>
              </w:rPr>
              <w:t>10.000</w:t>
            </w:r>
          </w:p>
        </w:tc>
        <w:tc>
          <w:tcPr>
            <w:tcW w:w="567" w:type="dxa"/>
            <w:tcBorders>
              <w:top w:val="nil"/>
              <w:left w:val="nil"/>
              <w:bottom w:val="single" w:sz="4" w:space="0" w:color="auto"/>
              <w:right w:val="single" w:sz="4" w:space="0" w:color="auto"/>
            </w:tcBorders>
            <w:shd w:val="clear" w:color="000000" w:fill="FFFFCC"/>
            <w:noWrap/>
            <w:vAlign w:val="bottom"/>
            <w:hideMark/>
          </w:tcPr>
          <w:p w:rsidR="005F692B" w:rsidRPr="005F692B" w:rsidRDefault="005F692B" w:rsidP="005F692B">
            <w:pPr>
              <w:jc w:val="right"/>
              <w:rPr>
                <w:rFonts w:ascii="Arial" w:hAnsi="Arial" w:cs="Arial"/>
                <w:sz w:val="16"/>
                <w:szCs w:val="16"/>
                <w:lang w:val="hr-HR" w:eastAsia="hr-HR"/>
              </w:rPr>
            </w:pPr>
            <w:r w:rsidRPr="005F692B">
              <w:rPr>
                <w:rFonts w:ascii="Arial" w:hAnsi="Arial" w:cs="Arial"/>
                <w:sz w:val="16"/>
                <w:szCs w:val="16"/>
                <w:lang w:val="hr-HR" w:eastAsia="hr-HR"/>
              </w:rPr>
              <w:t>0</w:t>
            </w:r>
          </w:p>
        </w:tc>
        <w:tc>
          <w:tcPr>
            <w:tcW w:w="58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color w:val="FFFFFF"/>
                <w:sz w:val="16"/>
                <w:szCs w:val="16"/>
                <w:lang w:val="hr-HR" w:eastAsia="hr-HR"/>
              </w:rPr>
            </w:pPr>
          </w:p>
        </w:tc>
        <w:tc>
          <w:tcPr>
            <w:tcW w:w="74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581" w:type="dxa"/>
            <w:tcBorders>
              <w:top w:val="nil"/>
              <w:left w:val="nil"/>
              <w:bottom w:val="nil"/>
              <w:right w:val="nil"/>
            </w:tcBorders>
            <w:shd w:val="clear" w:color="auto" w:fill="auto"/>
            <w:vAlign w:val="bottom"/>
            <w:hideMark/>
          </w:tcPr>
          <w:p w:rsidR="005F692B" w:rsidRPr="005F692B" w:rsidRDefault="005F692B" w:rsidP="005F692B">
            <w:pPr>
              <w:rPr>
                <w:rFonts w:ascii="Arial" w:hAnsi="Arial" w:cs="Arial"/>
                <w:b/>
                <w:bCs/>
                <w:sz w:val="16"/>
                <w:szCs w:val="16"/>
                <w:lang w:val="hr-HR" w:eastAsia="hr-HR"/>
              </w:rPr>
            </w:pPr>
          </w:p>
        </w:tc>
        <w:tc>
          <w:tcPr>
            <w:tcW w:w="58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493" w:type="dxa"/>
            <w:tcBorders>
              <w:top w:val="nil"/>
              <w:left w:val="nil"/>
              <w:bottom w:val="nil"/>
              <w:right w:val="nil"/>
            </w:tcBorders>
            <w:shd w:val="clear" w:color="auto" w:fill="auto"/>
            <w:vAlign w:val="bottom"/>
            <w:hideMark/>
          </w:tcPr>
          <w:p w:rsidR="005F692B" w:rsidRPr="005F692B" w:rsidRDefault="005F692B" w:rsidP="005F692B">
            <w:pPr>
              <w:rPr>
                <w:rFonts w:ascii="Arial" w:hAnsi="Arial" w:cs="Arial"/>
                <w:b/>
                <w:bCs/>
                <w:sz w:val="16"/>
                <w:szCs w:val="16"/>
                <w:lang w:val="hr-HR" w:eastAsia="hr-HR"/>
              </w:rPr>
            </w:pPr>
          </w:p>
        </w:tc>
      </w:tr>
      <w:tr w:rsidR="005F692B" w:rsidRPr="005F692B" w:rsidTr="00DF608D">
        <w:trPr>
          <w:trHeight w:val="255"/>
        </w:trPr>
        <w:tc>
          <w:tcPr>
            <w:tcW w:w="852"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567" w:type="dxa"/>
            <w:tcBorders>
              <w:top w:val="nil"/>
              <w:left w:val="nil"/>
              <w:bottom w:val="nil"/>
              <w:right w:val="nil"/>
            </w:tcBorders>
            <w:shd w:val="clear" w:color="auto" w:fill="auto"/>
            <w:noWrap/>
            <w:vAlign w:val="bottom"/>
            <w:hideMark/>
          </w:tcPr>
          <w:p w:rsidR="005F692B" w:rsidRPr="005F692B" w:rsidRDefault="005F692B" w:rsidP="005F692B">
            <w:pPr>
              <w:jc w:val="center"/>
              <w:rPr>
                <w:rFonts w:ascii="Arial" w:hAnsi="Arial" w:cs="Arial"/>
                <w:sz w:val="16"/>
                <w:szCs w:val="16"/>
                <w:lang w:val="hr-HR" w:eastAsia="hr-HR"/>
              </w:rPr>
            </w:pPr>
          </w:p>
        </w:tc>
        <w:tc>
          <w:tcPr>
            <w:tcW w:w="850" w:type="dxa"/>
            <w:tcBorders>
              <w:top w:val="nil"/>
              <w:left w:val="single" w:sz="4" w:space="0" w:color="auto"/>
              <w:bottom w:val="single" w:sz="4" w:space="0" w:color="auto"/>
              <w:right w:val="single" w:sz="4" w:space="0" w:color="auto"/>
            </w:tcBorders>
            <w:shd w:val="clear" w:color="000000" w:fill="FFFFCC"/>
            <w:noWrap/>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Funkcijska klasifikacija:</w:t>
            </w:r>
          </w:p>
        </w:tc>
        <w:tc>
          <w:tcPr>
            <w:tcW w:w="1559" w:type="dxa"/>
            <w:tcBorders>
              <w:top w:val="nil"/>
              <w:left w:val="nil"/>
              <w:bottom w:val="single" w:sz="4" w:space="0" w:color="auto"/>
              <w:right w:val="single" w:sz="4" w:space="0" w:color="auto"/>
            </w:tcBorders>
            <w:shd w:val="clear" w:color="000000" w:fill="FFFFCC"/>
            <w:noWrap/>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992" w:type="dxa"/>
            <w:tcBorders>
              <w:top w:val="nil"/>
              <w:left w:val="nil"/>
              <w:bottom w:val="single" w:sz="4" w:space="0" w:color="auto"/>
              <w:right w:val="single" w:sz="4" w:space="0" w:color="auto"/>
            </w:tcBorders>
            <w:shd w:val="clear" w:color="000000" w:fill="FFFFCC"/>
            <w:noWrap/>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08-Rekreacija, kultura i religija</w:t>
            </w:r>
          </w:p>
        </w:tc>
        <w:tc>
          <w:tcPr>
            <w:tcW w:w="1044" w:type="dxa"/>
            <w:tcBorders>
              <w:top w:val="nil"/>
              <w:left w:val="nil"/>
              <w:bottom w:val="single" w:sz="4" w:space="0" w:color="auto"/>
              <w:right w:val="single" w:sz="4" w:space="0" w:color="auto"/>
            </w:tcBorders>
            <w:shd w:val="clear" w:color="000000" w:fill="FFFFCC"/>
            <w:noWrap/>
            <w:vAlign w:val="bottom"/>
            <w:hideMark/>
          </w:tcPr>
          <w:p w:rsidR="005F692B" w:rsidRPr="005F692B" w:rsidRDefault="005F692B" w:rsidP="005F692B">
            <w:pPr>
              <w:jc w:val="right"/>
              <w:rPr>
                <w:rFonts w:ascii="Arial" w:hAnsi="Arial" w:cs="Arial"/>
                <w:sz w:val="16"/>
                <w:szCs w:val="16"/>
                <w:lang w:val="hr-HR" w:eastAsia="hr-HR"/>
              </w:rPr>
            </w:pPr>
            <w:r w:rsidRPr="005F692B">
              <w:rPr>
                <w:rFonts w:ascii="Arial" w:hAnsi="Arial" w:cs="Arial"/>
                <w:sz w:val="16"/>
                <w:szCs w:val="16"/>
                <w:lang w:val="hr-HR" w:eastAsia="hr-HR"/>
              </w:rPr>
              <w:t>182.272</w:t>
            </w:r>
          </w:p>
        </w:tc>
        <w:tc>
          <w:tcPr>
            <w:tcW w:w="656" w:type="dxa"/>
            <w:tcBorders>
              <w:top w:val="nil"/>
              <w:left w:val="nil"/>
              <w:bottom w:val="single" w:sz="4" w:space="0" w:color="auto"/>
              <w:right w:val="single" w:sz="4" w:space="0" w:color="auto"/>
            </w:tcBorders>
            <w:shd w:val="clear" w:color="000000" w:fill="FFFFCC"/>
            <w:noWrap/>
            <w:vAlign w:val="bottom"/>
            <w:hideMark/>
          </w:tcPr>
          <w:p w:rsidR="005F692B" w:rsidRPr="005F692B" w:rsidRDefault="005F692B" w:rsidP="005F692B">
            <w:pPr>
              <w:jc w:val="right"/>
              <w:rPr>
                <w:rFonts w:ascii="Arial" w:hAnsi="Arial" w:cs="Arial"/>
                <w:sz w:val="16"/>
                <w:szCs w:val="16"/>
                <w:lang w:val="hr-HR" w:eastAsia="hr-HR"/>
              </w:rPr>
            </w:pPr>
            <w:r w:rsidRPr="005F692B">
              <w:rPr>
                <w:rFonts w:ascii="Arial" w:hAnsi="Arial" w:cs="Arial"/>
                <w:sz w:val="16"/>
                <w:szCs w:val="16"/>
                <w:lang w:val="hr-HR" w:eastAsia="hr-HR"/>
              </w:rPr>
              <w:t>175.000</w:t>
            </w:r>
          </w:p>
        </w:tc>
        <w:tc>
          <w:tcPr>
            <w:tcW w:w="709" w:type="dxa"/>
            <w:tcBorders>
              <w:top w:val="nil"/>
              <w:left w:val="nil"/>
              <w:bottom w:val="single" w:sz="4" w:space="0" w:color="auto"/>
              <w:right w:val="single" w:sz="4" w:space="0" w:color="auto"/>
            </w:tcBorders>
            <w:shd w:val="clear" w:color="000000" w:fill="FFFFCC"/>
            <w:noWrap/>
            <w:vAlign w:val="bottom"/>
            <w:hideMark/>
          </w:tcPr>
          <w:p w:rsidR="005F692B" w:rsidRPr="005F692B" w:rsidRDefault="005F692B" w:rsidP="005F692B">
            <w:pPr>
              <w:jc w:val="right"/>
              <w:rPr>
                <w:rFonts w:ascii="Arial" w:hAnsi="Arial" w:cs="Arial"/>
                <w:sz w:val="16"/>
                <w:szCs w:val="16"/>
                <w:lang w:val="hr-HR" w:eastAsia="hr-HR"/>
              </w:rPr>
            </w:pPr>
            <w:r w:rsidRPr="005F692B">
              <w:rPr>
                <w:rFonts w:ascii="Arial" w:hAnsi="Arial" w:cs="Arial"/>
                <w:sz w:val="16"/>
                <w:szCs w:val="16"/>
                <w:lang w:val="hr-HR" w:eastAsia="hr-HR"/>
              </w:rPr>
              <w:t>175.000</w:t>
            </w:r>
          </w:p>
        </w:tc>
        <w:tc>
          <w:tcPr>
            <w:tcW w:w="851" w:type="dxa"/>
            <w:tcBorders>
              <w:top w:val="nil"/>
              <w:left w:val="nil"/>
              <w:bottom w:val="single" w:sz="4" w:space="0" w:color="auto"/>
              <w:right w:val="single" w:sz="4" w:space="0" w:color="auto"/>
            </w:tcBorders>
            <w:shd w:val="clear" w:color="000000" w:fill="FFFFCC"/>
            <w:noWrap/>
            <w:vAlign w:val="bottom"/>
            <w:hideMark/>
          </w:tcPr>
          <w:p w:rsidR="005F692B" w:rsidRPr="005F692B" w:rsidRDefault="005F692B" w:rsidP="005F692B">
            <w:pPr>
              <w:jc w:val="right"/>
              <w:rPr>
                <w:rFonts w:ascii="Arial" w:hAnsi="Arial" w:cs="Arial"/>
                <w:sz w:val="16"/>
                <w:szCs w:val="16"/>
                <w:lang w:val="hr-HR" w:eastAsia="hr-HR"/>
              </w:rPr>
            </w:pPr>
            <w:r w:rsidRPr="005F692B">
              <w:rPr>
                <w:rFonts w:ascii="Arial" w:hAnsi="Arial" w:cs="Arial"/>
                <w:sz w:val="16"/>
                <w:szCs w:val="16"/>
                <w:lang w:val="hr-HR" w:eastAsia="hr-HR"/>
              </w:rPr>
              <w:t>175.000</w:t>
            </w:r>
          </w:p>
        </w:tc>
        <w:tc>
          <w:tcPr>
            <w:tcW w:w="567" w:type="dxa"/>
            <w:tcBorders>
              <w:top w:val="nil"/>
              <w:left w:val="nil"/>
              <w:bottom w:val="single" w:sz="4" w:space="0" w:color="auto"/>
              <w:right w:val="single" w:sz="4" w:space="0" w:color="auto"/>
            </w:tcBorders>
            <w:shd w:val="clear" w:color="000000" w:fill="FFFFCC"/>
            <w:noWrap/>
            <w:vAlign w:val="bottom"/>
            <w:hideMark/>
          </w:tcPr>
          <w:p w:rsidR="005F692B" w:rsidRPr="005F692B" w:rsidRDefault="005F692B" w:rsidP="005F692B">
            <w:pPr>
              <w:jc w:val="right"/>
              <w:rPr>
                <w:rFonts w:ascii="Arial" w:hAnsi="Arial" w:cs="Arial"/>
                <w:sz w:val="16"/>
                <w:szCs w:val="16"/>
                <w:lang w:val="hr-HR" w:eastAsia="hr-HR"/>
              </w:rPr>
            </w:pPr>
            <w:r w:rsidRPr="005F692B">
              <w:rPr>
                <w:rFonts w:ascii="Arial" w:hAnsi="Arial" w:cs="Arial"/>
                <w:sz w:val="16"/>
                <w:szCs w:val="16"/>
                <w:lang w:val="hr-HR" w:eastAsia="hr-HR"/>
              </w:rPr>
              <w:t>175.000</w:t>
            </w:r>
          </w:p>
        </w:tc>
        <w:tc>
          <w:tcPr>
            <w:tcW w:w="567" w:type="dxa"/>
            <w:tcBorders>
              <w:top w:val="nil"/>
              <w:left w:val="nil"/>
              <w:bottom w:val="single" w:sz="4" w:space="0" w:color="auto"/>
              <w:right w:val="single" w:sz="4" w:space="0" w:color="auto"/>
            </w:tcBorders>
            <w:shd w:val="clear" w:color="000000" w:fill="FFFFCC"/>
            <w:noWrap/>
            <w:vAlign w:val="bottom"/>
            <w:hideMark/>
          </w:tcPr>
          <w:p w:rsidR="005F692B" w:rsidRPr="005F692B" w:rsidRDefault="005F692B" w:rsidP="005F692B">
            <w:pPr>
              <w:jc w:val="right"/>
              <w:rPr>
                <w:rFonts w:ascii="Arial" w:hAnsi="Arial" w:cs="Arial"/>
                <w:sz w:val="16"/>
                <w:szCs w:val="16"/>
                <w:lang w:val="hr-HR" w:eastAsia="hr-HR"/>
              </w:rPr>
            </w:pPr>
            <w:r w:rsidRPr="005F692B">
              <w:rPr>
                <w:rFonts w:ascii="Arial" w:hAnsi="Arial" w:cs="Arial"/>
                <w:sz w:val="16"/>
                <w:szCs w:val="16"/>
                <w:lang w:val="hr-HR" w:eastAsia="hr-HR"/>
              </w:rPr>
              <w:t>0</w:t>
            </w:r>
          </w:p>
        </w:tc>
        <w:tc>
          <w:tcPr>
            <w:tcW w:w="58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58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58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493"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r>
      <w:tr w:rsidR="005F692B" w:rsidRPr="005F692B" w:rsidTr="00DF608D">
        <w:trPr>
          <w:trHeight w:val="255"/>
        </w:trPr>
        <w:tc>
          <w:tcPr>
            <w:tcW w:w="852"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567" w:type="dxa"/>
            <w:tcBorders>
              <w:top w:val="nil"/>
              <w:left w:val="nil"/>
              <w:bottom w:val="nil"/>
              <w:right w:val="nil"/>
            </w:tcBorders>
            <w:shd w:val="clear" w:color="auto" w:fill="auto"/>
            <w:noWrap/>
            <w:vAlign w:val="bottom"/>
            <w:hideMark/>
          </w:tcPr>
          <w:p w:rsidR="005F692B" w:rsidRPr="005F692B" w:rsidRDefault="005F692B" w:rsidP="005F692B">
            <w:pPr>
              <w:jc w:val="center"/>
              <w:rPr>
                <w:rFonts w:ascii="Arial" w:hAnsi="Arial" w:cs="Arial"/>
                <w:sz w:val="16"/>
                <w:szCs w:val="16"/>
                <w:lang w:val="hr-HR" w:eastAsia="hr-HR"/>
              </w:rPr>
            </w:pPr>
          </w:p>
        </w:tc>
        <w:tc>
          <w:tcPr>
            <w:tcW w:w="850" w:type="dxa"/>
            <w:tcBorders>
              <w:top w:val="nil"/>
              <w:left w:val="single" w:sz="4" w:space="0" w:color="auto"/>
              <w:bottom w:val="single" w:sz="4" w:space="0" w:color="auto"/>
              <w:right w:val="single" w:sz="4" w:space="0" w:color="auto"/>
            </w:tcBorders>
            <w:shd w:val="clear" w:color="000000" w:fill="FFFFCC"/>
            <w:noWrap/>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Funkcijska klasifikacija:</w:t>
            </w:r>
          </w:p>
        </w:tc>
        <w:tc>
          <w:tcPr>
            <w:tcW w:w="1559" w:type="dxa"/>
            <w:tcBorders>
              <w:top w:val="nil"/>
              <w:left w:val="nil"/>
              <w:bottom w:val="single" w:sz="4" w:space="0" w:color="auto"/>
              <w:right w:val="single" w:sz="4" w:space="0" w:color="auto"/>
            </w:tcBorders>
            <w:shd w:val="clear" w:color="000000" w:fill="FFFFCC"/>
            <w:noWrap/>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992" w:type="dxa"/>
            <w:tcBorders>
              <w:top w:val="nil"/>
              <w:left w:val="nil"/>
              <w:bottom w:val="single" w:sz="4" w:space="0" w:color="auto"/>
              <w:right w:val="single" w:sz="4" w:space="0" w:color="auto"/>
            </w:tcBorders>
            <w:shd w:val="clear" w:color="000000" w:fill="FFFFCC"/>
            <w:noWrap/>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09-Obrazovanje</w:t>
            </w:r>
          </w:p>
        </w:tc>
        <w:tc>
          <w:tcPr>
            <w:tcW w:w="1044" w:type="dxa"/>
            <w:tcBorders>
              <w:top w:val="nil"/>
              <w:left w:val="nil"/>
              <w:bottom w:val="single" w:sz="4" w:space="0" w:color="auto"/>
              <w:right w:val="single" w:sz="4" w:space="0" w:color="auto"/>
            </w:tcBorders>
            <w:shd w:val="clear" w:color="000000" w:fill="FFFFCC"/>
            <w:noWrap/>
            <w:vAlign w:val="bottom"/>
            <w:hideMark/>
          </w:tcPr>
          <w:p w:rsidR="005F692B" w:rsidRPr="005F692B" w:rsidRDefault="005F692B" w:rsidP="005F692B">
            <w:pPr>
              <w:jc w:val="right"/>
              <w:rPr>
                <w:rFonts w:ascii="Arial" w:hAnsi="Arial" w:cs="Arial"/>
                <w:sz w:val="16"/>
                <w:szCs w:val="16"/>
                <w:lang w:val="hr-HR" w:eastAsia="hr-HR"/>
              </w:rPr>
            </w:pPr>
            <w:r w:rsidRPr="005F692B">
              <w:rPr>
                <w:rFonts w:ascii="Arial" w:hAnsi="Arial" w:cs="Arial"/>
                <w:sz w:val="16"/>
                <w:szCs w:val="16"/>
                <w:lang w:val="hr-HR" w:eastAsia="hr-HR"/>
              </w:rPr>
              <w:t>14.797</w:t>
            </w:r>
          </w:p>
        </w:tc>
        <w:tc>
          <w:tcPr>
            <w:tcW w:w="656" w:type="dxa"/>
            <w:tcBorders>
              <w:top w:val="nil"/>
              <w:left w:val="nil"/>
              <w:bottom w:val="single" w:sz="4" w:space="0" w:color="auto"/>
              <w:right w:val="single" w:sz="4" w:space="0" w:color="auto"/>
            </w:tcBorders>
            <w:shd w:val="clear" w:color="000000" w:fill="FFFFCC"/>
            <w:noWrap/>
            <w:vAlign w:val="bottom"/>
            <w:hideMark/>
          </w:tcPr>
          <w:p w:rsidR="005F692B" w:rsidRPr="005F692B" w:rsidRDefault="005F692B" w:rsidP="005F692B">
            <w:pPr>
              <w:jc w:val="right"/>
              <w:rPr>
                <w:rFonts w:ascii="Arial" w:hAnsi="Arial" w:cs="Arial"/>
                <w:sz w:val="16"/>
                <w:szCs w:val="16"/>
                <w:lang w:val="hr-HR" w:eastAsia="hr-HR"/>
              </w:rPr>
            </w:pPr>
            <w:r w:rsidRPr="005F692B">
              <w:rPr>
                <w:rFonts w:ascii="Arial" w:hAnsi="Arial" w:cs="Arial"/>
                <w:sz w:val="16"/>
                <w:szCs w:val="16"/>
                <w:lang w:val="hr-HR" w:eastAsia="hr-HR"/>
              </w:rPr>
              <w:t>35.000</w:t>
            </w:r>
          </w:p>
        </w:tc>
        <w:tc>
          <w:tcPr>
            <w:tcW w:w="709" w:type="dxa"/>
            <w:tcBorders>
              <w:top w:val="nil"/>
              <w:left w:val="nil"/>
              <w:bottom w:val="single" w:sz="4" w:space="0" w:color="auto"/>
              <w:right w:val="single" w:sz="4" w:space="0" w:color="auto"/>
            </w:tcBorders>
            <w:shd w:val="clear" w:color="000000" w:fill="FFFFCC"/>
            <w:noWrap/>
            <w:vAlign w:val="bottom"/>
            <w:hideMark/>
          </w:tcPr>
          <w:p w:rsidR="005F692B" w:rsidRPr="005F692B" w:rsidRDefault="005F692B" w:rsidP="005F692B">
            <w:pPr>
              <w:jc w:val="right"/>
              <w:rPr>
                <w:rFonts w:ascii="Arial" w:hAnsi="Arial" w:cs="Arial"/>
                <w:sz w:val="16"/>
                <w:szCs w:val="16"/>
                <w:lang w:val="hr-HR" w:eastAsia="hr-HR"/>
              </w:rPr>
            </w:pPr>
            <w:r w:rsidRPr="005F692B">
              <w:rPr>
                <w:rFonts w:ascii="Arial" w:hAnsi="Arial" w:cs="Arial"/>
                <w:sz w:val="16"/>
                <w:szCs w:val="16"/>
                <w:lang w:val="hr-HR" w:eastAsia="hr-HR"/>
              </w:rPr>
              <w:t>40.000</w:t>
            </w:r>
          </w:p>
        </w:tc>
        <w:tc>
          <w:tcPr>
            <w:tcW w:w="851" w:type="dxa"/>
            <w:tcBorders>
              <w:top w:val="nil"/>
              <w:left w:val="nil"/>
              <w:bottom w:val="single" w:sz="4" w:space="0" w:color="auto"/>
              <w:right w:val="single" w:sz="4" w:space="0" w:color="auto"/>
            </w:tcBorders>
            <w:shd w:val="clear" w:color="000000" w:fill="FFFFCC"/>
            <w:noWrap/>
            <w:vAlign w:val="bottom"/>
            <w:hideMark/>
          </w:tcPr>
          <w:p w:rsidR="005F692B" w:rsidRPr="005F692B" w:rsidRDefault="005F692B" w:rsidP="005F692B">
            <w:pPr>
              <w:jc w:val="right"/>
              <w:rPr>
                <w:rFonts w:ascii="Arial" w:hAnsi="Arial" w:cs="Arial"/>
                <w:sz w:val="16"/>
                <w:szCs w:val="16"/>
                <w:lang w:val="hr-HR" w:eastAsia="hr-HR"/>
              </w:rPr>
            </w:pPr>
            <w:r w:rsidRPr="005F692B">
              <w:rPr>
                <w:rFonts w:ascii="Arial" w:hAnsi="Arial" w:cs="Arial"/>
                <w:sz w:val="16"/>
                <w:szCs w:val="16"/>
                <w:lang w:val="hr-HR" w:eastAsia="hr-HR"/>
              </w:rPr>
              <w:t>40.000</w:t>
            </w:r>
          </w:p>
        </w:tc>
        <w:tc>
          <w:tcPr>
            <w:tcW w:w="567" w:type="dxa"/>
            <w:tcBorders>
              <w:top w:val="nil"/>
              <w:left w:val="nil"/>
              <w:bottom w:val="single" w:sz="4" w:space="0" w:color="auto"/>
              <w:right w:val="single" w:sz="4" w:space="0" w:color="auto"/>
            </w:tcBorders>
            <w:shd w:val="clear" w:color="000000" w:fill="FFFFCC"/>
            <w:noWrap/>
            <w:vAlign w:val="bottom"/>
            <w:hideMark/>
          </w:tcPr>
          <w:p w:rsidR="005F692B" w:rsidRPr="005F692B" w:rsidRDefault="005F692B" w:rsidP="005F692B">
            <w:pPr>
              <w:jc w:val="right"/>
              <w:rPr>
                <w:rFonts w:ascii="Arial" w:hAnsi="Arial" w:cs="Arial"/>
                <w:sz w:val="16"/>
                <w:szCs w:val="16"/>
                <w:lang w:val="hr-HR" w:eastAsia="hr-HR"/>
              </w:rPr>
            </w:pPr>
            <w:r w:rsidRPr="005F692B">
              <w:rPr>
                <w:rFonts w:ascii="Arial" w:hAnsi="Arial" w:cs="Arial"/>
                <w:sz w:val="16"/>
                <w:szCs w:val="16"/>
                <w:lang w:val="hr-HR" w:eastAsia="hr-HR"/>
              </w:rPr>
              <w:t>40.000</w:t>
            </w:r>
          </w:p>
        </w:tc>
        <w:tc>
          <w:tcPr>
            <w:tcW w:w="567" w:type="dxa"/>
            <w:tcBorders>
              <w:top w:val="nil"/>
              <w:left w:val="nil"/>
              <w:bottom w:val="single" w:sz="4" w:space="0" w:color="auto"/>
              <w:right w:val="single" w:sz="4" w:space="0" w:color="auto"/>
            </w:tcBorders>
            <w:shd w:val="clear" w:color="000000" w:fill="FFFFCC"/>
            <w:noWrap/>
            <w:vAlign w:val="bottom"/>
            <w:hideMark/>
          </w:tcPr>
          <w:p w:rsidR="005F692B" w:rsidRPr="005F692B" w:rsidRDefault="005F692B" w:rsidP="005F692B">
            <w:pPr>
              <w:jc w:val="right"/>
              <w:rPr>
                <w:rFonts w:ascii="Arial" w:hAnsi="Arial" w:cs="Arial"/>
                <w:sz w:val="16"/>
                <w:szCs w:val="16"/>
                <w:lang w:val="hr-HR" w:eastAsia="hr-HR"/>
              </w:rPr>
            </w:pPr>
            <w:r w:rsidRPr="005F692B">
              <w:rPr>
                <w:rFonts w:ascii="Arial" w:hAnsi="Arial" w:cs="Arial"/>
                <w:sz w:val="16"/>
                <w:szCs w:val="16"/>
                <w:lang w:val="hr-HR" w:eastAsia="hr-HR"/>
              </w:rPr>
              <w:t>0</w:t>
            </w:r>
          </w:p>
        </w:tc>
        <w:tc>
          <w:tcPr>
            <w:tcW w:w="58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58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58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493"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r>
      <w:tr w:rsidR="005F692B" w:rsidRPr="005F692B" w:rsidTr="00DF608D">
        <w:trPr>
          <w:trHeight w:val="255"/>
        </w:trPr>
        <w:tc>
          <w:tcPr>
            <w:tcW w:w="852"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567" w:type="dxa"/>
            <w:tcBorders>
              <w:top w:val="nil"/>
              <w:left w:val="nil"/>
              <w:bottom w:val="nil"/>
              <w:right w:val="nil"/>
            </w:tcBorders>
            <w:shd w:val="clear" w:color="auto" w:fill="auto"/>
            <w:noWrap/>
            <w:vAlign w:val="bottom"/>
            <w:hideMark/>
          </w:tcPr>
          <w:p w:rsidR="005F692B" w:rsidRPr="005F692B" w:rsidRDefault="005F692B" w:rsidP="005F692B">
            <w:pPr>
              <w:jc w:val="center"/>
              <w:rPr>
                <w:rFonts w:ascii="Arial" w:hAnsi="Arial" w:cs="Arial"/>
                <w:sz w:val="16"/>
                <w:szCs w:val="16"/>
                <w:lang w:val="hr-HR" w:eastAsia="hr-HR"/>
              </w:rPr>
            </w:pPr>
          </w:p>
        </w:tc>
        <w:tc>
          <w:tcPr>
            <w:tcW w:w="850" w:type="dxa"/>
            <w:tcBorders>
              <w:top w:val="nil"/>
              <w:left w:val="single" w:sz="4" w:space="0" w:color="auto"/>
              <w:bottom w:val="single" w:sz="4" w:space="0" w:color="auto"/>
              <w:right w:val="single" w:sz="4" w:space="0" w:color="auto"/>
            </w:tcBorders>
            <w:shd w:val="clear" w:color="000000" w:fill="FFFFCC"/>
            <w:noWrap/>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Funkcijska klasifikacija:</w:t>
            </w:r>
          </w:p>
        </w:tc>
        <w:tc>
          <w:tcPr>
            <w:tcW w:w="1559" w:type="dxa"/>
            <w:tcBorders>
              <w:top w:val="nil"/>
              <w:left w:val="nil"/>
              <w:bottom w:val="single" w:sz="4" w:space="0" w:color="auto"/>
              <w:right w:val="single" w:sz="4" w:space="0" w:color="auto"/>
            </w:tcBorders>
            <w:shd w:val="clear" w:color="000000" w:fill="FFFFCC"/>
            <w:noWrap/>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w:t>
            </w:r>
          </w:p>
        </w:tc>
        <w:tc>
          <w:tcPr>
            <w:tcW w:w="992" w:type="dxa"/>
            <w:tcBorders>
              <w:top w:val="nil"/>
              <w:left w:val="nil"/>
              <w:bottom w:val="single" w:sz="4" w:space="0" w:color="auto"/>
              <w:right w:val="single" w:sz="4" w:space="0" w:color="auto"/>
            </w:tcBorders>
            <w:shd w:val="clear" w:color="000000" w:fill="FFFFCC"/>
            <w:noWrap/>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10-Socijalna skrb</w:t>
            </w:r>
          </w:p>
        </w:tc>
        <w:tc>
          <w:tcPr>
            <w:tcW w:w="1044" w:type="dxa"/>
            <w:tcBorders>
              <w:top w:val="nil"/>
              <w:left w:val="nil"/>
              <w:bottom w:val="single" w:sz="4" w:space="0" w:color="auto"/>
              <w:right w:val="single" w:sz="4" w:space="0" w:color="auto"/>
            </w:tcBorders>
            <w:shd w:val="clear" w:color="000000" w:fill="FFFFCC"/>
            <w:noWrap/>
            <w:vAlign w:val="bottom"/>
            <w:hideMark/>
          </w:tcPr>
          <w:p w:rsidR="005F692B" w:rsidRPr="005F692B" w:rsidRDefault="005F692B" w:rsidP="005F692B">
            <w:pPr>
              <w:jc w:val="right"/>
              <w:rPr>
                <w:rFonts w:ascii="Arial" w:hAnsi="Arial" w:cs="Arial"/>
                <w:sz w:val="16"/>
                <w:szCs w:val="16"/>
                <w:lang w:val="hr-HR" w:eastAsia="hr-HR"/>
              </w:rPr>
            </w:pPr>
            <w:r w:rsidRPr="005F692B">
              <w:rPr>
                <w:rFonts w:ascii="Arial" w:hAnsi="Arial" w:cs="Arial"/>
                <w:sz w:val="16"/>
                <w:szCs w:val="16"/>
                <w:lang w:val="hr-HR" w:eastAsia="hr-HR"/>
              </w:rPr>
              <w:t>180.835</w:t>
            </w:r>
          </w:p>
        </w:tc>
        <w:tc>
          <w:tcPr>
            <w:tcW w:w="656" w:type="dxa"/>
            <w:tcBorders>
              <w:top w:val="nil"/>
              <w:left w:val="nil"/>
              <w:bottom w:val="single" w:sz="4" w:space="0" w:color="auto"/>
              <w:right w:val="single" w:sz="4" w:space="0" w:color="auto"/>
            </w:tcBorders>
            <w:shd w:val="clear" w:color="000000" w:fill="FFFFCC"/>
            <w:noWrap/>
            <w:vAlign w:val="bottom"/>
            <w:hideMark/>
          </w:tcPr>
          <w:p w:rsidR="005F692B" w:rsidRPr="005F692B" w:rsidRDefault="005F692B" w:rsidP="005F692B">
            <w:pPr>
              <w:jc w:val="right"/>
              <w:rPr>
                <w:rFonts w:ascii="Arial" w:hAnsi="Arial" w:cs="Arial"/>
                <w:sz w:val="16"/>
                <w:szCs w:val="16"/>
                <w:lang w:val="hr-HR" w:eastAsia="hr-HR"/>
              </w:rPr>
            </w:pPr>
            <w:r w:rsidRPr="005F692B">
              <w:rPr>
                <w:rFonts w:ascii="Arial" w:hAnsi="Arial" w:cs="Arial"/>
                <w:sz w:val="16"/>
                <w:szCs w:val="16"/>
                <w:lang w:val="hr-HR" w:eastAsia="hr-HR"/>
              </w:rPr>
              <w:t>240.000</w:t>
            </w:r>
          </w:p>
        </w:tc>
        <w:tc>
          <w:tcPr>
            <w:tcW w:w="709" w:type="dxa"/>
            <w:tcBorders>
              <w:top w:val="nil"/>
              <w:left w:val="nil"/>
              <w:bottom w:val="single" w:sz="4" w:space="0" w:color="auto"/>
              <w:right w:val="single" w:sz="4" w:space="0" w:color="auto"/>
            </w:tcBorders>
            <w:shd w:val="clear" w:color="000000" w:fill="FFFFCC"/>
            <w:noWrap/>
            <w:vAlign w:val="bottom"/>
            <w:hideMark/>
          </w:tcPr>
          <w:p w:rsidR="005F692B" w:rsidRPr="005F692B" w:rsidRDefault="005F692B" w:rsidP="005F692B">
            <w:pPr>
              <w:jc w:val="right"/>
              <w:rPr>
                <w:rFonts w:ascii="Arial" w:hAnsi="Arial" w:cs="Arial"/>
                <w:sz w:val="16"/>
                <w:szCs w:val="16"/>
                <w:lang w:val="hr-HR" w:eastAsia="hr-HR"/>
              </w:rPr>
            </w:pPr>
            <w:r w:rsidRPr="005F692B">
              <w:rPr>
                <w:rFonts w:ascii="Arial" w:hAnsi="Arial" w:cs="Arial"/>
                <w:sz w:val="16"/>
                <w:szCs w:val="16"/>
                <w:lang w:val="hr-HR" w:eastAsia="hr-HR"/>
              </w:rPr>
              <w:t>247.000</w:t>
            </w:r>
          </w:p>
        </w:tc>
        <w:tc>
          <w:tcPr>
            <w:tcW w:w="851" w:type="dxa"/>
            <w:tcBorders>
              <w:top w:val="nil"/>
              <w:left w:val="nil"/>
              <w:bottom w:val="single" w:sz="4" w:space="0" w:color="auto"/>
              <w:right w:val="single" w:sz="4" w:space="0" w:color="auto"/>
            </w:tcBorders>
            <w:shd w:val="clear" w:color="000000" w:fill="FFFFCC"/>
            <w:noWrap/>
            <w:vAlign w:val="bottom"/>
            <w:hideMark/>
          </w:tcPr>
          <w:p w:rsidR="005F692B" w:rsidRPr="005F692B" w:rsidRDefault="005F692B" w:rsidP="005F692B">
            <w:pPr>
              <w:jc w:val="right"/>
              <w:rPr>
                <w:rFonts w:ascii="Arial" w:hAnsi="Arial" w:cs="Arial"/>
                <w:sz w:val="16"/>
                <w:szCs w:val="16"/>
                <w:lang w:val="hr-HR" w:eastAsia="hr-HR"/>
              </w:rPr>
            </w:pPr>
            <w:r w:rsidRPr="005F692B">
              <w:rPr>
                <w:rFonts w:ascii="Arial" w:hAnsi="Arial" w:cs="Arial"/>
                <w:sz w:val="16"/>
                <w:szCs w:val="16"/>
                <w:lang w:val="hr-HR" w:eastAsia="hr-HR"/>
              </w:rPr>
              <w:t>240.000</w:t>
            </w:r>
          </w:p>
        </w:tc>
        <w:tc>
          <w:tcPr>
            <w:tcW w:w="567" w:type="dxa"/>
            <w:tcBorders>
              <w:top w:val="nil"/>
              <w:left w:val="nil"/>
              <w:bottom w:val="single" w:sz="4" w:space="0" w:color="auto"/>
              <w:right w:val="single" w:sz="4" w:space="0" w:color="auto"/>
            </w:tcBorders>
            <w:shd w:val="clear" w:color="000000" w:fill="FFFFCC"/>
            <w:noWrap/>
            <w:vAlign w:val="bottom"/>
            <w:hideMark/>
          </w:tcPr>
          <w:p w:rsidR="005F692B" w:rsidRPr="005F692B" w:rsidRDefault="005F692B" w:rsidP="005F692B">
            <w:pPr>
              <w:jc w:val="right"/>
              <w:rPr>
                <w:rFonts w:ascii="Arial" w:hAnsi="Arial" w:cs="Arial"/>
                <w:sz w:val="16"/>
                <w:szCs w:val="16"/>
                <w:lang w:val="hr-HR" w:eastAsia="hr-HR"/>
              </w:rPr>
            </w:pPr>
            <w:r w:rsidRPr="005F692B">
              <w:rPr>
                <w:rFonts w:ascii="Arial" w:hAnsi="Arial" w:cs="Arial"/>
                <w:sz w:val="16"/>
                <w:szCs w:val="16"/>
                <w:lang w:val="hr-HR" w:eastAsia="hr-HR"/>
              </w:rPr>
              <w:t>240.000</w:t>
            </w:r>
          </w:p>
        </w:tc>
        <w:tc>
          <w:tcPr>
            <w:tcW w:w="567" w:type="dxa"/>
            <w:tcBorders>
              <w:top w:val="nil"/>
              <w:left w:val="nil"/>
              <w:bottom w:val="single" w:sz="4" w:space="0" w:color="auto"/>
              <w:right w:val="single" w:sz="4" w:space="0" w:color="auto"/>
            </w:tcBorders>
            <w:shd w:val="clear" w:color="000000" w:fill="FFFFCC"/>
            <w:noWrap/>
            <w:vAlign w:val="bottom"/>
            <w:hideMark/>
          </w:tcPr>
          <w:p w:rsidR="005F692B" w:rsidRPr="005F692B" w:rsidRDefault="005F692B" w:rsidP="005F692B">
            <w:pPr>
              <w:jc w:val="right"/>
              <w:rPr>
                <w:rFonts w:ascii="Arial" w:hAnsi="Arial" w:cs="Arial"/>
                <w:sz w:val="16"/>
                <w:szCs w:val="16"/>
                <w:lang w:val="hr-HR" w:eastAsia="hr-HR"/>
              </w:rPr>
            </w:pPr>
            <w:r w:rsidRPr="005F692B">
              <w:rPr>
                <w:rFonts w:ascii="Arial" w:hAnsi="Arial" w:cs="Arial"/>
                <w:sz w:val="16"/>
                <w:szCs w:val="16"/>
                <w:lang w:val="hr-HR" w:eastAsia="hr-HR"/>
              </w:rPr>
              <w:t>0</w:t>
            </w:r>
          </w:p>
        </w:tc>
        <w:tc>
          <w:tcPr>
            <w:tcW w:w="58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58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58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493"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r>
      <w:tr w:rsidR="005F692B" w:rsidRPr="005F692B" w:rsidTr="00DF608D">
        <w:trPr>
          <w:trHeight w:val="255"/>
        </w:trPr>
        <w:tc>
          <w:tcPr>
            <w:tcW w:w="852"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567" w:type="dxa"/>
            <w:tcBorders>
              <w:top w:val="nil"/>
              <w:left w:val="nil"/>
              <w:bottom w:val="nil"/>
              <w:right w:val="nil"/>
            </w:tcBorders>
            <w:shd w:val="clear" w:color="auto" w:fill="auto"/>
            <w:noWrap/>
            <w:vAlign w:val="bottom"/>
            <w:hideMark/>
          </w:tcPr>
          <w:p w:rsidR="005F692B" w:rsidRPr="005F692B" w:rsidRDefault="005F692B" w:rsidP="005F692B">
            <w:pPr>
              <w:jc w:val="center"/>
              <w:rPr>
                <w:rFonts w:ascii="Arial" w:hAnsi="Arial" w:cs="Arial"/>
                <w:sz w:val="16"/>
                <w:szCs w:val="16"/>
                <w:lang w:val="hr-HR" w:eastAsia="hr-HR"/>
              </w:rPr>
            </w:pPr>
          </w:p>
        </w:tc>
        <w:tc>
          <w:tcPr>
            <w:tcW w:w="850"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1559"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992" w:type="dxa"/>
            <w:tcBorders>
              <w:top w:val="nil"/>
              <w:left w:val="nil"/>
              <w:bottom w:val="nil"/>
              <w:right w:val="nil"/>
            </w:tcBorders>
            <w:shd w:val="clear" w:color="auto" w:fill="auto"/>
            <w:noWrap/>
            <w:vAlign w:val="bottom"/>
            <w:hideMark/>
          </w:tcPr>
          <w:p w:rsidR="005F692B" w:rsidRPr="005F692B" w:rsidRDefault="005F692B" w:rsidP="005F692B">
            <w:pPr>
              <w:jc w:val="right"/>
              <w:rPr>
                <w:rFonts w:ascii="Arial" w:hAnsi="Arial" w:cs="Arial"/>
                <w:b/>
                <w:bCs/>
                <w:sz w:val="16"/>
                <w:szCs w:val="16"/>
                <w:u w:val="single"/>
                <w:lang w:val="hr-HR" w:eastAsia="hr-HR"/>
              </w:rPr>
            </w:pPr>
            <w:r w:rsidRPr="005F692B">
              <w:rPr>
                <w:rFonts w:ascii="Arial" w:hAnsi="Arial" w:cs="Arial"/>
                <w:b/>
                <w:bCs/>
                <w:sz w:val="16"/>
                <w:szCs w:val="16"/>
                <w:u w:val="single"/>
                <w:lang w:val="hr-HR" w:eastAsia="hr-HR"/>
              </w:rPr>
              <w:t>SVEUKUPNO:</w:t>
            </w:r>
          </w:p>
        </w:tc>
        <w:tc>
          <w:tcPr>
            <w:tcW w:w="1044" w:type="dxa"/>
            <w:tcBorders>
              <w:top w:val="nil"/>
              <w:left w:val="nil"/>
              <w:bottom w:val="nil"/>
              <w:right w:val="nil"/>
            </w:tcBorders>
            <w:shd w:val="clear" w:color="auto" w:fill="auto"/>
            <w:noWrap/>
            <w:vAlign w:val="bottom"/>
            <w:hideMark/>
          </w:tcPr>
          <w:p w:rsidR="005F692B" w:rsidRPr="005F692B" w:rsidRDefault="005F692B" w:rsidP="005F692B">
            <w:pPr>
              <w:jc w:val="right"/>
              <w:rPr>
                <w:rFonts w:ascii="Arial" w:hAnsi="Arial" w:cs="Arial"/>
                <w:b/>
                <w:bCs/>
                <w:sz w:val="16"/>
                <w:szCs w:val="16"/>
                <w:u w:val="single"/>
                <w:lang w:val="hr-HR" w:eastAsia="hr-HR"/>
              </w:rPr>
            </w:pPr>
            <w:r w:rsidRPr="005F692B">
              <w:rPr>
                <w:rFonts w:ascii="Arial" w:hAnsi="Arial" w:cs="Arial"/>
                <w:b/>
                <w:bCs/>
                <w:sz w:val="16"/>
                <w:szCs w:val="16"/>
                <w:u w:val="single"/>
                <w:lang w:val="hr-HR" w:eastAsia="hr-HR"/>
              </w:rPr>
              <w:t>4.133.590</w:t>
            </w:r>
          </w:p>
        </w:tc>
        <w:tc>
          <w:tcPr>
            <w:tcW w:w="656" w:type="dxa"/>
            <w:tcBorders>
              <w:top w:val="nil"/>
              <w:left w:val="nil"/>
              <w:bottom w:val="nil"/>
              <w:right w:val="nil"/>
            </w:tcBorders>
            <w:shd w:val="clear" w:color="auto" w:fill="auto"/>
            <w:noWrap/>
            <w:vAlign w:val="bottom"/>
            <w:hideMark/>
          </w:tcPr>
          <w:p w:rsidR="005F692B" w:rsidRPr="005F692B" w:rsidRDefault="005F692B" w:rsidP="005F692B">
            <w:pPr>
              <w:jc w:val="right"/>
              <w:rPr>
                <w:rFonts w:ascii="Arial" w:hAnsi="Arial" w:cs="Arial"/>
                <w:b/>
                <w:bCs/>
                <w:sz w:val="16"/>
                <w:szCs w:val="16"/>
                <w:u w:val="single"/>
                <w:lang w:val="hr-HR" w:eastAsia="hr-HR"/>
              </w:rPr>
            </w:pPr>
            <w:r w:rsidRPr="005F692B">
              <w:rPr>
                <w:rFonts w:ascii="Arial" w:hAnsi="Arial" w:cs="Arial"/>
                <w:b/>
                <w:bCs/>
                <w:sz w:val="16"/>
                <w:szCs w:val="16"/>
                <w:u w:val="single"/>
                <w:lang w:val="hr-HR" w:eastAsia="hr-HR"/>
              </w:rPr>
              <w:t>5.264.500</w:t>
            </w:r>
          </w:p>
        </w:tc>
        <w:tc>
          <w:tcPr>
            <w:tcW w:w="709" w:type="dxa"/>
            <w:tcBorders>
              <w:top w:val="nil"/>
              <w:left w:val="nil"/>
              <w:bottom w:val="nil"/>
              <w:right w:val="nil"/>
            </w:tcBorders>
            <w:shd w:val="clear" w:color="auto" w:fill="auto"/>
            <w:noWrap/>
            <w:vAlign w:val="bottom"/>
            <w:hideMark/>
          </w:tcPr>
          <w:p w:rsidR="005F692B" w:rsidRPr="005F692B" w:rsidRDefault="005F692B" w:rsidP="005F692B">
            <w:pPr>
              <w:jc w:val="right"/>
              <w:rPr>
                <w:rFonts w:ascii="Arial" w:hAnsi="Arial" w:cs="Arial"/>
                <w:b/>
                <w:bCs/>
                <w:sz w:val="16"/>
                <w:szCs w:val="16"/>
                <w:u w:val="single"/>
                <w:lang w:val="hr-HR" w:eastAsia="hr-HR"/>
              </w:rPr>
            </w:pPr>
            <w:r w:rsidRPr="005F692B">
              <w:rPr>
                <w:rFonts w:ascii="Arial" w:hAnsi="Arial" w:cs="Arial"/>
                <w:b/>
                <w:bCs/>
                <w:sz w:val="16"/>
                <w:szCs w:val="16"/>
                <w:u w:val="single"/>
                <w:lang w:val="hr-HR" w:eastAsia="hr-HR"/>
              </w:rPr>
              <w:t>7.435.000</w:t>
            </w:r>
          </w:p>
        </w:tc>
        <w:tc>
          <w:tcPr>
            <w:tcW w:w="851" w:type="dxa"/>
            <w:tcBorders>
              <w:top w:val="nil"/>
              <w:left w:val="nil"/>
              <w:bottom w:val="nil"/>
              <w:right w:val="nil"/>
            </w:tcBorders>
            <w:shd w:val="clear" w:color="auto" w:fill="auto"/>
            <w:noWrap/>
            <w:vAlign w:val="bottom"/>
            <w:hideMark/>
          </w:tcPr>
          <w:p w:rsidR="005F692B" w:rsidRPr="005F692B" w:rsidRDefault="005F692B" w:rsidP="005F692B">
            <w:pPr>
              <w:jc w:val="right"/>
              <w:rPr>
                <w:rFonts w:ascii="Arial" w:hAnsi="Arial" w:cs="Arial"/>
                <w:b/>
                <w:bCs/>
                <w:sz w:val="16"/>
                <w:szCs w:val="16"/>
                <w:u w:val="single"/>
                <w:lang w:val="hr-HR" w:eastAsia="hr-HR"/>
              </w:rPr>
            </w:pPr>
            <w:r w:rsidRPr="005F692B">
              <w:rPr>
                <w:rFonts w:ascii="Arial" w:hAnsi="Arial" w:cs="Arial"/>
                <w:b/>
                <w:bCs/>
                <w:sz w:val="16"/>
                <w:szCs w:val="16"/>
                <w:u w:val="single"/>
                <w:lang w:val="hr-HR" w:eastAsia="hr-HR"/>
              </w:rPr>
              <w:t>7.433.000</w:t>
            </w:r>
          </w:p>
        </w:tc>
        <w:tc>
          <w:tcPr>
            <w:tcW w:w="567" w:type="dxa"/>
            <w:tcBorders>
              <w:top w:val="nil"/>
              <w:left w:val="nil"/>
              <w:bottom w:val="nil"/>
              <w:right w:val="nil"/>
            </w:tcBorders>
            <w:shd w:val="clear" w:color="auto" w:fill="auto"/>
            <w:noWrap/>
            <w:vAlign w:val="bottom"/>
            <w:hideMark/>
          </w:tcPr>
          <w:p w:rsidR="005F692B" w:rsidRPr="005F692B" w:rsidRDefault="005F692B" w:rsidP="005F692B">
            <w:pPr>
              <w:jc w:val="right"/>
              <w:rPr>
                <w:rFonts w:ascii="Arial" w:hAnsi="Arial" w:cs="Arial"/>
                <w:b/>
                <w:bCs/>
                <w:sz w:val="16"/>
                <w:szCs w:val="16"/>
                <w:u w:val="single"/>
                <w:lang w:val="hr-HR" w:eastAsia="hr-HR"/>
              </w:rPr>
            </w:pPr>
            <w:r w:rsidRPr="005F692B">
              <w:rPr>
                <w:rFonts w:ascii="Arial" w:hAnsi="Arial" w:cs="Arial"/>
                <w:b/>
                <w:bCs/>
                <w:sz w:val="16"/>
                <w:szCs w:val="16"/>
                <w:u w:val="single"/>
                <w:lang w:val="hr-HR" w:eastAsia="hr-HR"/>
              </w:rPr>
              <w:t>7.433.000</w:t>
            </w:r>
          </w:p>
        </w:tc>
        <w:tc>
          <w:tcPr>
            <w:tcW w:w="567" w:type="dxa"/>
            <w:tcBorders>
              <w:top w:val="nil"/>
              <w:left w:val="nil"/>
              <w:bottom w:val="nil"/>
              <w:right w:val="nil"/>
            </w:tcBorders>
            <w:shd w:val="clear" w:color="auto" w:fill="auto"/>
            <w:noWrap/>
            <w:vAlign w:val="bottom"/>
            <w:hideMark/>
          </w:tcPr>
          <w:p w:rsidR="005F692B" w:rsidRPr="005F692B" w:rsidRDefault="005F692B" w:rsidP="005F692B">
            <w:pPr>
              <w:jc w:val="right"/>
              <w:rPr>
                <w:rFonts w:ascii="Arial" w:hAnsi="Arial" w:cs="Arial"/>
                <w:b/>
                <w:bCs/>
                <w:sz w:val="16"/>
                <w:szCs w:val="16"/>
                <w:u w:val="single"/>
                <w:lang w:val="hr-HR" w:eastAsia="hr-HR"/>
              </w:rPr>
            </w:pPr>
            <w:r w:rsidRPr="005F692B">
              <w:rPr>
                <w:rFonts w:ascii="Arial" w:hAnsi="Arial" w:cs="Arial"/>
                <w:b/>
                <w:bCs/>
                <w:sz w:val="16"/>
                <w:szCs w:val="16"/>
                <w:u w:val="single"/>
                <w:lang w:val="hr-HR" w:eastAsia="hr-HR"/>
              </w:rPr>
              <w:t>0</w:t>
            </w:r>
          </w:p>
        </w:tc>
        <w:tc>
          <w:tcPr>
            <w:tcW w:w="58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58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58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493"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r>
      <w:tr w:rsidR="005F692B" w:rsidRPr="005F692B" w:rsidTr="00DF608D">
        <w:trPr>
          <w:trHeight w:val="255"/>
        </w:trPr>
        <w:tc>
          <w:tcPr>
            <w:tcW w:w="852"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567" w:type="dxa"/>
            <w:tcBorders>
              <w:top w:val="nil"/>
              <w:left w:val="nil"/>
              <w:bottom w:val="nil"/>
              <w:right w:val="nil"/>
            </w:tcBorders>
            <w:shd w:val="clear" w:color="auto" w:fill="auto"/>
            <w:noWrap/>
            <w:vAlign w:val="bottom"/>
            <w:hideMark/>
          </w:tcPr>
          <w:p w:rsidR="005F692B" w:rsidRPr="005F692B" w:rsidRDefault="005F692B" w:rsidP="005F692B">
            <w:pPr>
              <w:jc w:val="center"/>
              <w:rPr>
                <w:rFonts w:ascii="Arial" w:hAnsi="Arial" w:cs="Arial"/>
                <w:sz w:val="16"/>
                <w:szCs w:val="16"/>
                <w:lang w:val="hr-HR" w:eastAsia="hr-HR"/>
              </w:rPr>
            </w:pPr>
          </w:p>
        </w:tc>
        <w:tc>
          <w:tcPr>
            <w:tcW w:w="850"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1559"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992"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1044"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656"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709"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851" w:type="dxa"/>
            <w:tcBorders>
              <w:top w:val="nil"/>
              <w:left w:val="nil"/>
              <w:bottom w:val="nil"/>
              <w:right w:val="nil"/>
            </w:tcBorders>
            <w:shd w:val="clear" w:color="000000" w:fill="FFFFFF"/>
            <w:noWrap/>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567"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58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58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58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493"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r>
      <w:tr w:rsidR="005F692B" w:rsidRPr="005F692B" w:rsidTr="00DF608D">
        <w:trPr>
          <w:trHeight w:val="285"/>
        </w:trPr>
        <w:tc>
          <w:tcPr>
            <w:tcW w:w="852"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567" w:type="dxa"/>
            <w:tcBorders>
              <w:top w:val="nil"/>
              <w:left w:val="nil"/>
              <w:bottom w:val="nil"/>
              <w:right w:val="nil"/>
            </w:tcBorders>
            <w:shd w:val="clear" w:color="auto" w:fill="auto"/>
            <w:noWrap/>
            <w:vAlign w:val="bottom"/>
            <w:hideMark/>
          </w:tcPr>
          <w:p w:rsidR="005F692B" w:rsidRPr="005F692B" w:rsidRDefault="005F692B" w:rsidP="005F692B">
            <w:pPr>
              <w:jc w:val="center"/>
              <w:rPr>
                <w:rFonts w:ascii="Arial" w:hAnsi="Arial" w:cs="Arial"/>
                <w:sz w:val="16"/>
                <w:szCs w:val="16"/>
                <w:lang w:val="hr-HR" w:eastAsia="hr-HR"/>
              </w:rPr>
            </w:pPr>
          </w:p>
        </w:tc>
        <w:tc>
          <w:tcPr>
            <w:tcW w:w="850"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1559"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992"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1044"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656"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709"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851" w:type="dxa"/>
            <w:tcBorders>
              <w:top w:val="nil"/>
              <w:left w:val="nil"/>
              <w:bottom w:val="nil"/>
              <w:right w:val="nil"/>
            </w:tcBorders>
            <w:shd w:val="clear" w:color="000000" w:fill="FFFFFF"/>
            <w:noWrap/>
            <w:vAlign w:val="bottom"/>
            <w:hideMark/>
          </w:tcPr>
          <w:p w:rsidR="005F692B" w:rsidRPr="005F692B" w:rsidRDefault="005F692B" w:rsidP="005F692B">
            <w:pPr>
              <w:rPr>
                <w:rFonts w:ascii="Arial" w:hAnsi="Arial" w:cs="Arial"/>
                <w:b/>
                <w:bCs/>
                <w:sz w:val="18"/>
                <w:szCs w:val="18"/>
                <w:lang w:val="hr-HR" w:eastAsia="hr-HR"/>
              </w:rPr>
            </w:pPr>
            <w:r w:rsidRPr="005F692B">
              <w:rPr>
                <w:rFonts w:ascii="Arial" w:hAnsi="Arial" w:cs="Arial"/>
                <w:b/>
                <w:bCs/>
                <w:sz w:val="18"/>
                <w:szCs w:val="18"/>
                <w:lang w:val="hr-HR" w:eastAsia="hr-HR"/>
              </w:rPr>
              <w:t> </w:t>
            </w:r>
          </w:p>
        </w:tc>
        <w:tc>
          <w:tcPr>
            <w:tcW w:w="567"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567"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58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58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58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493"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r>
      <w:tr w:rsidR="005F692B" w:rsidRPr="005F692B" w:rsidTr="00DF608D">
        <w:trPr>
          <w:trHeight w:val="285"/>
        </w:trPr>
        <w:tc>
          <w:tcPr>
            <w:tcW w:w="852"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567" w:type="dxa"/>
            <w:tcBorders>
              <w:top w:val="nil"/>
              <w:left w:val="nil"/>
              <w:bottom w:val="nil"/>
              <w:right w:val="nil"/>
            </w:tcBorders>
            <w:shd w:val="clear" w:color="auto" w:fill="auto"/>
            <w:noWrap/>
            <w:vAlign w:val="bottom"/>
            <w:hideMark/>
          </w:tcPr>
          <w:p w:rsidR="005F692B" w:rsidRPr="005F692B" w:rsidRDefault="005F692B" w:rsidP="005F692B">
            <w:pPr>
              <w:jc w:val="center"/>
              <w:rPr>
                <w:rFonts w:ascii="Arial" w:hAnsi="Arial" w:cs="Arial"/>
                <w:sz w:val="16"/>
                <w:szCs w:val="16"/>
                <w:lang w:val="hr-HR" w:eastAsia="hr-HR"/>
              </w:rPr>
            </w:pPr>
          </w:p>
        </w:tc>
        <w:tc>
          <w:tcPr>
            <w:tcW w:w="850"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1559"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992"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1044"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Članak 3.</w:t>
            </w:r>
          </w:p>
        </w:tc>
        <w:tc>
          <w:tcPr>
            <w:tcW w:w="656"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709"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851" w:type="dxa"/>
            <w:tcBorders>
              <w:top w:val="nil"/>
              <w:left w:val="nil"/>
              <w:bottom w:val="nil"/>
              <w:right w:val="nil"/>
            </w:tcBorders>
            <w:shd w:val="clear" w:color="000000" w:fill="FFFFFF"/>
            <w:noWrap/>
            <w:vAlign w:val="bottom"/>
            <w:hideMark/>
          </w:tcPr>
          <w:p w:rsidR="005F692B" w:rsidRPr="005F692B" w:rsidRDefault="005F692B" w:rsidP="005F692B">
            <w:pPr>
              <w:rPr>
                <w:rFonts w:ascii="Arial" w:hAnsi="Arial" w:cs="Arial"/>
                <w:b/>
                <w:bCs/>
                <w:sz w:val="18"/>
                <w:szCs w:val="18"/>
                <w:lang w:val="hr-HR" w:eastAsia="hr-HR"/>
              </w:rPr>
            </w:pPr>
            <w:r w:rsidRPr="005F692B">
              <w:rPr>
                <w:rFonts w:ascii="Arial" w:hAnsi="Arial" w:cs="Arial"/>
                <w:b/>
                <w:bCs/>
                <w:sz w:val="18"/>
                <w:szCs w:val="18"/>
                <w:lang w:val="hr-HR" w:eastAsia="hr-HR"/>
              </w:rPr>
              <w:t> </w:t>
            </w:r>
          </w:p>
        </w:tc>
        <w:tc>
          <w:tcPr>
            <w:tcW w:w="567"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567"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58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58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58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493"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r>
      <w:tr w:rsidR="005F692B" w:rsidRPr="005F692B" w:rsidTr="00DF608D">
        <w:trPr>
          <w:trHeight w:val="285"/>
        </w:trPr>
        <w:tc>
          <w:tcPr>
            <w:tcW w:w="852"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567" w:type="dxa"/>
            <w:tcBorders>
              <w:top w:val="nil"/>
              <w:left w:val="nil"/>
              <w:bottom w:val="nil"/>
              <w:right w:val="nil"/>
            </w:tcBorders>
            <w:shd w:val="clear" w:color="auto" w:fill="auto"/>
            <w:noWrap/>
            <w:vAlign w:val="bottom"/>
            <w:hideMark/>
          </w:tcPr>
          <w:p w:rsidR="005F692B" w:rsidRPr="005F692B" w:rsidRDefault="005F692B" w:rsidP="005F692B">
            <w:pPr>
              <w:jc w:val="center"/>
              <w:rPr>
                <w:rFonts w:ascii="Arial" w:hAnsi="Arial" w:cs="Arial"/>
                <w:sz w:val="16"/>
                <w:szCs w:val="16"/>
                <w:lang w:val="hr-HR" w:eastAsia="hr-HR"/>
              </w:rPr>
            </w:pPr>
          </w:p>
        </w:tc>
        <w:tc>
          <w:tcPr>
            <w:tcW w:w="850"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1559"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992"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1044"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656"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709"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851" w:type="dxa"/>
            <w:tcBorders>
              <w:top w:val="nil"/>
              <w:left w:val="nil"/>
              <w:bottom w:val="nil"/>
              <w:right w:val="nil"/>
            </w:tcBorders>
            <w:shd w:val="clear" w:color="000000" w:fill="FFFFFF"/>
            <w:noWrap/>
            <w:vAlign w:val="bottom"/>
            <w:hideMark/>
          </w:tcPr>
          <w:p w:rsidR="005F692B" w:rsidRPr="005F692B" w:rsidRDefault="005F692B" w:rsidP="005F692B">
            <w:pPr>
              <w:rPr>
                <w:rFonts w:ascii="Arial" w:hAnsi="Arial" w:cs="Arial"/>
                <w:b/>
                <w:bCs/>
                <w:sz w:val="18"/>
                <w:szCs w:val="18"/>
                <w:lang w:val="hr-HR" w:eastAsia="hr-HR"/>
              </w:rPr>
            </w:pPr>
            <w:r w:rsidRPr="005F692B">
              <w:rPr>
                <w:rFonts w:ascii="Arial" w:hAnsi="Arial" w:cs="Arial"/>
                <w:b/>
                <w:bCs/>
                <w:sz w:val="18"/>
                <w:szCs w:val="18"/>
                <w:lang w:val="hr-HR" w:eastAsia="hr-HR"/>
              </w:rPr>
              <w:t> </w:t>
            </w:r>
          </w:p>
        </w:tc>
        <w:tc>
          <w:tcPr>
            <w:tcW w:w="567"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567"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58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58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58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493"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r>
      <w:tr w:rsidR="005F692B" w:rsidRPr="005F692B" w:rsidTr="00DF608D">
        <w:trPr>
          <w:trHeight w:val="285"/>
        </w:trPr>
        <w:tc>
          <w:tcPr>
            <w:tcW w:w="852"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567" w:type="dxa"/>
            <w:tcBorders>
              <w:top w:val="nil"/>
              <w:left w:val="nil"/>
              <w:bottom w:val="nil"/>
              <w:right w:val="nil"/>
            </w:tcBorders>
            <w:shd w:val="clear" w:color="auto" w:fill="auto"/>
            <w:noWrap/>
            <w:vAlign w:val="bottom"/>
            <w:hideMark/>
          </w:tcPr>
          <w:p w:rsidR="005F692B" w:rsidRPr="005F692B" w:rsidRDefault="005F692B" w:rsidP="005F692B">
            <w:pPr>
              <w:jc w:val="center"/>
              <w:rPr>
                <w:rFonts w:ascii="Arial" w:hAnsi="Arial" w:cs="Arial"/>
                <w:sz w:val="16"/>
                <w:szCs w:val="16"/>
                <w:lang w:val="hr-HR" w:eastAsia="hr-HR"/>
              </w:rPr>
            </w:pPr>
          </w:p>
        </w:tc>
        <w:tc>
          <w:tcPr>
            <w:tcW w:w="850"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1559"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992"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1044"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656"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709"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851" w:type="dxa"/>
            <w:tcBorders>
              <w:top w:val="nil"/>
              <w:left w:val="nil"/>
              <w:bottom w:val="nil"/>
              <w:right w:val="nil"/>
            </w:tcBorders>
            <w:shd w:val="clear" w:color="000000" w:fill="FFFFFF"/>
            <w:noWrap/>
            <w:vAlign w:val="bottom"/>
            <w:hideMark/>
          </w:tcPr>
          <w:p w:rsidR="005F692B" w:rsidRPr="005F692B" w:rsidRDefault="005F692B" w:rsidP="005F692B">
            <w:pPr>
              <w:rPr>
                <w:rFonts w:ascii="Arial" w:hAnsi="Arial" w:cs="Arial"/>
                <w:b/>
                <w:bCs/>
                <w:sz w:val="18"/>
                <w:szCs w:val="18"/>
                <w:lang w:val="hr-HR" w:eastAsia="hr-HR"/>
              </w:rPr>
            </w:pPr>
            <w:r w:rsidRPr="005F692B">
              <w:rPr>
                <w:rFonts w:ascii="Arial" w:hAnsi="Arial" w:cs="Arial"/>
                <w:b/>
                <w:bCs/>
                <w:sz w:val="18"/>
                <w:szCs w:val="18"/>
                <w:lang w:val="hr-HR" w:eastAsia="hr-HR"/>
              </w:rPr>
              <w:t> </w:t>
            </w:r>
          </w:p>
        </w:tc>
        <w:tc>
          <w:tcPr>
            <w:tcW w:w="567"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567"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58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58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58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493"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r>
      <w:tr w:rsidR="005F692B" w:rsidRPr="005F692B" w:rsidTr="00DF608D">
        <w:trPr>
          <w:trHeight w:val="285"/>
        </w:trPr>
        <w:tc>
          <w:tcPr>
            <w:tcW w:w="852"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567" w:type="dxa"/>
            <w:tcBorders>
              <w:top w:val="nil"/>
              <w:left w:val="nil"/>
              <w:bottom w:val="nil"/>
              <w:right w:val="nil"/>
            </w:tcBorders>
            <w:shd w:val="clear" w:color="auto" w:fill="auto"/>
            <w:noWrap/>
            <w:vAlign w:val="bottom"/>
            <w:hideMark/>
          </w:tcPr>
          <w:p w:rsidR="005F692B" w:rsidRPr="005F692B" w:rsidRDefault="005F692B" w:rsidP="005F692B">
            <w:pPr>
              <w:jc w:val="center"/>
              <w:rPr>
                <w:rFonts w:ascii="Arial" w:hAnsi="Arial" w:cs="Arial"/>
                <w:sz w:val="16"/>
                <w:szCs w:val="16"/>
                <w:lang w:val="hr-HR" w:eastAsia="hr-HR"/>
              </w:rPr>
            </w:pPr>
          </w:p>
        </w:tc>
        <w:tc>
          <w:tcPr>
            <w:tcW w:w="5810" w:type="dxa"/>
            <w:gridSpan w:val="6"/>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Proračun Općine Berek za 2017.  godinu stupa na snagu osmog dana od dana objave u Službenom glasniku Općine Berek , a primjenjuje se od 01. 01. 2017. godine.</w:t>
            </w:r>
          </w:p>
        </w:tc>
        <w:tc>
          <w:tcPr>
            <w:tcW w:w="851" w:type="dxa"/>
            <w:tcBorders>
              <w:top w:val="nil"/>
              <w:left w:val="nil"/>
              <w:bottom w:val="nil"/>
              <w:right w:val="nil"/>
            </w:tcBorders>
            <w:shd w:val="clear" w:color="000000" w:fill="FFFFFF"/>
            <w:noWrap/>
            <w:vAlign w:val="bottom"/>
            <w:hideMark/>
          </w:tcPr>
          <w:p w:rsidR="005F692B" w:rsidRPr="005F692B" w:rsidRDefault="005F692B" w:rsidP="005F692B">
            <w:pPr>
              <w:rPr>
                <w:rFonts w:ascii="Arial" w:hAnsi="Arial" w:cs="Arial"/>
                <w:b/>
                <w:bCs/>
                <w:sz w:val="18"/>
                <w:szCs w:val="18"/>
                <w:lang w:val="hr-HR" w:eastAsia="hr-HR"/>
              </w:rPr>
            </w:pPr>
            <w:r w:rsidRPr="005F692B">
              <w:rPr>
                <w:rFonts w:ascii="Arial" w:hAnsi="Arial" w:cs="Arial"/>
                <w:b/>
                <w:bCs/>
                <w:sz w:val="18"/>
                <w:szCs w:val="18"/>
                <w:lang w:val="hr-HR" w:eastAsia="hr-HR"/>
              </w:rPr>
              <w:t> </w:t>
            </w:r>
          </w:p>
        </w:tc>
        <w:tc>
          <w:tcPr>
            <w:tcW w:w="567"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567"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58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58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58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493"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r>
      <w:tr w:rsidR="005F692B" w:rsidRPr="005F692B" w:rsidTr="00DF608D">
        <w:trPr>
          <w:trHeight w:val="285"/>
        </w:trPr>
        <w:tc>
          <w:tcPr>
            <w:tcW w:w="852"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567" w:type="dxa"/>
            <w:tcBorders>
              <w:top w:val="nil"/>
              <w:left w:val="nil"/>
              <w:bottom w:val="nil"/>
              <w:right w:val="nil"/>
            </w:tcBorders>
            <w:shd w:val="clear" w:color="auto" w:fill="auto"/>
            <w:noWrap/>
            <w:vAlign w:val="bottom"/>
            <w:hideMark/>
          </w:tcPr>
          <w:p w:rsidR="005F692B" w:rsidRPr="005F692B" w:rsidRDefault="005F692B" w:rsidP="005F692B">
            <w:pPr>
              <w:jc w:val="center"/>
              <w:rPr>
                <w:rFonts w:ascii="Arial" w:hAnsi="Arial" w:cs="Arial"/>
                <w:sz w:val="16"/>
                <w:szCs w:val="16"/>
                <w:lang w:val="hr-HR" w:eastAsia="hr-HR"/>
              </w:rPr>
            </w:pPr>
          </w:p>
        </w:tc>
        <w:tc>
          <w:tcPr>
            <w:tcW w:w="5810" w:type="dxa"/>
            <w:gridSpan w:val="6"/>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 xml:space="preserve">Proračun Općine Berek za 2017. i projekcije za 2018. i 2019. bit će objavljen i na www.berek.hr. Sastavni dio Proračuna Općine Berek za 2017. godinu </w:t>
            </w:r>
          </w:p>
        </w:tc>
        <w:tc>
          <w:tcPr>
            <w:tcW w:w="851" w:type="dxa"/>
            <w:tcBorders>
              <w:top w:val="nil"/>
              <w:left w:val="nil"/>
              <w:bottom w:val="nil"/>
              <w:right w:val="nil"/>
            </w:tcBorders>
            <w:shd w:val="clear" w:color="000000" w:fill="FFFFFF"/>
            <w:noWrap/>
            <w:vAlign w:val="bottom"/>
            <w:hideMark/>
          </w:tcPr>
          <w:p w:rsidR="005F692B" w:rsidRPr="005F692B" w:rsidRDefault="005F692B" w:rsidP="005F692B">
            <w:pPr>
              <w:rPr>
                <w:rFonts w:ascii="Arial" w:hAnsi="Arial" w:cs="Arial"/>
                <w:b/>
                <w:bCs/>
                <w:sz w:val="18"/>
                <w:szCs w:val="18"/>
                <w:lang w:val="hr-HR" w:eastAsia="hr-HR"/>
              </w:rPr>
            </w:pPr>
            <w:r w:rsidRPr="005F692B">
              <w:rPr>
                <w:rFonts w:ascii="Arial" w:hAnsi="Arial" w:cs="Arial"/>
                <w:b/>
                <w:bCs/>
                <w:sz w:val="18"/>
                <w:szCs w:val="18"/>
                <w:lang w:val="hr-HR" w:eastAsia="hr-HR"/>
              </w:rPr>
              <w:t> </w:t>
            </w:r>
          </w:p>
        </w:tc>
        <w:tc>
          <w:tcPr>
            <w:tcW w:w="567"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567"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58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58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58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493"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r>
      <w:tr w:rsidR="005F692B" w:rsidRPr="005F692B" w:rsidTr="00DF608D">
        <w:trPr>
          <w:trHeight w:val="255"/>
        </w:trPr>
        <w:tc>
          <w:tcPr>
            <w:tcW w:w="852"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567" w:type="dxa"/>
            <w:tcBorders>
              <w:top w:val="nil"/>
              <w:left w:val="nil"/>
              <w:bottom w:val="nil"/>
              <w:right w:val="nil"/>
            </w:tcBorders>
            <w:shd w:val="clear" w:color="auto" w:fill="auto"/>
            <w:noWrap/>
            <w:vAlign w:val="bottom"/>
            <w:hideMark/>
          </w:tcPr>
          <w:p w:rsidR="005F692B" w:rsidRPr="005F692B" w:rsidRDefault="005F692B" w:rsidP="005F692B">
            <w:pPr>
              <w:jc w:val="center"/>
              <w:rPr>
                <w:rFonts w:ascii="Arial" w:hAnsi="Arial" w:cs="Arial"/>
                <w:sz w:val="16"/>
                <w:szCs w:val="16"/>
                <w:lang w:val="hr-HR" w:eastAsia="hr-HR"/>
              </w:rPr>
            </w:pPr>
          </w:p>
        </w:tc>
        <w:tc>
          <w:tcPr>
            <w:tcW w:w="3401" w:type="dxa"/>
            <w:gridSpan w:val="3"/>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je i Plan razvojnih programa.</w:t>
            </w:r>
          </w:p>
        </w:tc>
        <w:tc>
          <w:tcPr>
            <w:tcW w:w="1044"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656"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709"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851" w:type="dxa"/>
            <w:tcBorders>
              <w:top w:val="nil"/>
              <w:left w:val="nil"/>
              <w:bottom w:val="nil"/>
              <w:right w:val="nil"/>
            </w:tcBorders>
            <w:shd w:val="clear" w:color="000000" w:fill="FFFFFF"/>
            <w:noWrap/>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567"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58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58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58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493"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r>
      <w:tr w:rsidR="005F692B" w:rsidRPr="005F692B" w:rsidTr="00DF608D">
        <w:trPr>
          <w:trHeight w:val="255"/>
        </w:trPr>
        <w:tc>
          <w:tcPr>
            <w:tcW w:w="852"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567" w:type="dxa"/>
            <w:tcBorders>
              <w:top w:val="nil"/>
              <w:left w:val="nil"/>
              <w:bottom w:val="nil"/>
              <w:right w:val="nil"/>
            </w:tcBorders>
            <w:shd w:val="clear" w:color="auto" w:fill="auto"/>
            <w:noWrap/>
            <w:vAlign w:val="bottom"/>
            <w:hideMark/>
          </w:tcPr>
          <w:p w:rsidR="005F692B" w:rsidRPr="005F692B" w:rsidRDefault="005F692B" w:rsidP="005F692B">
            <w:pPr>
              <w:jc w:val="center"/>
              <w:rPr>
                <w:rFonts w:ascii="Arial" w:hAnsi="Arial" w:cs="Arial"/>
                <w:sz w:val="16"/>
                <w:szCs w:val="16"/>
                <w:lang w:val="hr-HR" w:eastAsia="hr-HR"/>
              </w:rPr>
            </w:pPr>
          </w:p>
        </w:tc>
        <w:tc>
          <w:tcPr>
            <w:tcW w:w="850"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1559"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992"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1044"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656"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709"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Predsjednik Općinskog vijeća:</w:t>
            </w:r>
          </w:p>
        </w:tc>
        <w:tc>
          <w:tcPr>
            <w:tcW w:w="851" w:type="dxa"/>
            <w:tcBorders>
              <w:top w:val="nil"/>
              <w:left w:val="nil"/>
              <w:bottom w:val="nil"/>
              <w:right w:val="nil"/>
            </w:tcBorders>
            <w:shd w:val="clear" w:color="000000" w:fill="FFFFFF"/>
            <w:noWrap/>
            <w:vAlign w:val="bottom"/>
            <w:hideMark/>
          </w:tcPr>
          <w:p w:rsidR="005F692B" w:rsidRPr="005F692B" w:rsidRDefault="005F692B" w:rsidP="005F692B">
            <w:pPr>
              <w:rPr>
                <w:rFonts w:ascii="Arial" w:hAnsi="Arial" w:cs="Arial"/>
                <w:b/>
                <w:bCs/>
                <w:sz w:val="16"/>
                <w:szCs w:val="16"/>
                <w:lang w:val="hr-HR" w:eastAsia="hr-HR"/>
              </w:rPr>
            </w:pPr>
            <w:r w:rsidRPr="005F692B">
              <w:rPr>
                <w:rFonts w:ascii="Arial" w:hAnsi="Arial" w:cs="Arial"/>
                <w:b/>
                <w:bCs/>
                <w:sz w:val="16"/>
                <w:szCs w:val="16"/>
                <w:lang w:val="hr-HR" w:eastAsia="hr-HR"/>
              </w:rPr>
              <w:t> </w:t>
            </w:r>
          </w:p>
        </w:tc>
        <w:tc>
          <w:tcPr>
            <w:tcW w:w="567"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567"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58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58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58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493"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r>
      <w:tr w:rsidR="005F692B" w:rsidRPr="005F692B" w:rsidTr="00DF608D">
        <w:trPr>
          <w:trHeight w:val="255"/>
        </w:trPr>
        <w:tc>
          <w:tcPr>
            <w:tcW w:w="852"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567" w:type="dxa"/>
            <w:tcBorders>
              <w:top w:val="nil"/>
              <w:left w:val="nil"/>
              <w:bottom w:val="nil"/>
              <w:right w:val="nil"/>
            </w:tcBorders>
            <w:shd w:val="clear" w:color="auto" w:fill="auto"/>
            <w:noWrap/>
            <w:vAlign w:val="bottom"/>
            <w:hideMark/>
          </w:tcPr>
          <w:p w:rsidR="005F692B" w:rsidRPr="005F692B" w:rsidRDefault="005F692B" w:rsidP="005F692B">
            <w:pPr>
              <w:jc w:val="center"/>
              <w:rPr>
                <w:rFonts w:ascii="Arial" w:hAnsi="Arial" w:cs="Arial"/>
                <w:sz w:val="16"/>
                <w:szCs w:val="16"/>
                <w:lang w:val="hr-HR" w:eastAsia="hr-HR"/>
              </w:rPr>
            </w:pPr>
          </w:p>
        </w:tc>
        <w:tc>
          <w:tcPr>
            <w:tcW w:w="850"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1559"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992"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1044"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656"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709" w:type="dxa"/>
            <w:tcBorders>
              <w:top w:val="nil"/>
              <w:left w:val="nil"/>
              <w:bottom w:val="nil"/>
              <w:right w:val="nil"/>
            </w:tcBorders>
            <w:shd w:val="clear" w:color="auto" w:fill="auto"/>
            <w:noWrap/>
            <w:vAlign w:val="bottom"/>
            <w:hideMark/>
          </w:tcPr>
          <w:p w:rsidR="005F692B" w:rsidRPr="005F692B" w:rsidRDefault="005F692B" w:rsidP="005F692B">
            <w:pPr>
              <w:jc w:val="right"/>
              <w:rPr>
                <w:rFonts w:ascii="Arial" w:hAnsi="Arial" w:cs="Arial"/>
                <w:sz w:val="16"/>
                <w:szCs w:val="16"/>
                <w:lang w:val="hr-HR" w:eastAsia="hr-HR"/>
              </w:rPr>
            </w:pPr>
          </w:p>
        </w:tc>
        <w:tc>
          <w:tcPr>
            <w:tcW w:w="851" w:type="dxa"/>
            <w:tcBorders>
              <w:top w:val="nil"/>
              <w:left w:val="nil"/>
              <w:bottom w:val="nil"/>
              <w:right w:val="nil"/>
            </w:tcBorders>
            <w:shd w:val="clear" w:color="000000" w:fill="FFFFFF"/>
            <w:noWrap/>
            <w:vAlign w:val="bottom"/>
            <w:hideMark/>
          </w:tcPr>
          <w:p w:rsidR="005F692B" w:rsidRPr="005F692B" w:rsidRDefault="005F692B" w:rsidP="005F692B">
            <w:pPr>
              <w:rPr>
                <w:rFonts w:ascii="Arial" w:hAnsi="Arial" w:cs="Arial"/>
                <w:sz w:val="16"/>
                <w:szCs w:val="16"/>
                <w:lang w:val="hr-HR" w:eastAsia="hr-HR"/>
              </w:rPr>
            </w:pPr>
            <w:r w:rsidRPr="005F692B">
              <w:rPr>
                <w:rFonts w:ascii="Arial" w:hAnsi="Arial" w:cs="Arial"/>
                <w:sz w:val="16"/>
                <w:szCs w:val="16"/>
                <w:lang w:val="hr-HR" w:eastAsia="hr-HR"/>
              </w:rPr>
              <w:t>Antun Dergić, v.r.</w:t>
            </w:r>
          </w:p>
        </w:tc>
        <w:tc>
          <w:tcPr>
            <w:tcW w:w="567"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567"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58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58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58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c>
          <w:tcPr>
            <w:tcW w:w="493"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16"/>
                <w:szCs w:val="16"/>
                <w:lang w:val="hr-HR" w:eastAsia="hr-HR"/>
              </w:rPr>
            </w:pPr>
          </w:p>
        </w:tc>
      </w:tr>
      <w:tr w:rsidR="005F692B" w:rsidRPr="005F692B" w:rsidTr="00DF608D">
        <w:trPr>
          <w:trHeight w:val="255"/>
        </w:trPr>
        <w:tc>
          <w:tcPr>
            <w:tcW w:w="852"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567" w:type="dxa"/>
            <w:tcBorders>
              <w:top w:val="nil"/>
              <w:left w:val="nil"/>
              <w:bottom w:val="nil"/>
              <w:right w:val="nil"/>
            </w:tcBorders>
            <w:shd w:val="clear" w:color="auto" w:fill="auto"/>
            <w:noWrap/>
            <w:vAlign w:val="bottom"/>
            <w:hideMark/>
          </w:tcPr>
          <w:p w:rsidR="005F692B" w:rsidRPr="005F692B" w:rsidRDefault="005F692B" w:rsidP="005F692B">
            <w:pPr>
              <w:jc w:val="center"/>
              <w:rPr>
                <w:rFonts w:ascii="Arial" w:hAnsi="Arial" w:cs="Arial"/>
                <w:sz w:val="16"/>
                <w:szCs w:val="16"/>
                <w:lang w:val="hr-HR" w:eastAsia="hr-HR"/>
              </w:rPr>
            </w:pPr>
          </w:p>
        </w:tc>
        <w:tc>
          <w:tcPr>
            <w:tcW w:w="850"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20"/>
                <w:szCs w:val="20"/>
                <w:lang w:val="hr-HR" w:eastAsia="hr-HR"/>
              </w:rPr>
            </w:pPr>
          </w:p>
        </w:tc>
        <w:tc>
          <w:tcPr>
            <w:tcW w:w="1559"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20"/>
                <w:szCs w:val="20"/>
                <w:lang w:val="hr-HR" w:eastAsia="hr-HR"/>
              </w:rPr>
            </w:pPr>
          </w:p>
        </w:tc>
        <w:tc>
          <w:tcPr>
            <w:tcW w:w="992"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20"/>
                <w:szCs w:val="20"/>
                <w:lang w:val="hr-HR" w:eastAsia="hr-HR"/>
              </w:rPr>
            </w:pPr>
          </w:p>
        </w:tc>
        <w:tc>
          <w:tcPr>
            <w:tcW w:w="1044"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20"/>
                <w:szCs w:val="20"/>
                <w:lang w:val="hr-HR" w:eastAsia="hr-HR"/>
              </w:rPr>
            </w:pPr>
          </w:p>
        </w:tc>
        <w:tc>
          <w:tcPr>
            <w:tcW w:w="656"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20"/>
                <w:szCs w:val="20"/>
                <w:lang w:val="hr-HR" w:eastAsia="hr-HR"/>
              </w:rPr>
            </w:pPr>
          </w:p>
        </w:tc>
        <w:tc>
          <w:tcPr>
            <w:tcW w:w="709"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20"/>
                <w:szCs w:val="20"/>
                <w:lang w:val="hr-HR" w:eastAsia="hr-HR"/>
              </w:rPr>
            </w:pPr>
          </w:p>
        </w:tc>
        <w:tc>
          <w:tcPr>
            <w:tcW w:w="851" w:type="dxa"/>
            <w:tcBorders>
              <w:top w:val="nil"/>
              <w:left w:val="nil"/>
              <w:bottom w:val="nil"/>
              <w:right w:val="nil"/>
            </w:tcBorders>
            <w:shd w:val="clear" w:color="000000" w:fill="FFFFFF"/>
            <w:noWrap/>
            <w:vAlign w:val="bottom"/>
            <w:hideMark/>
          </w:tcPr>
          <w:p w:rsidR="005F692B" w:rsidRPr="005F692B" w:rsidRDefault="005F692B" w:rsidP="005F692B">
            <w:pPr>
              <w:rPr>
                <w:rFonts w:ascii="Arial" w:hAnsi="Arial" w:cs="Arial"/>
                <w:b/>
                <w:bCs/>
                <w:sz w:val="20"/>
                <w:szCs w:val="20"/>
                <w:lang w:val="hr-HR" w:eastAsia="hr-HR"/>
              </w:rPr>
            </w:pPr>
            <w:r w:rsidRPr="005F692B">
              <w:rPr>
                <w:rFonts w:ascii="Arial" w:hAnsi="Arial" w:cs="Arial"/>
                <w:b/>
                <w:bCs/>
                <w:sz w:val="20"/>
                <w:szCs w:val="20"/>
                <w:lang w:val="hr-HR" w:eastAsia="hr-HR"/>
              </w:rPr>
              <w:t> </w:t>
            </w:r>
          </w:p>
        </w:tc>
        <w:tc>
          <w:tcPr>
            <w:tcW w:w="567"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20"/>
                <w:szCs w:val="20"/>
                <w:lang w:val="hr-HR" w:eastAsia="hr-HR"/>
              </w:rPr>
            </w:pPr>
          </w:p>
        </w:tc>
        <w:tc>
          <w:tcPr>
            <w:tcW w:w="567"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20"/>
                <w:szCs w:val="20"/>
                <w:lang w:val="hr-HR" w:eastAsia="hr-HR"/>
              </w:rPr>
            </w:pPr>
          </w:p>
        </w:tc>
        <w:tc>
          <w:tcPr>
            <w:tcW w:w="58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20"/>
                <w:szCs w:val="20"/>
                <w:lang w:val="hr-HR" w:eastAsia="hr-HR"/>
              </w:rPr>
            </w:pPr>
          </w:p>
        </w:tc>
        <w:tc>
          <w:tcPr>
            <w:tcW w:w="74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20"/>
                <w:szCs w:val="20"/>
                <w:lang w:val="hr-HR" w:eastAsia="hr-HR"/>
              </w:rPr>
            </w:pPr>
          </w:p>
        </w:tc>
        <w:tc>
          <w:tcPr>
            <w:tcW w:w="58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20"/>
                <w:szCs w:val="20"/>
                <w:lang w:val="hr-HR" w:eastAsia="hr-HR"/>
              </w:rPr>
            </w:pPr>
          </w:p>
        </w:tc>
        <w:tc>
          <w:tcPr>
            <w:tcW w:w="58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20"/>
                <w:szCs w:val="20"/>
                <w:lang w:val="hr-HR" w:eastAsia="hr-HR"/>
              </w:rPr>
            </w:pPr>
          </w:p>
        </w:tc>
        <w:tc>
          <w:tcPr>
            <w:tcW w:w="493"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20"/>
                <w:szCs w:val="20"/>
                <w:lang w:val="hr-HR" w:eastAsia="hr-HR"/>
              </w:rPr>
            </w:pPr>
          </w:p>
        </w:tc>
      </w:tr>
      <w:tr w:rsidR="005F692B" w:rsidRPr="005F692B" w:rsidTr="00DF608D">
        <w:trPr>
          <w:trHeight w:val="255"/>
        </w:trPr>
        <w:tc>
          <w:tcPr>
            <w:tcW w:w="852"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b/>
                <w:bCs/>
                <w:sz w:val="16"/>
                <w:szCs w:val="16"/>
                <w:lang w:val="hr-HR" w:eastAsia="hr-HR"/>
              </w:rPr>
            </w:pPr>
          </w:p>
        </w:tc>
        <w:tc>
          <w:tcPr>
            <w:tcW w:w="567" w:type="dxa"/>
            <w:tcBorders>
              <w:top w:val="nil"/>
              <w:left w:val="nil"/>
              <w:bottom w:val="nil"/>
              <w:right w:val="nil"/>
            </w:tcBorders>
            <w:shd w:val="clear" w:color="auto" w:fill="auto"/>
            <w:noWrap/>
            <w:vAlign w:val="bottom"/>
            <w:hideMark/>
          </w:tcPr>
          <w:p w:rsidR="005F692B" w:rsidRPr="005F692B" w:rsidRDefault="005F692B" w:rsidP="005F692B">
            <w:pPr>
              <w:jc w:val="center"/>
              <w:rPr>
                <w:rFonts w:ascii="Arial" w:hAnsi="Arial" w:cs="Arial"/>
                <w:sz w:val="16"/>
                <w:szCs w:val="16"/>
                <w:lang w:val="hr-HR" w:eastAsia="hr-HR"/>
              </w:rPr>
            </w:pPr>
          </w:p>
        </w:tc>
        <w:tc>
          <w:tcPr>
            <w:tcW w:w="850"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20"/>
                <w:szCs w:val="20"/>
                <w:lang w:val="hr-HR" w:eastAsia="hr-HR"/>
              </w:rPr>
            </w:pPr>
          </w:p>
        </w:tc>
        <w:tc>
          <w:tcPr>
            <w:tcW w:w="1559"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20"/>
                <w:szCs w:val="20"/>
                <w:lang w:val="hr-HR" w:eastAsia="hr-HR"/>
              </w:rPr>
            </w:pPr>
          </w:p>
        </w:tc>
        <w:tc>
          <w:tcPr>
            <w:tcW w:w="992"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20"/>
                <w:szCs w:val="20"/>
                <w:lang w:val="hr-HR" w:eastAsia="hr-HR"/>
              </w:rPr>
            </w:pPr>
          </w:p>
        </w:tc>
        <w:tc>
          <w:tcPr>
            <w:tcW w:w="1044"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20"/>
                <w:szCs w:val="20"/>
                <w:lang w:val="hr-HR" w:eastAsia="hr-HR"/>
              </w:rPr>
            </w:pPr>
          </w:p>
        </w:tc>
        <w:tc>
          <w:tcPr>
            <w:tcW w:w="656"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20"/>
                <w:szCs w:val="20"/>
                <w:lang w:val="hr-HR" w:eastAsia="hr-HR"/>
              </w:rPr>
            </w:pPr>
          </w:p>
        </w:tc>
        <w:tc>
          <w:tcPr>
            <w:tcW w:w="709"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20"/>
                <w:szCs w:val="20"/>
                <w:lang w:val="hr-HR" w:eastAsia="hr-HR"/>
              </w:rPr>
            </w:pPr>
          </w:p>
        </w:tc>
        <w:tc>
          <w:tcPr>
            <w:tcW w:w="851" w:type="dxa"/>
            <w:tcBorders>
              <w:top w:val="nil"/>
              <w:left w:val="nil"/>
              <w:bottom w:val="nil"/>
              <w:right w:val="nil"/>
            </w:tcBorders>
            <w:shd w:val="clear" w:color="000000" w:fill="FFFFFF"/>
            <w:noWrap/>
            <w:vAlign w:val="bottom"/>
            <w:hideMark/>
          </w:tcPr>
          <w:p w:rsidR="005F692B" w:rsidRPr="005F692B" w:rsidRDefault="005F692B" w:rsidP="005F692B">
            <w:pPr>
              <w:rPr>
                <w:rFonts w:ascii="Arial" w:hAnsi="Arial" w:cs="Arial"/>
                <w:b/>
                <w:bCs/>
                <w:sz w:val="20"/>
                <w:szCs w:val="20"/>
                <w:lang w:val="hr-HR" w:eastAsia="hr-HR"/>
              </w:rPr>
            </w:pPr>
            <w:r w:rsidRPr="005F692B">
              <w:rPr>
                <w:rFonts w:ascii="Arial" w:hAnsi="Arial" w:cs="Arial"/>
                <w:b/>
                <w:bCs/>
                <w:sz w:val="20"/>
                <w:szCs w:val="20"/>
                <w:lang w:val="hr-HR" w:eastAsia="hr-HR"/>
              </w:rPr>
              <w:t> </w:t>
            </w:r>
          </w:p>
        </w:tc>
        <w:tc>
          <w:tcPr>
            <w:tcW w:w="567"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20"/>
                <w:szCs w:val="20"/>
                <w:lang w:val="hr-HR" w:eastAsia="hr-HR"/>
              </w:rPr>
            </w:pPr>
          </w:p>
        </w:tc>
        <w:tc>
          <w:tcPr>
            <w:tcW w:w="567"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20"/>
                <w:szCs w:val="20"/>
                <w:lang w:val="hr-HR" w:eastAsia="hr-HR"/>
              </w:rPr>
            </w:pPr>
          </w:p>
        </w:tc>
        <w:tc>
          <w:tcPr>
            <w:tcW w:w="58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20"/>
                <w:szCs w:val="20"/>
                <w:lang w:val="hr-HR" w:eastAsia="hr-HR"/>
              </w:rPr>
            </w:pPr>
          </w:p>
        </w:tc>
        <w:tc>
          <w:tcPr>
            <w:tcW w:w="74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20"/>
                <w:szCs w:val="20"/>
                <w:lang w:val="hr-HR" w:eastAsia="hr-HR"/>
              </w:rPr>
            </w:pPr>
          </w:p>
        </w:tc>
        <w:tc>
          <w:tcPr>
            <w:tcW w:w="58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20"/>
                <w:szCs w:val="20"/>
                <w:lang w:val="hr-HR" w:eastAsia="hr-HR"/>
              </w:rPr>
            </w:pPr>
          </w:p>
        </w:tc>
        <w:tc>
          <w:tcPr>
            <w:tcW w:w="581"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20"/>
                <w:szCs w:val="20"/>
                <w:lang w:val="hr-HR" w:eastAsia="hr-HR"/>
              </w:rPr>
            </w:pPr>
          </w:p>
        </w:tc>
        <w:tc>
          <w:tcPr>
            <w:tcW w:w="493" w:type="dxa"/>
            <w:tcBorders>
              <w:top w:val="nil"/>
              <w:left w:val="nil"/>
              <w:bottom w:val="nil"/>
              <w:right w:val="nil"/>
            </w:tcBorders>
            <w:shd w:val="clear" w:color="auto" w:fill="auto"/>
            <w:noWrap/>
            <w:vAlign w:val="bottom"/>
            <w:hideMark/>
          </w:tcPr>
          <w:p w:rsidR="005F692B" w:rsidRPr="005F692B" w:rsidRDefault="005F692B" w:rsidP="005F692B">
            <w:pPr>
              <w:rPr>
                <w:rFonts w:ascii="Arial" w:hAnsi="Arial" w:cs="Arial"/>
                <w:sz w:val="20"/>
                <w:szCs w:val="20"/>
                <w:lang w:val="hr-HR" w:eastAsia="hr-HR"/>
              </w:rPr>
            </w:pPr>
          </w:p>
        </w:tc>
      </w:tr>
    </w:tbl>
    <w:p w:rsidR="00FB686C" w:rsidRDefault="00FB686C" w:rsidP="007946F0">
      <w:pPr>
        <w:jc w:val="both"/>
        <w:rPr>
          <w:sz w:val="20"/>
          <w:szCs w:val="20"/>
          <w:lang w:val="hr-HR"/>
        </w:rPr>
      </w:pPr>
    </w:p>
    <w:p w:rsidR="00FB686C" w:rsidRDefault="00FB686C" w:rsidP="007946F0">
      <w:pPr>
        <w:jc w:val="both"/>
        <w:rPr>
          <w:sz w:val="20"/>
          <w:szCs w:val="20"/>
          <w:lang w:val="hr-HR"/>
        </w:rPr>
      </w:pPr>
    </w:p>
    <w:p w:rsidR="00FB686C" w:rsidRDefault="00FB686C" w:rsidP="007946F0">
      <w:pPr>
        <w:jc w:val="both"/>
        <w:rPr>
          <w:sz w:val="20"/>
          <w:szCs w:val="20"/>
          <w:lang w:val="hr-HR"/>
        </w:rPr>
      </w:pPr>
    </w:p>
    <w:p w:rsidR="00FB686C" w:rsidRDefault="00FB686C" w:rsidP="007946F0">
      <w:pPr>
        <w:jc w:val="both"/>
        <w:rPr>
          <w:sz w:val="20"/>
          <w:szCs w:val="20"/>
          <w:lang w:val="hr-HR"/>
        </w:rPr>
      </w:pPr>
    </w:p>
    <w:p w:rsidR="00FB686C" w:rsidRDefault="00FB686C" w:rsidP="007946F0">
      <w:pPr>
        <w:jc w:val="both"/>
        <w:rPr>
          <w:sz w:val="20"/>
          <w:szCs w:val="20"/>
          <w:lang w:val="hr-HR"/>
        </w:rPr>
      </w:pPr>
    </w:p>
    <w:p w:rsidR="00FB686C" w:rsidRDefault="00FB686C" w:rsidP="007946F0">
      <w:pPr>
        <w:jc w:val="both"/>
        <w:rPr>
          <w:sz w:val="20"/>
          <w:szCs w:val="20"/>
          <w:lang w:val="hr-HR"/>
        </w:rPr>
      </w:pPr>
    </w:p>
    <w:tbl>
      <w:tblPr>
        <w:tblW w:w="13387" w:type="dxa"/>
        <w:tblInd w:w="-459" w:type="dxa"/>
        <w:tblLayout w:type="fixed"/>
        <w:tblLook w:val="04A0" w:firstRow="1" w:lastRow="0" w:firstColumn="1" w:lastColumn="0" w:noHBand="0" w:noVBand="1"/>
      </w:tblPr>
      <w:tblGrid>
        <w:gridCol w:w="709"/>
        <w:gridCol w:w="1805"/>
        <w:gridCol w:w="1172"/>
        <w:gridCol w:w="1017"/>
        <w:gridCol w:w="1251"/>
        <w:gridCol w:w="928"/>
        <w:gridCol w:w="1056"/>
        <w:gridCol w:w="567"/>
        <w:gridCol w:w="741"/>
        <w:gridCol w:w="535"/>
        <w:gridCol w:w="741"/>
        <w:gridCol w:w="741"/>
        <w:gridCol w:w="928"/>
        <w:gridCol w:w="236"/>
        <w:gridCol w:w="960"/>
      </w:tblGrid>
      <w:tr w:rsidR="00DF608D" w:rsidRPr="00DF608D" w:rsidTr="00DF608D">
        <w:trPr>
          <w:trHeight w:val="225"/>
        </w:trPr>
        <w:tc>
          <w:tcPr>
            <w:tcW w:w="709"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b/>
                <w:bCs/>
                <w:sz w:val="16"/>
                <w:szCs w:val="16"/>
                <w:lang w:val="hr-HR" w:eastAsia="hr-HR"/>
              </w:rPr>
            </w:pPr>
            <w:bookmarkStart w:id="2" w:name="RANGE!A1:O138"/>
            <w:bookmarkEnd w:id="2"/>
          </w:p>
        </w:tc>
        <w:tc>
          <w:tcPr>
            <w:tcW w:w="1805"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OPĆINA BEREK</w:t>
            </w:r>
          </w:p>
        </w:tc>
        <w:tc>
          <w:tcPr>
            <w:tcW w:w="1172"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b/>
                <w:bCs/>
                <w:sz w:val="16"/>
                <w:szCs w:val="16"/>
                <w:lang w:val="hr-HR" w:eastAsia="hr-HR"/>
              </w:rPr>
            </w:pPr>
          </w:p>
        </w:tc>
        <w:tc>
          <w:tcPr>
            <w:tcW w:w="1017"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b/>
                <w:bCs/>
                <w:sz w:val="16"/>
                <w:szCs w:val="16"/>
                <w:lang w:val="hr-HR" w:eastAsia="hr-HR"/>
              </w:rPr>
            </w:pPr>
          </w:p>
        </w:tc>
        <w:tc>
          <w:tcPr>
            <w:tcW w:w="125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b/>
                <w:bCs/>
                <w:sz w:val="16"/>
                <w:szCs w:val="16"/>
                <w:lang w:val="hr-HR" w:eastAsia="hr-HR"/>
              </w:rPr>
            </w:pPr>
          </w:p>
        </w:tc>
        <w:tc>
          <w:tcPr>
            <w:tcW w:w="928"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 </w:t>
            </w:r>
          </w:p>
        </w:tc>
        <w:tc>
          <w:tcPr>
            <w:tcW w:w="1056" w:type="dxa"/>
            <w:tcBorders>
              <w:top w:val="nil"/>
              <w:left w:val="nil"/>
              <w:bottom w:val="nil"/>
              <w:right w:val="nil"/>
            </w:tcBorders>
            <w:shd w:val="clear" w:color="auto" w:fill="auto"/>
            <w:noWrap/>
            <w:vAlign w:val="bottom"/>
            <w:hideMark/>
          </w:tcPr>
          <w:p w:rsidR="00DF608D" w:rsidRPr="00DF608D" w:rsidRDefault="00DF608D" w:rsidP="00DF608D">
            <w:pPr>
              <w:jc w:val="right"/>
              <w:rPr>
                <w:rFonts w:ascii="Arial" w:hAnsi="Arial" w:cs="Arial"/>
                <w:b/>
                <w:bCs/>
                <w:sz w:val="16"/>
                <w:szCs w:val="16"/>
                <w:lang w:val="hr-HR" w:eastAsia="hr-HR"/>
              </w:rPr>
            </w:pPr>
          </w:p>
        </w:tc>
        <w:tc>
          <w:tcPr>
            <w:tcW w:w="567"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b/>
                <w:bCs/>
                <w:sz w:val="16"/>
                <w:szCs w:val="16"/>
                <w:lang w:val="hr-HR" w:eastAsia="hr-HR"/>
              </w:rPr>
            </w:pPr>
          </w:p>
        </w:tc>
        <w:tc>
          <w:tcPr>
            <w:tcW w:w="74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b/>
                <w:bCs/>
                <w:sz w:val="16"/>
                <w:szCs w:val="16"/>
                <w:lang w:val="hr-HR" w:eastAsia="hr-HR"/>
              </w:rPr>
            </w:pPr>
          </w:p>
        </w:tc>
        <w:tc>
          <w:tcPr>
            <w:tcW w:w="535"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b/>
                <w:bCs/>
                <w:sz w:val="16"/>
                <w:szCs w:val="16"/>
                <w:lang w:val="hr-HR" w:eastAsia="hr-HR"/>
              </w:rPr>
            </w:pPr>
          </w:p>
        </w:tc>
        <w:tc>
          <w:tcPr>
            <w:tcW w:w="74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b/>
                <w:bCs/>
                <w:sz w:val="16"/>
                <w:szCs w:val="16"/>
                <w:lang w:val="hr-HR" w:eastAsia="hr-HR"/>
              </w:rPr>
            </w:pPr>
          </w:p>
        </w:tc>
        <w:tc>
          <w:tcPr>
            <w:tcW w:w="74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b/>
                <w:bCs/>
                <w:sz w:val="16"/>
                <w:szCs w:val="16"/>
                <w:lang w:val="hr-HR" w:eastAsia="hr-HR"/>
              </w:rPr>
            </w:pPr>
          </w:p>
        </w:tc>
        <w:tc>
          <w:tcPr>
            <w:tcW w:w="928"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b/>
                <w:bCs/>
                <w:sz w:val="16"/>
                <w:szCs w:val="16"/>
                <w:lang w:val="hr-HR" w:eastAsia="hr-HR"/>
              </w:rPr>
            </w:pPr>
          </w:p>
        </w:tc>
        <w:tc>
          <w:tcPr>
            <w:tcW w:w="236"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b/>
                <w:bCs/>
                <w:sz w:val="16"/>
                <w:szCs w:val="16"/>
                <w:lang w:val="hr-HR" w:eastAsia="hr-HR"/>
              </w:rPr>
            </w:pPr>
          </w:p>
        </w:tc>
        <w:tc>
          <w:tcPr>
            <w:tcW w:w="960"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b/>
                <w:bCs/>
                <w:sz w:val="16"/>
                <w:szCs w:val="16"/>
                <w:lang w:val="hr-HR" w:eastAsia="hr-HR"/>
              </w:rPr>
            </w:pPr>
          </w:p>
        </w:tc>
      </w:tr>
      <w:tr w:rsidR="00DF608D" w:rsidRPr="00DF608D" w:rsidTr="00DF608D">
        <w:trPr>
          <w:trHeight w:val="255"/>
        </w:trPr>
        <w:tc>
          <w:tcPr>
            <w:tcW w:w="709"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805"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172"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017"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25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928"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sz w:val="16"/>
                <w:szCs w:val="16"/>
                <w:lang w:val="hr-HR" w:eastAsia="hr-HR"/>
              </w:rPr>
            </w:pPr>
            <w:r w:rsidRPr="00DF608D">
              <w:rPr>
                <w:rFonts w:ascii="Arial" w:hAnsi="Arial" w:cs="Arial"/>
                <w:sz w:val="16"/>
                <w:szCs w:val="16"/>
                <w:lang w:val="hr-HR" w:eastAsia="hr-HR"/>
              </w:rPr>
              <w:t> </w:t>
            </w:r>
          </w:p>
        </w:tc>
        <w:tc>
          <w:tcPr>
            <w:tcW w:w="1056" w:type="dxa"/>
            <w:tcBorders>
              <w:top w:val="nil"/>
              <w:left w:val="nil"/>
              <w:bottom w:val="nil"/>
              <w:right w:val="nil"/>
            </w:tcBorders>
            <w:shd w:val="clear" w:color="auto" w:fill="auto"/>
            <w:noWrap/>
            <w:vAlign w:val="bottom"/>
            <w:hideMark/>
          </w:tcPr>
          <w:p w:rsidR="00DF608D" w:rsidRPr="00DF608D" w:rsidRDefault="00DF608D" w:rsidP="00DF608D">
            <w:pPr>
              <w:jc w:val="right"/>
              <w:rPr>
                <w:rFonts w:ascii="Arial" w:hAnsi="Arial" w:cs="Arial"/>
                <w:sz w:val="16"/>
                <w:szCs w:val="16"/>
                <w:lang w:val="hr-HR" w:eastAsia="hr-HR"/>
              </w:rPr>
            </w:pPr>
          </w:p>
        </w:tc>
        <w:tc>
          <w:tcPr>
            <w:tcW w:w="567"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535"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928"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236"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r>
      <w:tr w:rsidR="00DF608D" w:rsidRPr="00DF608D" w:rsidTr="00DF608D">
        <w:trPr>
          <w:trHeight w:val="315"/>
        </w:trPr>
        <w:tc>
          <w:tcPr>
            <w:tcW w:w="709"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color w:val="FF0000"/>
                <w:sz w:val="16"/>
                <w:szCs w:val="16"/>
                <w:lang w:val="hr-HR" w:eastAsia="hr-HR"/>
              </w:rPr>
            </w:pPr>
          </w:p>
        </w:tc>
        <w:tc>
          <w:tcPr>
            <w:tcW w:w="3994" w:type="dxa"/>
            <w:gridSpan w:val="3"/>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b/>
                <w:bCs/>
                <w:color w:val="000000"/>
                <w:lang w:val="hr-HR" w:eastAsia="hr-HR"/>
              </w:rPr>
            </w:pPr>
            <w:r w:rsidRPr="00DF608D">
              <w:rPr>
                <w:rFonts w:ascii="Arial" w:hAnsi="Arial" w:cs="Arial"/>
                <w:b/>
                <w:bCs/>
                <w:color w:val="000000"/>
                <w:lang w:val="hr-HR" w:eastAsia="hr-HR"/>
              </w:rPr>
              <w:t>PRORAČUN OPĆINE BEREK ZA 2017. GOD.</w:t>
            </w:r>
          </w:p>
        </w:tc>
        <w:tc>
          <w:tcPr>
            <w:tcW w:w="125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color w:val="FF0000"/>
                <w:sz w:val="16"/>
                <w:szCs w:val="16"/>
                <w:lang w:val="hr-HR" w:eastAsia="hr-HR"/>
              </w:rPr>
            </w:pPr>
          </w:p>
        </w:tc>
        <w:tc>
          <w:tcPr>
            <w:tcW w:w="928"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color w:val="FF0000"/>
                <w:sz w:val="16"/>
                <w:szCs w:val="16"/>
                <w:lang w:val="hr-HR" w:eastAsia="hr-HR"/>
              </w:rPr>
            </w:pPr>
            <w:r w:rsidRPr="00DF608D">
              <w:rPr>
                <w:rFonts w:ascii="Arial" w:hAnsi="Arial" w:cs="Arial"/>
                <w:color w:val="FF0000"/>
                <w:sz w:val="16"/>
                <w:szCs w:val="16"/>
                <w:lang w:val="hr-HR" w:eastAsia="hr-HR"/>
              </w:rPr>
              <w:t> </w:t>
            </w:r>
          </w:p>
        </w:tc>
        <w:tc>
          <w:tcPr>
            <w:tcW w:w="1056" w:type="dxa"/>
            <w:tcBorders>
              <w:top w:val="nil"/>
              <w:left w:val="nil"/>
              <w:bottom w:val="nil"/>
              <w:right w:val="nil"/>
            </w:tcBorders>
            <w:shd w:val="clear" w:color="auto" w:fill="auto"/>
            <w:noWrap/>
            <w:vAlign w:val="bottom"/>
            <w:hideMark/>
          </w:tcPr>
          <w:p w:rsidR="00DF608D" w:rsidRPr="00DF608D" w:rsidRDefault="00DF608D" w:rsidP="00DF608D">
            <w:pPr>
              <w:jc w:val="right"/>
              <w:rPr>
                <w:rFonts w:ascii="Arial" w:hAnsi="Arial" w:cs="Arial"/>
                <w:color w:val="FF0000"/>
                <w:sz w:val="16"/>
                <w:szCs w:val="16"/>
                <w:lang w:val="hr-HR" w:eastAsia="hr-HR"/>
              </w:rPr>
            </w:pPr>
          </w:p>
        </w:tc>
        <w:tc>
          <w:tcPr>
            <w:tcW w:w="567"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color w:val="FF0000"/>
                <w:sz w:val="16"/>
                <w:szCs w:val="16"/>
                <w:lang w:val="hr-HR" w:eastAsia="hr-HR"/>
              </w:rPr>
            </w:pPr>
          </w:p>
        </w:tc>
        <w:tc>
          <w:tcPr>
            <w:tcW w:w="74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color w:val="FF0000"/>
                <w:sz w:val="16"/>
                <w:szCs w:val="16"/>
                <w:lang w:val="hr-HR" w:eastAsia="hr-HR"/>
              </w:rPr>
            </w:pPr>
          </w:p>
        </w:tc>
        <w:tc>
          <w:tcPr>
            <w:tcW w:w="535"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color w:val="FF0000"/>
                <w:sz w:val="16"/>
                <w:szCs w:val="16"/>
                <w:lang w:val="hr-HR" w:eastAsia="hr-HR"/>
              </w:rPr>
            </w:pPr>
          </w:p>
        </w:tc>
        <w:tc>
          <w:tcPr>
            <w:tcW w:w="74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color w:val="FF0000"/>
                <w:sz w:val="16"/>
                <w:szCs w:val="16"/>
                <w:lang w:val="hr-HR" w:eastAsia="hr-HR"/>
              </w:rPr>
            </w:pPr>
          </w:p>
        </w:tc>
        <w:tc>
          <w:tcPr>
            <w:tcW w:w="74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color w:val="FF0000"/>
                <w:sz w:val="16"/>
                <w:szCs w:val="16"/>
                <w:lang w:val="hr-HR" w:eastAsia="hr-HR"/>
              </w:rPr>
            </w:pPr>
          </w:p>
        </w:tc>
        <w:tc>
          <w:tcPr>
            <w:tcW w:w="928"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color w:val="FF0000"/>
                <w:sz w:val="16"/>
                <w:szCs w:val="16"/>
                <w:lang w:val="hr-HR" w:eastAsia="hr-HR"/>
              </w:rPr>
            </w:pPr>
          </w:p>
        </w:tc>
        <w:tc>
          <w:tcPr>
            <w:tcW w:w="236"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color w:val="FF0000"/>
                <w:sz w:val="20"/>
                <w:szCs w:val="20"/>
                <w:lang w:val="hr-HR" w:eastAsia="hr-HR"/>
              </w:rPr>
            </w:pPr>
          </w:p>
        </w:tc>
        <w:tc>
          <w:tcPr>
            <w:tcW w:w="960"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color w:val="FF0000"/>
                <w:sz w:val="16"/>
                <w:szCs w:val="16"/>
                <w:lang w:val="hr-HR" w:eastAsia="hr-HR"/>
              </w:rPr>
            </w:pPr>
          </w:p>
        </w:tc>
      </w:tr>
      <w:tr w:rsidR="00DF608D" w:rsidRPr="00DF608D" w:rsidTr="00DF608D">
        <w:trPr>
          <w:trHeight w:val="315"/>
        </w:trPr>
        <w:tc>
          <w:tcPr>
            <w:tcW w:w="709"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805"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b/>
                <w:bCs/>
                <w:lang w:val="hr-HR" w:eastAsia="hr-HR"/>
              </w:rPr>
            </w:pPr>
          </w:p>
        </w:tc>
        <w:tc>
          <w:tcPr>
            <w:tcW w:w="1172"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017"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25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928"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sz w:val="16"/>
                <w:szCs w:val="16"/>
                <w:lang w:val="hr-HR" w:eastAsia="hr-HR"/>
              </w:rPr>
            </w:pPr>
            <w:r w:rsidRPr="00DF608D">
              <w:rPr>
                <w:rFonts w:ascii="Arial" w:hAnsi="Arial" w:cs="Arial"/>
                <w:sz w:val="16"/>
                <w:szCs w:val="16"/>
                <w:lang w:val="hr-HR" w:eastAsia="hr-HR"/>
              </w:rPr>
              <w:t> </w:t>
            </w:r>
          </w:p>
        </w:tc>
        <w:tc>
          <w:tcPr>
            <w:tcW w:w="1056" w:type="dxa"/>
            <w:tcBorders>
              <w:top w:val="nil"/>
              <w:left w:val="nil"/>
              <w:bottom w:val="nil"/>
              <w:right w:val="nil"/>
            </w:tcBorders>
            <w:shd w:val="clear" w:color="auto" w:fill="auto"/>
            <w:noWrap/>
            <w:vAlign w:val="bottom"/>
            <w:hideMark/>
          </w:tcPr>
          <w:p w:rsidR="00DF608D" w:rsidRPr="00DF608D" w:rsidRDefault="00DF608D" w:rsidP="00DF608D">
            <w:pPr>
              <w:jc w:val="right"/>
              <w:rPr>
                <w:rFonts w:ascii="Arial" w:hAnsi="Arial" w:cs="Arial"/>
                <w:sz w:val="16"/>
                <w:szCs w:val="16"/>
                <w:lang w:val="hr-HR" w:eastAsia="hr-HR"/>
              </w:rPr>
            </w:pPr>
          </w:p>
        </w:tc>
        <w:tc>
          <w:tcPr>
            <w:tcW w:w="567"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535"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928"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236"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r>
      <w:tr w:rsidR="00DF608D" w:rsidRPr="00DF608D" w:rsidTr="00DF608D">
        <w:trPr>
          <w:trHeight w:val="315"/>
        </w:trPr>
        <w:tc>
          <w:tcPr>
            <w:tcW w:w="709"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805"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b/>
                <w:bCs/>
                <w:lang w:val="hr-HR" w:eastAsia="hr-HR"/>
              </w:rPr>
            </w:pPr>
          </w:p>
        </w:tc>
        <w:tc>
          <w:tcPr>
            <w:tcW w:w="1172"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017"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25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928"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sz w:val="16"/>
                <w:szCs w:val="16"/>
                <w:lang w:val="hr-HR" w:eastAsia="hr-HR"/>
              </w:rPr>
            </w:pPr>
            <w:r w:rsidRPr="00DF608D">
              <w:rPr>
                <w:rFonts w:ascii="Arial" w:hAnsi="Arial" w:cs="Arial"/>
                <w:sz w:val="16"/>
                <w:szCs w:val="16"/>
                <w:lang w:val="hr-HR" w:eastAsia="hr-HR"/>
              </w:rPr>
              <w:t> </w:t>
            </w:r>
          </w:p>
        </w:tc>
        <w:tc>
          <w:tcPr>
            <w:tcW w:w="1056" w:type="dxa"/>
            <w:tcBorders>
              <w:top w:val="nil"/>
              <w:left w:val="nil"/>
              <w:bottom w:val="nil"/>
              <w:right w:val="nil"/>
            </w:tcBorders>
            <w:shd w:val="clear" w:color="auto" w:fill="auto"/>
            <w:noWrap/>
            <w:vAlign w:val="bottom"/>
            <w:hideMark/>
          </w:tcPr>
          <w:p w:rsidR="00DF608D" w:rsidRPr="00DF608D" w:rsidRDefault="00DF608D" w:rsidP="00DF608D">
            <w:pPr>
              <w:jc w:val="right"/>
              <w:rPr>
                <w:rFonts w:ascii="Arial" w:hAnsi="Arial" w:cs="Arial"/>
                <w:sz w:val="16"/>
                <w:szCs w:val="16"/>
                <w:lang w:val="hr-HR" w:eastAsia="hr-HR"/>
              </w:rPr>
            </w:pPr>
          </w:p>
        </w:tc>
        <w:tc>
          <w:tcPr>
            <w:tcW w:w="567"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535"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928"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236"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r>
      <w:tr w:rsidR="00DF608D" w:rsidRPr="00DF608D" w:rsidTr="00DF608D">
        <w:trPr>
          <w:trHeight w:val="255"/>
        </w:trPr>
        <w:tc>
          <w:tcPr>
            <w:tcW w:w="709"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805"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172"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017"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25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928"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sz w:val="16"/>
                <w:szCs w:val="16"/>
                <w:lang w:val="hr-HR" w:eastAsia="hr-HR"/>
              </w:rPr>
            </w:pPr>
            <w:r w:rsidRPr="00DF608D">
              <w:rPr>
                <w:rFonts w:ascii="Arial" w:hAnsi="Arial" w:cs="Arial"/>
                <w:sz w:val="16"/>
                <w:szCs w:val="16"/>
                <w:lang w:val="hr-HR" w:eastAsia="hr-HR"/>
              </w:rPr>
              <w:t> </w:t>
            </w:r>
          </w:p>
        </w:tc>
        <w:tc>
          <w:tcPr>
            <w:tcW w:w="1056" w:type="dxa"/>
            <w:tcBorders>
              <w:top w:val="nil"/>
              <w:left w:val="nil"/>
              <w:bottom w:val="nil"/>
              <w:right w:val="nil"/>
            </w:tcBorders>
            <w:shd w:val="clear" w:color="auto" w:fill="auto"/>
            <w:noWrap/>
            <w:vAlign w:val="bottom"/>
            <w:hideMark/>
          </w:tcPr>
          <w:p w:rsidR="00DF608D" w:rsidRPr="00DF608D" w:rsidRDefault="00DF608D" w:rsidP="00DF608D">
            <w:pPr>
              <w:jc w:val="right"/>
              <w:rPr>
                <w:rFonts w:ascii="Arial" w:hAnsi="Arial" w:cs="Arial"/>
                <w:sz w:val="16"/>
                <w:szCs w:val="16"/>
                <w:lang w:val="hr-HR" w:eastAsia="hr-HR"/>
              </w:rPr>
            </w:pPr>
          </w:p>
        </w:tc>
        <w:tc>
          <w:tcPr>
            <w:tcW w:w="567"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535"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928"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236"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r>
      <w:tr w:rsidR="00DF608D" w:rsidRPr="00DF608D" w:rsidTr="00DF608D">
        <w:trPr>
          <w:trHeight w:val="315"/>
        </w:trPr>
        <w:tc>
          <w:tcPr>
            <w:tcW w:w="709"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b/>
                <w:bCs/>
                <w:sz w:val="16"/>
                <w:szCs w:val="16"/>
                <w:lang w:val="hr-HR" w:eastAsia="hr-HR"/>
              </w:rPr>
            </w:pPr>
          </w:p>
        </w:tc>
        <w:tc>
          <w:tcPr>
            <w:tcW w:w="1805"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b/>
                <w:bCs/>
                <w:lang w:val="hr-HR" w:eastAsia="hr-HR"/>
              </w:rPr>
            </w:pPr>
            <w:r w:rsidRPr="00DF608D">
              <w:rPr>
                <w:rFonts w:ascii="Arial" w:hAnsi="Arial" w:cs="Arial"/>
                <w:b/>
                <w:bCs/>
                <w:lang w:val="hr-HR" w:eastAsia="hr-HR"/>
              </w:rPr>
              <w:t>OPĆI DIO</w:t>
            </w:r>
          </w:p>
        </w:tc>
        <w:tc>
          <w:tcPr>
            <w:tcW w:w="1172"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b/>
                <w:bCs/>
                <w:sz w:val="16"/>
                <w:szCs w:val="16"/>
                <w:lang w:val="hr-HR" w:eastAsia="hr-HR"/>
              </w:rPr>
            </w:pPr>
          </w:p>
        </w:tc>
        <w:tc>
          <w:tcPr>
            <w:tcW w:w="1017"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b/>
                <w:bCs/>
                <w:sz w:val="16"/>
                <w:szCs w:val="16"/>
                <w:lang w:val="hr-HR" w:eastAsia="hr-HR"/>
              </w:rPr>
            </w:pPr>
          </w:p>
        </w:tc>
        <w:tc>
          <w:tcPr>
            <w:tcW w:w="125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b/>
                <w:bCs/>
                <w:sz w:val="16"/>
                <w:szCs w:val="16"/>
                <w:lang w:val="hr-HR" w:eastAsia="hr-HR"/>
              </w:rPr>
            </w:pPr>
          </w:p>
        </w:tc>
        <w:tc>
          <w:tcPr>
            <w:tcW w:w="928"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 </w:t>
            </w:r>
          </w:p>
        </w:tc>
        <w:tc>
          <w:tcPr>
            <w:tcW w:w="1056" w:type="dxa"/>
            <w:tcBorders>
              <w:top w:val="nil"/>
              <w:left w:val="nil"/>
              <w:bottom w:val="nil"/>
              <w:right w:val="nil"/>
            </w:tcBorders>
            <w:shd w:val="clear" w:color="auto" w:fill="auto"/>
            <w:noWrap/>
            <w:vAlign w:val="bottom"/>
            <w:hideMark/>
          </w:tcPr>
          <w:p w:rsidR="00DF608D" w:rsidRPr="00DF608D" w:rsidRDefault="00DF608D" w:rsidP="00DF608D">
            <w:pPr>
              <w:jc w:val="right"/>
              <w:rPr>
                <w:rFonts w:ascii="Arial" w:hAnsi="Arial" w:cs="Arial"/>
                <w:b/>
                <w:bCs/>
                <w:sz w:val="16"/>
                <w:szCs w:val="16"/>
                <w:lang w:val="hr-HR" w:eastAsia="hr-HR"/>
              </w:rPr>
            </w:pPr>
          </w:p>
        </w:tc>
        <w:tc>
          <w:tcPr>
            <w:tcW w:w="567"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b/>
                <w:bCs/>
                <w:sz w:val="16"/>
                <w:szCs w:val="16"/>
                <w:lang w:val="hr-HR" w:eastAsia="hr-HR"/>
              </w:rPr>
            </w:pPr>
          </w:p>
        </w:tc>
        <w:tc>
          <w:tcPr>
            <w:tcW w:w="74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b/>
                <w:bCs/>
                <w:sz w:val="16"/>
                <w:szCs w:val="16"/>
                <w:lang w:val="hr-HR" w:eastAsia="hr-HR"/>
              </w:rPr>
            </w:pPr>
          </w:p>
        </w:tc>
        <w:tc>
          <w:tcPr>
            <w:tcW w:w="535"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b/>
                <w:bCs/>
                <w:sz w:val="16"/>
                <w:szCs w:val="16"/>
                <w:lang w:val="hr-HR" w:eastAsia="hr-HR"/>
              </w:rPr>
            </w:pPr>
          </w:p>
        </w:tc>
        <w:tc>
          <w:tcPr>
            <w:tcW w:w="74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b/>
                <w:bCs/>
                <w:sz w:val="16"/>
                <w:szCs w:val="16"/>
                <w:lang w:val="hr-HR" w:eastAsia="hr-HR"/>
              </w:rPr>
            </w:pPr>
          </w:p>
        </w:tc>
        <w:tc>
          <w:tcPr>
            <w:tcW w:w="74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b/>
                <w:bCs/>
                <w:sz w:val="16"/>
                <w:szCs w:val="16"/>
                <w:lang w:val="hr-HR" w:eastAsia="hr-HR"/>
              </w:rPr>
            </w:pPr>
          </w:p>
        </w:tc>
        <w:tc>
          <w:tcPr>
            <w:tcW w:w="928"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b/>
                <w:bCs/>
                <w:sz w:val="16"/>
                <w:szCs w:val="16"/>
                <w:lang w:val="hr-HR" w:eastAsia="hr-HR"/>
              </w:rPr>
            </w:pPr>
          </w:p>
        </w:tc>
        <w:tc>
          <w:tcPr>
            <w:tcW w:w="236"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b/>
                <w:bCs/>
                <w:sz w:val="16"/>
                <w:szCs w:val="16"/>
                <w:lang w:val="hr-HR" w:eastAsia="hr-HR"/>
              </w:rPr>
            </w:pPr>
          </w:p>
        </w:tc>
        <w:tc>
          <w:tcPr>
            <w:tcW w:w="960"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b/>
                <w:bCs/>
                <w:sz w:val="16"/>
                <w:szCs w:val="16"/>
                <w:lang w:val="hr-HR" w:eastAsia="hr-HR"/>
              </w:rPr>
            </w:pPr>
          </w:p>
        </w:tc>
      </w:tr>
      <w:tr w:rsidR="00DF608D" w:rsidRPr="00DF608D" w:rsidTr="00DF608D">
        <w:trPr>
          <w:trHeight w:val="315"/>
        </w:trPr>
        <w:tc>
          <w:tcPr>
            <w:tcW w:w="709"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b/>
                <w:bCs/>
                <w:sz w:val="16"/>
                <w:szCs w:val="16"/>
                <w:lang w:val="hr-HR" w:eastAsia="hr-HR"/>
              </w:rPr>
            </w:pPr>
          </w:p>
        </w:tc>
        <w:tc>
          <w:tcPr>
            <w:tcW w:w="1805"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b/>
                <w:bCs/>
                <w:lang w:val="hr-HR" w:eastAsia="hr-HR"/>
              </w:rPr>
            </w:pPr>
          </w:p>
        </w:tc>
        <w:tc>
          <w:tcPr>
            <w:tcW w:w="1172"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b/>
                <w:bCs/>
                <w:sz w:val="16"/>
                <w:szCs w:val="16"/>
                <w:lang w:val="hr-HR" w:eastAsia="hr-HR"/>
              </w:rPr>
            </w:pPr>
          </w:p>
        </w:tc>
        <w:tc>
          <w:tcPr>
            <w:tcW w:w="1017"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b/>
                <w:bCs/>
                <w:sz w:val="16"/>
                <w:szCs w:val="16"/>
                <w:lang w:val="hr-HR" w:eastAsia="hr-HR"/>
              </w:rPr>
            </w:pPr>
          </w:p>
        </w:tc>
        <w:tc>
          <w:tcPr>
            <w:tcW w:w="125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b/>
                <w:bCs/>
                <w:sz w:val="16"/>
                <w:szCs w:val="16"/>
                <w:lang w:val="hr-HR" w:eastAsia="hr-HR"/>
              </w:rPr>
            </w:pPr>
          </w:p>
        </w:tc>
        <w:tc>
          <w:tcPr>
            <w:tcW w:w="928"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 </w:t>
            </w:r>
          </w:p>
        </w:tc>
        <w:tc>
          <w:tcPr>
            <w:tcW w:w="1056" w:type="dxa"/>
            <w:tcBorders>
              <w:top w:val="nil"/>
              <w:left w:val="nil"/>
              <w:bottom w:val="nil"/>
              <w:right w:val="nil"/>
            </w:tcBorders>
            <w:shd w:val="clear" w:color="auto" w:fill="auto"/>
            <w:noWrap/>
            <w:vAlign w:val="bottom"/>
            <w:hideMark/>
          </w:tcPr>
          <w:p w:rsidR="00DF608D" w:rsidRPr="00DF608D" w:rsidRDefault="00DF608D" w:rsidP="00DF608D">
            <w:pPr>
              <w:jc w:val="right"/>
              <w:rPr>
                <w:rFonts w:ascii="Arial" w:hAnsi="Arial" w:cs="Arial"/>
                <w:b/>
                <w:bCs/>
                <w:sz w:val="16"/>
                <w:szCs w:val="16"/>
                <w:lang w:val="hr-HR" w:eastAsia="hr-HR"/>
              </w:rPr>
            </w:pPr>
          </w:p>
        </w:tc>
        <w:tc>
          <w:tcPr>
            <w:tcW w:w="567"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b/>
                <w:bCs/>
                <w:sz w:val="16"/>
                <w:szCs w:val="16"/>
                <w:lang w:val="hr-HR" w:eastAsia="hr-HR"/>
              </w:rPr>
            </w:pPr>
          </w:p>
        </w:tc>
        <w:tc>
          <w:tcPr>
            <w:tcW w:w="74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b/>
                <w:bCs/>
                <w:sz w:val="16"/>
                <w:szCs w:val="16"/>
                <w:lang w:val="hr-HR" w:eastAsia="hr-HR"/>
              </w:rPr>
            </w:pPr>
          </w:p>
        </w:tc>
        <w:tc>
          <w:tcPr>
            <w:tcW w:w="535"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b/>
                <w:bCs/>
                <w:sz w:val="16"/>
                <w:szCs w:val="16"/>
                <w:lang w:val="hr-HR" w:eastAsia="hr-HR"/>
              </w:rPr>
            </w:pPr>
          </w:p>
        </w:tc>
        <w:tc>
          <w:tcPr>
            <w:tcW w:w="74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b/>
                <w:bCs/>
                <w:sz w:val="16"/>
                <w:szCs w:val="16"/>
                <w:lang w:val="hr-HR" w:eastAsia="hr-HR"/>
              </w:rPr>
            </w:pPr>
          </w:p>
        </w:tc>
        <w:tc>
          <w:tcPr>
            <w:tcW w:w="74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b/>
                <w:bCs/>
                <w:sz w:val="16"/>
                <w:szCs w:val="16"/>
                <w:lang w:val="hr-HR" w:eastAsia="hr-HR"/>
              </w:rPr>
            </w:pPr>
          </w:p>
        </w:tc>
        <w:tc>
          <w:tcPr>
            <w:tcW w:w="928"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b/>
                <w:bCs/>
                <w:sz w:val="16"/>
                <w:szCs w:val="16"/>
                <w:lang w:val="hr-HR" w:eastAsia="hr-HR"/>
              </w:rPr>
            </w:pPr>
          </w:p>
        </w:tc>
        <w:tc>
          <w:tcPr>
            <w:tcW w:w="236"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b/>
                <w:bCs/>
                <w:sz w:val="16"/>
                <w:szCs w:val="16"/>
                <w:lang w:val="hr-HR" w:eastAsia="hr-HR"/>
              </w:rPr>
            </w:pPr>
          </w:p>
        </w:tc>
        <w:tc>
          <w:tcPr>
            <w:tcW w:w="960"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b/>
                <w:bCs/>
                <w:sz w:val="16"/>
                <w:szCs w:val="16"/>
                <w:lang w:val="hr-HR" w:eastAsia="hr-HR"/>
              </w:rPr>
            </w:pPr>
          </w:p>
        </w:tc>
      </w:tr>
      <w:tr w:rsidR="00DF608D" w:rsidRPr="00DF608D" w:rsidTr="00DF608D">
        <w:trPr>
          <w:trHeight w:val="315"/>
        </w:trPr>
        <w:tc>
          <w:tcPr>
            <w:tcW w:w="709"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b/>
                <w:bCs/>
                <w:sz w:val="16"/>
                <w:szCs w:val="16"/>
                <w:lang w:val="hr-HR" w:eastAsia="hr-HR"/>
              </w:rPr>
            </w:pPr>
          </w:p>
        </w:tc>
        <w:tc>
          <w:tcPr>
            <w:tcW w:w="1805"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b/>
                <w:bCs/>
                <w:lang w:val="hr-HR" w:eastAsia="hr-HR"/>
              </w:rPr>
            </w:pPr>
          </w:p>
        </w:tc>
        <w:tc>
          <w:tcPr>
            <w:tcW w:w="1172"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b/>
                <w:bCs/>
                <w:sz w:val="16"/>
                <w:szCs w:val="16"/>
                <w:lang w:val="hr-HR" w:eastAsia="hr-HR"/>
              </w:rPr>
            </w:pPr>
          </w:p>
        </w:tc>
        <w:tc>
          <w:tcPr>
            <w:tcW w:w="1017"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b/>
                <w:bCs/>
                <w:sz w:val="16"/>
                <w:szCs w:val="16"/>
                <w:lang w:val="hr-HR" w:eastAsia="hr-HR"/>
              </w:rPr>
            </w:pPr>
          </w:p>
        </w:tc>
        <w:tc>
          <w:tcPr>
            <w:tcW w:w="125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b/>
                <w:bCs/>
                <w:sz w:val="16"/>
                <w:szCs w:val="16"/>
                <w:lang w:val="hr-HR" w:eastAsia="hr-HR"/>
              </w:rPr>
            </w:pPr>
          </w:p>
        </w:tc>
        <w:tc>
          <w:tcPr>
            <w:tcW w:w="928"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 </w:t>
            </w:r>
          </w:p>
        </w:tc>
        <w:tc>
          <w:tcPr>
            <w:tcW w:w="1056" w:type="dxa"/>
            <w:tcBorders>
              <w:top w:val="nil"/>
              <w:left w:val="nil"/>
              <w:bottom w:val="nil"/>
              <w:right w:val="nil"/>
            </w:tcBorders>
            <w:shd w:val="clear" w:color="auto" w:fill="auto"/>
            <w:noWrap/>
            <w:vAlign w:val="bottom"/>
            <w:hideMark/>
          </w:tcPr>
          <w:p w:rsidR="00DF608D" w:rsidRPr="00DF608D" w:rsidRDefault="00DF608D" w:rsidP="00DF608D">
            <w:pPr>
              <w:jc w:val="right"/>
              <w:rPr>
                <w:rFonts w:ascii="Arial" w:hAnsi="Arial" w:cs="Arial"/>
                <w:b/>
                <w:bCs/>
                <w:sz w:val="16"/>
                <w:szCs w:val="16"/>
                <w:lang w:val="hr-HR" w:eastAsia="hr-HR"/>
              </w:rPr>
            </w:pPr>
          </w:p>
        </w:tc>
        <w:tc>
          <w:tcPr>
            <w:tcW w:w="567"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b/>
                <w:bCs/>
                <w:sz w:val="16"/>
                <w:szCs w:val="16"/>
                <w:lang w:val="hr-HR" w:eastAsia="hr-HR"/>
              </w:rPr>
            </w:pPr>
          </w:p>
        </w:tc>
        <w:tc>
          <w:tcPr>
            <w:tcW w:w="74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b/>
                <w:bCs/>
                <w:sz w:val="16"/>
                <w:szCs w:val="16"/>
                <w:lang w:val="hr-HR" w:eastAsia="hr-HR"/>
              </w:rPr>
            </w:pPr>
          </w:p>
        </w:tc>
        <w:tc>
          <w:tcPr>
            <w:tcW w:w="535"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b/>
                <w:bCs/>
                <w:sz w:val="16"/>
                <w:szCs w:val="16"/>
                <w:lang w:val="hr-HR" w:eastAsia="hr-HR"/>
              </w:rPr>
            </w:pPr>
          </w:p>
        </w:tc>
        <w:tc>
          <w:tcPr>
            <w:tcW w:w="74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b/>
                <w:bCs/>
                <w:sz w:val="16"/>
                <w:szCs w:val="16"/>
                <w:lang w:val="hr-HR" w:eastAsia="hr-HR"/>
              </w:rPr>
            </w:pPr>
          </w:p>
        </w:tc>
        <w:tc>
          <w:tcPr>
            <w:tcW w:w="74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b/>
                <w:bCs/>
                <w:sz w:val="16"/>
                <w:szCs w:val="16"/>
                <w:lang w:val="hr-HR" w:eastAsia="hr-HR"/>
              </w:rPr>
            </w:pPr>
          </w:p>
        </w:tc>
        <w:tc>
          <w:tcPr>
            <w:tcW w:w="928"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b/>
                <w:bCs/>
                <w:sz w:val="16"/>
                <w:szCs w:val="16"/>
                <w:lang w:val="hr-HR" w:eastAsia="hr-HR"/>
              </w:rPr>
            </w:pPr>
          </w:p>
        </w:tc>
        <w:tc>
          <w:tcPr>
            <w:tcW w:w="236"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b/>
                <w:bCs/>
                <w:sz w:val="16"/>
                <w:szCs w:val="16"/>
                <w:lang w:val="hr-HR" w:eastAsia="hr-HR"/>
              </w:rPr>
            </w:pPr>
          </w:p>
        </w:tc>
        <w:tc>
          <w:tcPr>
            <w:tcW w:w="960"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b/>
                <w:bCs/>
                <w:sz w:val="16"/>
                <w:szCs w:val="16"/>
                <w:lang w:val="hr-HR" w:eastAsia="hr-HR"/>
              </w:rPr>
            </w:pPr>
          </w:p>
        </w:tc>
      </w:tr>
      <w:tr w:rsidR="00DF608D" w:rsidRPr="00DF608D" w:rsidTr="00DF608D">
        <w:trPr>
          <w:trHeight w:val="255"/>
        </w:trPr>
        <w:tc>
          <w:tcPr>
            <w:tcW w:w="709"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805"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172"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017"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25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928"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sz w:val="16"/>
                <w:szCs w:val="16"/>
                <w:lang w:val="hr-HR" w:eastAsia="hr-HR"/>
              </w:rPr>
            </w:pPr>
            <w:r w:rsidRPr="00DF608D">
              <w:rPr>
                <w:rFonts w:ascii="Arial" w:hAnsi="Arial" w:cs="Arial"/>
                <w:sz w:val="16"/>
                <w:szCs w:val="16"/>
                <w:lang w:val="hr-HR" w:eastAsia="hr-HR"/>
              </w:rPr>
              <w:t> </w:t>
            </w:r>
          </w:p>
        </w:tc>
        <w:tc>
          <w:tcPr>
            <w:tcW w:w="1056" w:type="dxa"/>
            <w:tcBorders>
              <w:top w:val="nil"/>
              <w:left w:val="nil"/>
              <w:bottom w:val="nil"/>
              <w:right w:val="nil"/>
            </w:tcBorders>
            <w:shd w:val="clear" w:color="auto" w:fill="auto"/>
            <w:noWrap/>
            <w:vAlign w:val="bottom"/>
            <w:hideMark/>
          </w:tcPr>
          <w:p w:rsidR="00DF608D" w:rsidRPr="00DF608D" w:rsidRDefault="00DF608D" w:rsidP="00DF608D">
            <w:pPr>
              <w:jc w:val="right"/>
              <w:rPr>
                <w:rFonts w:ascii="Arial" w:hAnsi="Arial" w:cs="Arial"/>
                <w:sz w:val="16"/>
                <w:szCs w:val="16"/>
                <w:lang w:val="hr-HR" w:eastAsia="hr-HR"/>
              </w:rPr>
            </w:pPr>
          </w:p>
        </w:tc>
        <w:tc>
          <w:tcPr>
            <w:tcW w:w="567"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535"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928"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236"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r>
      <w:tr w:rsidR="00DF608D" w:rsidRPr="00DF608D" w:rsidTr="00DF608D">
        <w:trPr>
          <w:trHeight w:val="255"/>
        </w:trPr>
        <w:tc>
          <w:tcPr>
            <w:tcW w:w="709" w:type="dxa"/>
            <w:tcBorders>
              <w:top w:val="nil"/>
              <w:left w:val="nil"/>
              <w:bottom w:val="nil"/>
              <w:right w:val="nil"/>
            </w:tcBorders>
            <w:shd w:val="clear" w:color="000000" w:fill="C0C0C0"/>
            <w:noWrap/>
            <w:vAlign w:val="bottom"/>
            <w:hideMark/>
          </w:tcPr>
          <w:p w:rsidR="00DF608D" w:rsidRPr="00DF608D" w:rsidRDefault="00DF608D" w:rsidP="00DF608D">
            <w:pPr>
              <w:rPr>
                <w:rFonts w:ascii="Arial" w:hAnsi="Arial" w:cs="Arial"/>
                <w:b/>
                <w:bCs/>
                <w:color w:val="FF0000"/>
                <w:sz w:val="16"/>
                <w:szCs w:val="16"/>
                <w:lang w:val="hr-HR" w:eastAsia="hr-HR"/>
              </w:rPr>
            </w:pPr>
            <w:r w:rsidRPr="00DF608D">
              <w:rPr>
                <w:rFonts w:ascii="Arial" w:hAnsi="Arial" w:cs="Arial"/>
                <w:b/>
                <w:bCs/>
                <w:color w:val="FF0000"/>
                <w:sz w:val="16"/>
                <w:szCs w:val="16"/>
                <w:lang w:val="hr-HR" w:eastAsia="hr-HR"/>
              </w:rPr>
              <w:t> </w:t>
            </w:r>
          </w:p>
        </w:tc>
        <w:tc>
          <w:tcPr>
            <w:tcW w:w="1805" w:type="dxa"/>
            <w:tcBorders>
              <w:top w:val="nil"/>
              <w:left w:val="nil"/>
              <w:bottom w:val="nil"/>
              <w:right w:val="nil"/>
            </w:tcBorders>
            <w:shd w:val="clear" w:color="000000" w:fill="C0C0C0"/>
            <w:noWrap/>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 </w:t>
            </w:r>
          </w:p>
        </w:tc>
        <w:tc>
          <w:tcPr>
            <w:tcW w:w="1172" w:type="dxa"/>
            <w:tcBorders>
              <w:top w:val="nil"/>
              <w:left w:val="nil"/>
              <w:bottom w:val="nil"/>
              <w:right w:val="nil"/>
            </w:tcBorders>
            <w:shd w:val="clear" w:color="000000" w:fill="C0C0C0"/>
            <w:noWrap/>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1</w:t>
            </w:r>
          </w:p>
        </w:tc>
        <w:tc>
          <w:tcPr>
            <w:tcW w:w="1017" w:type="dxa"/>
            <w:tcBorders>
              <w:top w:val="nil"/>
              <w:left w:val="nil"/>
              <w:bottom w:val="nil"/>
              <w:right w:val="nil"/>
            </w:tcBorders>
            <w:shd w:val="clear" w:color="000000" w:fill="C0C0C0"/>
            <w:noWrap/>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2</w:t>
            </w:r>
          </w:p>
        </w:tc>
        <w:tc>
          <w:tcPr>
            <w:tcW w:w="1251" w:type="dxa"/>
            <w:tcBorders>
              <w:top w:val="nil"/>
              <w:left w:val="nil"/>
              <w:bottom w:val="nil"/>
              <w:right w:val="nil"/>
            </w:tcBorders>
            <w:shd w:val="clear" w:color="000000" w:fill="C0C0C0"/>
            <w:noWrap/>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3</w:t>
            </w:r>
          </w:p>
        </w:tc>
        <w:tc>
          <w:tcPr>
            <w:tcW w:w="928" w:type="dxa"/>
            <w:tcBorders>
              <w:top w:val="nil"/>
              <w:left w:val="nil"/>
              <w:bottom w:val="nil"/>
              <w:right w:val="nil"/>
            </w:tcBorders>
            <w:shd w:val="clear" w:color="000000" w:fill="C0C0C0"/>
            <w:noWrap/>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4</w:t>
            </w:r>
          </w:p>
        </w:tc>
        <w:tc>
          <w:tcPr>
            <w:tcW w:w="1056" w:type="dxa"/>
            <w:tcBorders>
              <w:top w:val="nil"/>
              <w:left w:val="nil"/>
              <w:bottom w:val="nil"/>
              <w:right w:val="nil"/>
            </w:tcBorders>
            <w:shd w:val="clear" w:color="000000" w:fill="C0C0C0"/>
            <w:noWrap/>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5</w:t>
            </w:r>
          </w:p>
        </w:tc>
        <w:tc>
          <w:tcPr>
            <w:tcW w:w="567" w:type="dxa"/>
            <w:tcBorders>
              <w:top w:val="nil"/>
              <w:left w:val="nil"/>
              <w:bottom w:val="nil"/>
              <w:right w:val="nil"/>
            </w:tcBorders>
            <w:shd w:val="clear" w:color="000000" w:fill="C0C0C0"/>
            <w:noWrap/>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6</w:t>
            </w:r>
          </w:p>
        </w:tc>
        <w:tc>
          <w:tcPr>
            <w:tcW w:w="741" w:type="dxa"/>
            <w:tcBorders>
              <w:top w:val="nil"/>
              <w:left w:val="nil"/>
              <w:bottom w:val="nil"/>
              <w:right w:val="nil"/>
            </w:tcBorders>
            <w:shd w:val="clear" w:color="000000" w:fill="C0C0C0"/>
            <w:noWrap/>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 </w:t>
            </w:r>
          </w:p>
        </w:tc>
        <w:tc>
          <w:tcPr>
            <w:tcW w:w="535" w:type="dxa"/>
            <w:tcBorders>
              <w:top w:val="nil"/>
              <w:left w:val="nil"/>
              <w:bottom w:val="nil"/>
              <w:right w:val="nil"/>
            </w:tcBorders>
            <w:shd w:val="clear" w:color="000000" w:fill="C0C0C0"/>
            <w:noWrap/>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 </w:t>
            </w:r>
          </w:p>
        </w:tc>
        <w:tc>
          <w:tcPr>
            <w:tcW w:w="741" w:type="dxa"/>
            <w:tcBorders>
              <w:top w:val="nil"/>
              <w:left w:val="nil"/>
              <w:bottom w:val="nil"/>
              <w:right w:val="nil"/>
            </w:tcBorders>
            <w:shd w:val="clear" w:color="000000" w:fill="C0C0C0"/>
            <w:noWrap/>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 </w:t>
            </w:r>
          </w:p>
        </w:tc>
        <w:tc>
          <w:tcPr>
            <w:tcW w:w="741" w:type="dxa"/>
            <w:tcBorders>
              <w:top w:val="nil"/>
              <w:left w:val="nil"/>
              <w:bottom w:val="nil"/>
              <w:right w:val="nil"/>
            </w:tcBorders>
            <w:shd w:val="clear" w:color="000000" w:fill="C0C0C0"/>
            <w:noWrap/>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 </w:t>
            </w:r>
          </w:p>
        </w:tc>
        <w:tc>
          <w:tcPr>
            <w:tcW w:w="928" w:type="dxa"/>
            <w:tcBorders>
              <w:top w:val="nil"/>
              <w:left w:val="nil"/>
              <w:bottom w:val="nil"/>
              <w:right w:val="nil"/>
            </w:tcBorders>
            <w:shd w:val="clear" w:color="000000" w:fill="C0C0C0"/>
            <w:noWrap/>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 </w:t>
            </w:r>
          </w:p>
        </w:tc>
        <w:tc>
          <w:tcPr>
            <w:tcW w:w="236"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r>
      <w:tr w:rsidR="00DF608D" w:rsidRPr="00DF608D" w:rsidTr="00DF608D">
        <w:trPr>
          <w:trHeight w:val="255"/>
        </w:trPr>
        <w:tc>
          <w:tcPr>
            <w:tcW w:w="709" w:type="dxa"/>
            <w:tcBorders>
              <w:top w:val="nil"/>
              <w:left w:val="nil"/>
              <w:bottom w:val="nil"/>
              <w:right w:val="nil"/>
            </w:tcBorders>
            <w:shd w:val="clear" w:color="000000" w:fill="C0C0C0"/>
            <w:noWrap/>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 </w:t>
            </w:r>
          </w:p>
        </w:tc>
        <w:tc>
          <w:tcPr>
            <w:tcW w:w="1805" w:type="dxa"/>
            <w:tcBorders>
              <w:top w:val="nil"/>
              <w:left w:val="nil"/>
              <w:bottom w:val="nil"/>
              <w:right w:val="nil"/>
            </w:tcBorders>
            <w:shd w:val="clear" w:color="000000" w:fill="C0C0C0"/>
            <w:noWrap/>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 </w:t>
            </w:r>
          </w:p>
        </w:tc>
        <w:tc>
          <w:tcPr>
            <w:tcW w:w="1172" w:type="dxa"/>
            <w:tcBorders>
              <w:top w:val="nil"/>
              <w:left w:val="nil"/>
              <w:bottom w:val="nil"/>
              <w:right w:val="nil"/>
            </w:tcBorders>
            <w:shd w:val="clear" w:color="000000" w:fill="C0C0C0"/>
            <w:noWrap/>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 xml:space="preserve">Ostvarenje </w:t>
            </w:r>
          </w:p>
        </w:tc>
        <w:tc>
          <w:tcPr>
            <w:tcW w:w="1017" w:type="dxa"/>
            <w:tcBorders>
              <w:top w:val="nil"/>
              <w:left w:val="nil"/>
              <w:bottom w:val="nil"/>
              <w:right w:val="nil"/>
            </w:tcBorders>
            <w:shd w:val="clear" w:color="000000" w:fill="C0C0C0"/>
            <w:noWrap/>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 xml:space="preserve">Plan </w:t>
            </w:r>
          </w:p>
        </w:tc>
        <w:tc>
          <w:tcPr>
            <w:tcW w:w="1251" w:type="dxa"/>
            <w:tcBorders>
              <w:top w:val="nil"/>
              <w:left w:val="nil"/>
              <w:bottom w:val="nil"/>
              <w:right w:val="nil"/>
            </w:tcBorders>
            <w:shd w:val="clear" w:color="000000" w:fill="C0C0C0"/>
            <w:noWrap/>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Plan</w:t>
            </w:r>
          </w:p>
        </w:tc>
        <w:tc>
          <w:tcPr>
            <w:tcW w:w="928" w:type="dxa"/>
            <w:tcBorders>
              <w:top w:val="nil"/>
              <w:left w:val="nil"/>
              <w:bottom w:val="nil"/>
              <w:right w:val="nil"/>
            </w:tcBorders>
            <w:shd w:val="clear" w:color="000000" w:fill="C0C0C0"/>
            <w:noWrap/>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 xml:space="preserve">Plan </w:t>
            </w:r>
          </w:p>
        </w:tc>
        <w:tc>
          <w:tcPr>
            <w:tcW w:w="1056" w:type="dxa"/>
            <w:tcBorders>
              <w:top w:val="nil"/>
              <w:left w:val="nil"/>
              <w:bottom w:val="nil"/>
              <w:right w:val="nil"/>
            </w:tcBorders>
            <w:shd w:val="clear" w:color="000000" w:fill="C0C0C0"/>
            <w:noWrap/>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Projekcija</w:t>
            </w:r>
          </w:p>
        </w:tc>
        <w:tc>
          <w:tcPr>
            <w:tcW w:w="567" w:type="dxa"/>
            <w:tcBorders>
              <w:top w:val="nil"/>
              <w:left w:val="nil"/>
              <w:bottom w:val="nil"/>
              <w:right w:val="nil"/>
            </w:tcBorders>
            <w:shd w:val="clear" w:color="000000" w:fill="C0C0C0"/>
            <w:noWrap/>
            <w:vAlign w:val="bottom"/>
            <w:hideMark/>
          </w:tcPr>
          <w:p w:rsidR="00DF608D" w:rsidRPr="00DF608D" w:rsidRDefault="00DF608D" w:rsidP="00DF608D">
            <w:pPr>
              <w:jc w:val="center"/>
              <w:rPr>
                <w:rFonts w:ascii="Arial" w:hAnsi="Arial" w:cs="Arial"/>
                <w:b/>
                <w:bCs/>
                <w:color w:val="FF0000"/>
                <w:sz w:val="16"/>
                <w:szCs w:val="16"/>
                <w:lang w:val="hr-HR" w:eastAsia="hr-HR"/>
              </w:rPr>
            </w:pPr>
            <w:r w:rsidRPr="00DF608D">
              <w:rPr>
                <w:rFonts w:ascii="Arial" w:hAnsi="Arial" w:cs="Arial"/>
                <w:b/>
                <w:bCs/>
                <w:color w:val="FF0000"/>
                <w:sz w:val="16"/>
                <w:szCs w:val="16"/>
                <w:lang w:val="hr-HR" w:eastAsia="hr-HR"/>
              </w:rPr>
              <w:t> </w:t>
            </w:r>
          </w:p>
        </w:tc>
        <w:tc>
          <w:tcPr>
            <w:tcW w:w="741" w:type="dxa"/>
            <w:tcBorders>
              <w:top w:val="nil"/>
              <w:left w:val="nil"/>
              <w:bottom w:val="nil"/>
              <w:right w:val="nil"/>
            </w:tcBorders>
            <w:shd w:val="clear" w:color="000000" w:fill="C0C0C0"/>
            <w:noWrap/>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Indeks</w:t>
            </w:r>
          </w:p>
        </w:tc>
        <w:tc>
          <w:tcPr>
            <w:tcW w:w="535" w:type="dxa"/>
            <w:tcBorders>
              <w:top w:val="nil"/>
              <w:left w:val="nil"/>
              <w:bottom w:val="nil"/>
              <w:right w:val="nil"/>
            </w:tcBorders>
            <w:shd w:val="clear" w:color="000000" w:fill="C0C0C0"/>
            <w:noWrap/>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Indeks</w:t>
            </w:r>
          </w:p>
        </w:tc>
        <w:tc>
          <w:tcPr>
            <w:tcW w:w="741" w:type="dxa"/>
            <w:tcBorders>
              <w:top w:val="nil"/>
              <w:left w:val="nil"/>
              <w:bottom w:val="nil"/>
              <w:right w:val="nil"/>
            </w:tcBorders>
            <w:shd w:val="clear" w:color="000000" w:fill="C0C0C0"/>
            <w:noWrap/>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indeks</w:t>
            </w:r>
          </w:p>
        </w:tc>
        <w:tc>
          <w:tcPr>
            <w:tcW w:w="741" w:type="dxa"/>
            <w:tcBorders>
              <w:top w:val="nil"/>
              <w:left w:val="nil"/>
              <w:bottom w:val="nil"/>
              <w:right w:val="nil"/>
            </w:tcBorders>
            <w:shd w:val="clear" w:color="000000" w:fill="C0C0C0"/>
            <w:noWrap/>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indeks</w:t>
            </w:r>
          </w:p>
        </w:tc>
        <w:tc>
          <w:tcPr>
            <w:tcW w:w="928" w:type="dxa"/>
            <w:tcBorders>
              <w:top w:val="nil"/>
              <w:left w:val="nil"/>
              <w:bottom w:val="nil"/>
              <w:right w:val="nil"/>
            </w:tcBorders>
            <w:shd w:val="clear" w:color="000000" w:fill="C0C0C0"/>
            <w:noWrap/>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indeks</w:t>
            </w:r>
          </w:p>
        </w:tc>
        <w:tc>
          <w:tcPr>
            <w:tcW w:w="236"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r>
      <w:tr w:rsidR="00DF608D" w:rsidRPr="00DF608D" w:rsidTr="00DF608D">
        <w:trPr>
          <w:trHeight w:val="255"/>
        </w:trPr>
        <w:tc>
          <w:tcPr>
            <w:tcW w:w="709" w:type="dxa"/>
            <w:tcBorders>
              <w:top w:val="nil"/>
              <w:left w:val="nil"/>
              <w:bottom w:val="nil"/>
              <w:right w:val="nil"/>
            </w:tcBorders>
            <w:shd w:val="clear" w:color="000000" w:fill="C0C0C0"/>
            <w:noWrap/>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 </w:t>
            </w:r>
          </w:p>
        </w:tc>
        <w:tc>
          <w:tcPr>
            <w:tcW w:w="1805" w:type="dxa"/>
            <w:tcBorders>
              <w:top w:val="nil"/>
              <w:left w:val="nil"/>
              <w:bottom w:val="nil"/>
              <w:right w:val="nil"/>
            </w:tcBorders>
            <w:shd w:val="clear" w:color="000000" w:fill="C0C0C0"/>
            <w:noWrap/>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 </w:t>
            </w:r>
          </w:p>
        </w:tc>
        <w:tc>
          <w:tcPr>
            <w:tcW w:w="1172" w:type="dxa"/>
            <w:tcBorders>
              <w:top w:val="nil"/>
              <w:left w:val="nil"/>
              <w:bottom w:val="nil"/>
              <w:right w:val="nil"/>
            </w:tcBorders>
            <w:shd w:val="clear" w:color="000000" w:fill="C0C0C0"/>
            <w:noWrap/>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2015.</w:t>
            </w:r>
          </w:p>
        </w:tc>
        <w:tc>
          <w:tcPr>
            <w:tcW w:w="1017" w:type="dxa"/>
            <w:tcBorders>
              <w:top w:val="nil"/>
              <w:left w:val="nil"/>
              <w:bottom w:val="nil"/>
              <w:right w:val="nil"/>
            </w:tcBorders>
            <w:shd w:val="clear" w:color="000000" w:fill="C0C0C0"/>
            <w:noWrap/>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2016.</w:t>
            </w:r>
          </w:p>
        </w:tc>
        <w:tc>
          <w:tcPr>
            <w:tcW w:w="1251" w:type="dxa"/>
            <w:tcBorders>
              <w:top w:val="nil"/>
              <w:left w:val="nil"/>
              <w:bottom w:val="nil"/>
              <w:right w:val="nil"/>
            </w:tcBorders>
            <w:shd w:val="clear" w:color="000000" w:fill="C0C0C0"/>
            <w:noWrap/>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2017.</w:t>
            </w:r>
          </w:p>
        </w:tc>
        <w:tc>
          <w:tcPr>
            <w:tcW w:w="928" w:type="dxa"/>
            <w:tcBorders>
              <w:top w:val="nil"/>
              <w:left w:val="nil"/>
              <w:bottom w:val="nil"/>
              <w:right w:val="nil"/>
            </w:tcBorders>
            <w:shd w:val="clear" w:color="000000" w:fill="C0C0C0"/>
            <w:noWrap/>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 xml:space="preserve"> 2018. </w:t>
            </w:r>
          </w:p>
        </w:tc>
        <w:tc>
          <w:tcPr>
            <w:tcW w:w="1056" w:type="dxa"/>
            <w:tcBorders>
              <w:top w:val="nil"/>
              <w:left w:val="nil"/>
              <w:bottom w:val="nil"/>
              <w:right w:val="nil"/>
            </w:tcBorders>
            <w:shd w:val="clear" w:color="000000" w:fill="C0C0C0"/>
            <w:noWrap/>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2019.</w:t>
            </w:r>
          </w:p>
        </w:tc>
        <w:tc>
          <w:tcPr>
            <w:tcW w:w="567" w:type="dxa"/>
            <w:tcBorders>
              <w:top w:val="nil"/>
              <w:left w:val="nil"/>
              <w:bottom w:val="nil"/>
              <w:right w:val="nil"/>
            </w:tcBorders>
            <w:shd w:val="clear" w:color="000000" w:fill="C0C0C0"/>
            <w:noWrap/>
            <w:vAlign w:val="bottom"/>
            <w:hideMark/>
          </w:tcPr>
          <w:p w:rsidR="00DF608D" w:rsidRPr="00DF608D" w:rsidRDefault="00DF608D" w:rsidP="00DF608D">
            <w:pPr>
              <w:jc w:val="center"/>
              <w:rPr>
                <w:rFonts w:ascii="Arial" w:hAnsi="Arial" w:cs="Arial"/>
                <w:b/>
                <w:bCs/>
                <w:color w:val="FF0000"/>
                <w:sz w:val="16"/>
                <w:szCs w:val="16"/>
                <w:lang w:val="hr-HR" w:eastAsia="hr-HR"/>
              </w:rPr>
            </w:pPr>
            <w:r w:rsidRPr="00DF608D">
              <w:rPr>
                <w:rFonts w:ascii="Arial" w:hAnsi="Arial" w:cs="Arial"/>
                <w:b/>
                <w:bCs/>
                <w:color w:val="FF0000"/>
                <w:sz w:val="16"/>
                <w:szCs w:val="16"/>
                <w:lang w:val="hr-HR" w:eastAsia="hr-HR"/>
              </w:rPr>
              <w:t> </w:t>
            </w:r>
          </w:p>
        </w:tc>
        <w:tc>
          <w:tcPr>
            <w:tcW w:w="741" w:type="dxa"/>
            <w:tcBorders>
              <w:top w:val="nil"/>
              <w:left w:val="nil"/>
              <w:bottom w:val="nil"/>
              <w:right w:val="nil"/>
            </w:tcBorders>
            <w:shd w:val="clear" w:color="000000" w:fill="C0C0C0"/>
            <w:noWrap/>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2/1</w:t>
            </w:r>
          </w:p>
        </w:tc>
        <w:tc>
          <w:tcPr>
            <w:tcW w:w="535" w:type="dxa"/>
            <w:tcBorders>
              <w:top w:val="nil"/>
              <w:left w:val="nil"/>
              <w:bottom w:val="nil"/>
              <w:right w:val="nil"/>
            </w:tcBorders>
            <w:shd w:val="clear" w:color="000000" w:fill="C0C0C0"/>
            <w:noWrap/>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3/2</w:t>
            </w:r>
          </w:p>
        </w:tc>
        <w:tc>
          <w:tcPr>
            <w:tcW w:w="741" w:type="dxa"/>
            <w:tcBorders>
              <w:top w:val="nil"/>
              <w:left w:val="nil"/>
              <w:bottom w:val="nil"/>
              <w:right w:val="nil"/>
            </w:tcBorders>
            <w:shd w:val="clear" w:color="000000" w:fill="C0C0C0"/>
            <w:noWrap/>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4/3</w:t>
            </w:r>
          </w:p>
        </w:tc>
        <w:tc>
          <w:tcPr>
            <w:tcW w:w="741" w:type="dxa"/>
            <w:tcBorders>
              <w:top w:val="nil"/>
              <w:left w:val="nil"/>
              <w:bottom w:val="nil"/>
              <w:right w:val="nil"/>
            </w:tcBorders>
            <w:shd w:val="clear" w:color="000000" w:fill="C0C0C0"/>
            <w:noWrap/>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5/4</w:t>
            </w:r>
          </w:p>
        </w:tc>
        <w:tc>
          <w:tcPr>
            <w:tcW w:w="928" w:type="dxa"/>
            <w:tcBorders>
              <w:top w:val="nil"/>
              <w:left w:val="nil"/>
              <w:bottom w:val="nil"/>
              <w:right w:val="nil"/>
            </w:tcBorders>
            <w:shd w:val="clear" w:color="000000" w:fill="C0C0C0"/>
            <w:noWrap/>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6/5</w:t>
            </w:r>
          </w:p>
        </w:tc>
        <w:tc>
          <w:tcPr>
            <w:tcW w:w="236"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r>
      <w:tr w:rsidR="00DF608D" w:rsidRPr="00DF608D" w:rsidTr="00DF608D">
        <w:trPr>
          <w:trHeight w:val="255"/>
        </w:trPr>
        <w:tc>
          <w:tcPr>
            <w:tcW w:w="2514" w:type="dxa"/>
            <w:gridSpan w:val="2"/>
            <w:tcBorders>
              <w:top w:val="nil"/>
              <w:left w:val="nil"/>
              <w:bottom w:val="nil"/>
              <w:right w:val="nil"/>
            </w:tcBorders>
            <w:shd w:val="clear" w:color="000000" w:fill="333333"/>
            <w:noWrap/>
            <w:vAlign w:val="bottom"/>
            <w:hideMark/>
          </w:tcPr>
          <w:p w:rsidR="00DF608D" w:rsidRPr="00DF608D" w:rsidRDefault="00DF608D" w:rsidP="00DF608D">
            <w:pPr>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A. RAČUN PRIHODA I RASHODA</w:t>
            </w:r>
          </w:p>
        </w:tc>
        <w:tc>
          <w:tcPr>
            <w:tcW w:w="1172" w:type="dxa"/>
            <w:tcBorders>
              <w:top w:val="nil"/>
              <w:left w:val="nil"/>
              <w:bottom w:val="nil"/>
              <w:right w:val="nil"/>
            </w:tcBorders>
            <w:shd w:val="clear" w:color="000000" w:fill="333333"/>
            <w:noWrap/>
            <w:vAlign w:val="bottom"/>
            <w:hideMark/>
          </w:tcPr>
          <w:p w:rsidR="00DF608D" w:rsidRPr="00DF608D" w:rsidRDefault="00DF608D" w:rsidP="00DF608D">
            <w:pPr>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 </w:t>
            </w:r>
          </w:p>
        </w:tc>
        <w:tc>
          <w:tcPr>
            <w:tcW w:w="1017" w:type="dxa"/>
            <w:tcBorders>
              <w:top w:val="nil"/>
              <w:left w:val="nil"/>
              <w:bottom w:val="nil"/>
              <w:right w:val="nil"/>
            </w:tcBorders>
            <w:shd w:val="clear" w:color="000000" w:fill="333333"/>
            <w:noWrap/>
            <w:vAlign w:val="bottom"/>
            <w:hideMark/>
          </w:tcPr>
          <w:p w:rsidR="00DF608D" w:rsidRPr="00DF608D" w:rsidRDefault="00DF608D" w:rsidP="00DF608D">
            <w:pPr>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 </w:t>
            </w:r>
          </w:p>
        </w:tc>
        <w:tc>
          <w:tcPr>
            <w:tcW w:w="1251" w:type="dxa"/>
            <w:tcBorders>
              <w:top w:val="nil"/>
              <w:left w:val="nil"/>
              <w:bottom w:val="nil"/>
              <w:right w:val="nil"/>
            </w:tcBorders>
            <w:shd w:val="clear" w:color="000000" w:fill="333333"/>
            <w:noWrap/>
            <w:vAlign w:val="bottom"/>
            <w:hideMark/>
          </w:tcPr>
          <w:p w:rsidR="00DF608D" w:rsidRPr="00DF608D" w:rsidRDefault="00DF608D" w:rsidP="00DF608D">
            <w:pPr>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 </w:t>
            </w:r>
          </w:p>
        </w:tc>
        <w:tc>
          <w:tcPr>
            <w:tcW w:w="928" w:type="dxa"/>
            <w:tcBorders>
              <w:top w:val="nil"/>
              <w:left w:val="nil"/>
              <w:bottom w:val="nil"/>
              <w:right w:val="nil"/>
            </w:tcBorders>
            <w:shd w:val="clear" w:color="000000" w:fill="333333"/>
            <w:noWrap/>
            <w:vAlign w:val="bottom"/>
            <w:hideMark/>
          </w:tcPr>
          <w:p w:rsidR="00DF608D" w:rsidRPr="00DF608D" w:rsidRDefault="00DF608D" w:rsidP="00DF608D">
            <w:pPr>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 </w:t>
            </w:r>
          </w:p>
        </w:tc>
        <w:tc>
          <w:tcPr>
            <w:tcW w:w="1056" w:type="dxa"/>
            <w:tcBorders>
              <w:top w:val="nil"/>
              <w:left w:val="nil"/>
              <w:bottom w:val="nil"/>
              <w:right w:val="nil"/>
            </w:tcBorders>
            <w:shd w:val="clear" w:color="000000" w:fill="333333"/>
            <w:noWrap/>
            <w:vAlign w:val="bottom"/>
            <w:hideMark/>
          </w:tcPr>
          <w:p w:rsidR="00DF608D" w:rsidRPr="00DF608D" w:rsidRDefault="00DF608D" w:rsidP="00DF608D">
            <w:pPr>
              <w:jc w:val="right"/>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 </w:t>
            </w:r>
          </w:p>
        </w:tc>
        <w:tc>
          <w:tcPr>
            <w:tcW w:w="567" w:type="dxa"/>
            <w:tcBorders>
              <w:top w:val="nil"/>
              <w:left w:val="nil"/>
              <w:bottom w:val="nil"/>
              <w:right w:val="nil"/>
            </w:tcBorders>
            <w:shd w:val="clear" w:color="000000" w:fill="333333"/>
            <w:noWrap/>
            <w:vAlign w:val="bottom"/>
            <w:hideMark/>
          </w:tcPr>
          <w:p w:rsidR="00DF608D" w:rsidRPr="00DF608D" w:rsidRDefault="00DF608D" w:rsidP="00DF608D">
            <w:pPr>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 </w:t>
            </w:r>
          </w:p>
        </w:tc>
        <w:tc>
          <w:tcPr>
            <w:tcW w:w="741" w:type="dxa"/>
            <w:tcBorders>
              <w:top w:val="nil"/>
              <w:left w:val="nil"/>
              <w:bottom w:val="nil"/>
              <w:right w:val="nil"/>
            </w:tcBorders>
            <w:shd w:val="clear" w:color="000000" w:fill="333333"/>
            <w:noWrap/>
            <w:vAlign w:val="bottom"/>
            <w:hideMark/>
          </w:tcPr>
          <w:p w:rsidR="00DF608D" w:rsidRPr="00DF608D" w:rsidRDefault="00DF608D" w:rsidP="00DF608D">
            <w:pPr>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 </w:t>
            </w:r>
          </w:p>
        </w:tc>
        <w:tc>
          <w:tcPr>
            <w:tcW w:w="535" w:type="dxa"/>
            <w:tcBorders>
              <w:top w:val="nil"/>
              <w:left w:val="nil"/>
              <w:bottom w:val="nil"/>
              <w:right w:val="nil"/>
            </w:tcBorders>
            <w:shd w:val="clear" w:color="000000" w:fill="333333"/>
            <w:noWrap/>
            <w:vAlign w:val="bottom"/>
            <w:hideMark/>
          </w:tcPr>
          <w:p w:rsidR="00DF608D" w:rsidRPr="00DF608D" w:rsidRDefault="00DF608D" w:rsidP="00DF608D">
            <w:pPr>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 </w:t>
            </w:r>
          </w:p>
        </w:tc>
        <w:tc>
          <w:tcPr>
            <w:tcW w:w="741" w:type="dxa"/>
            <w:tcBorders>
              <w:top w:val="nil"/>
              <w:left w:val="nil"/>
              <w:bottom w:val="nil"/>
              <w:right w:val="nil"/>
            </w:tcBorders>
            <w:shd w:val="clear" w:color="000000" w:fill="333333"/>
            <w:noWrap/>
            <w:vAlign w:val="bottom"/>
            <w:hideMark/>
          </w:tcPr>
          <w:p w:rsidR="00DF608D" w:rsidRPr="00DF608D" w:rsidRDefault="00DF608D" w:rsidP="00DF608D">
            <w:pPr>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 </w:t>
            </w:r>
          </w:p>
        </w:tc>
        <w:tc>
          <w:tcPr>
            <w:tcW w:w="741" w:type="dxa"/>
            <w:tcBorders>
              <w:top w:val="nil"/>
              <w:left w:val="nil"/>
              <w:bottom w:val="nil"/>
              <w:right w:val="nil"/>
            </w:tcBorders>
            <w:shd w:val="clear" w:color="000000" w:fill="333333"/>
            <w:noWrap/>
            <w:vAlign w:val="bottom"/>
            <w:hideMark/>
          </w:tcPr>
          <w:p w:rsidR="00DF608D" w:rsidRPr="00DF608D" w:rsidRDefault="00DF608D" w:rsidP="00DF608D">
            <w:pPr>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 </w:t>
            </w:r>
          </w:p>
        </w:tc>
        <w:tc>
          <w:tcPr>
            <w:tcW w:w="928" w:type="dxa"/>
            <w:tcBorders>
              <w:top w:val="nil"/>
              <w:left w:val="nil"/>
              <w:bottom w:val="nil"/>
              <w:right w:val="nil"/>
            </w:tcBorders>
            <w:shd w:val="clear" w:color="000000" w:fill="333333"/>
            <w:noWrap/>
            <w:vAlign w:val="bottom"/>
            <w:hideMark/>
          </w:tcPr>
          <w:p w:rsidR="00DF608D" w:rsidRPr="00DF608D" w:rsidRDefault="00DF608D" w:rsidP="00DF608D">
            <w:pPr>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 </w:t>
            </w:r>
          </w:p>
        </w:tc>
        <w:tc>
          <w:tcPr>
            <w:tcW w:w="236"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r>
      <w:tr w:rsidR="00DF608D" w:rsidRPr="00DF608D" w:rsidTr="00DF608D">
        <w:trPr>
          <w:trHeight w:val="255"/>
        </w:trPr>
        <w:tc>
          <w:tcPr>
            <w:tcW w:w="709"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6</w:t>
            </w:r>
          </w:p>
        </w:tc>
        <w:tc>
          <w:tcPr>
            <w:tcW w:w="1805"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Prihodi poslovanja</w:t>
            </w:r>
          </w:p>
        </w:tc>
        <w:tc>
          <w:tcPr>
            <w:tcW w:w="1172" w:type="dxa"/>
            <w:tcBorders>
              <w:top w:val="nil"/>
              <w:left w:val="nil"/>
              <w:bottom w:val="nil"/>
              <w:right w:val="nil"/>
            </w:tcBorders>
            <w:shd w:val="clear" w:color="000000" w:fill="FFFFCC"/>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3.876.669</w:t>
            </w:r>
          </w:p>
        </w:tc>
        <w:tc>
          <w:tcPr>
            <w:tcW w:w="1017" w:type="dxa"/>
            <w:tcBorders>
              <w:top w:val="nil"/>
              <w:left w:val="nil"/>
              <w:bottom w:val="nil"/>
              <w:right w:val="nil"/>
            </w:tcBorders>
            <w:shd w:val="clear" w:color="000000" w:fill="FFFFCC"/>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5.305.697</w:t>
            </w:r>
          </w:p>
        </w:tc>
        <w:tc>
          <w:tcPr>
            <w:tcW w:w="1251" w:type="dxa"/>
            <w:tcBorders>
              <w:top w:val="nil"/>
              <w:left w:val="nil"/>
              <w:bottom w:val="nil"/>
              <w:right w:val="nil"/>
            </w:tcBorders>
            <w:shd w:val="clear" w:color="000000" w:fill="FFFFCC"/>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7.235.000</w:t>
            </w:r>
          </w:p>
        </w:tc>
        <w:tc>
          <w:tcPr>
            <w:tcW w:w="928" w:type="dxa"/>
            <w:tcBorders>
              <w:top w:val="nil"/>
              <w:left w:val="nil"/>
              <w:bottom w:val="nil"/>
              <w:right w:val="nil"/>
            </w:tcBorders>
            <w:shd w:val="clear" w:color="000000" w:fill="FFFFCC"/>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7.293.000</w:t>
            </w:r>
          </w:p>
        </w:tc>
        <w:tc>
          <w:tcPr>
            <w:tcW w:w="1056" w:type="dxa"/>
            <w:tcBorders>
              <w:top w:val="nil"/>
              <w:left w:val="nil"/>
              <w:bottom w:val="nil"/>
              <w:right w:val="nil"/>
            </w:tcBorders>
            <w:shd w:val="clear" w:color="000000" w:fill="FFFFCC"/>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7.293.000</w:t>
            </w:r>
          </w:p>
        </w:tc>
        <w:tc>
          <w:tcPr>
            <w:tcW w:w="567" w:type="dxa"/>
            <w:tcBorders>
              <w:top w:val="nil"/>
              <w:left w:val="nil"/>
              <w:bottom w:val="nil"/>
              <w:right w:val="nil"/>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741" w:type="dxa"/>
            <w:tcBorders>
              <w:top w:val="nil"/>
              <w:left w:val="nil"/>
              <w:bottom w:val="nil"/>
              <w:right w:val="nil"/>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137</w:t>
            </w:r>
          </w:p>
        </w:tc>
        <w:tc>
          <w:tcPr>
            <w:tcW w:w="535" w:type="dxa"/>
            <w:tcBorders>
              <w:top w:val="nil"/>
              <w:left w:val="nil"/>
              <w:bottom w:val="nil"/>
              <w:right w:val="nil"/>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136</w:t>
            </w:r>
          </w:p>
        </w:tc>
        <w:tc>
          <w:tcPr>
            <w:tcW w:w="741" w:type="dxa"/>
            <w:tcBorders>
              <w:top w:val="nil"/>
              <w:left w:val="nil"/>
              <w:bottom w:val="nil"/>
              <w:right w:val="nil"/>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101</w:t>
            </w:r>
          </w:p>
        </w:tc>
        <w:tc>
          <w:tcPr>
            <w:tcW w:w="741" w:type="dxa"/>
            <w:tcBorders>
              <w:top w:val="nil"/>
              <w:left w:val="nil"/>
              <w:bottom w:val="nil"/>
              <w:right w:val="nil"/>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100</w:t>
            </w:r>
          </w:p>
        </w:tc>
        <w:tc>
          <w:tcPr>
            <w:tcW w:w="928" w:type="dxa"/>
            <w:tcBorders>
              <w:top w:val="nil"/>
              <w:left w:val="nil"/>
              <w:bottom w:val="nil"/>
              <w:right w:val="nil"/>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236"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r>
      <w:tr w:rsidR="00DF608D" w:rsidRPr="00DF608D" w:rsidTr="00DF608D">
        <w:trPr>
          <w:trHeight w:val="450"/>
        </w:trPr>
        <w:tc>
          <w:tcPr>
            <w:tcW w:w="709" w:type="dxa"/>
            <w:tcBorders>
              <w:top w:val="nil"/>
              <w:left w:val="nil"/>
              <w:bottom w:val="nil"/>
              <w:right w:val="nil"/>
            </w:tcBorders>
            <w:shd w:val="clear" w:color="auto" w:fill="auto"/>
            <w:vAlign w:val="center"/>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7</w:t>
            </w:r>
          </w:p>
        </w:tc>
        <w:tc>
          <w:tcPr>
            <w:tcW w:w="1805"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Prihodi od prodaje nefinancijske imovine</w:t>
            </w:r>
          </w:p>
        </w:tc>
        <w:tc>
          <w:tcPr>
            <w:tcW w:w="1172" w:type="dxa"/>
            <w:tcBorders>
              <w:top w:val="nil"/>
              <w:left w:val="nil"/>
              <w:bottom w:val="nil"/>
              <w:right w:val="nil"/>
            </w:tcBorders>
            <w:shd w:val="clear" w:color="000000" w:fill="FFFFCC"/>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1017" w:type="dxa"/>
            <w:tcBorders>
              <w:top w:val="nil"/>
              <w:left w:val="nil"/>
              <w:bottom w:val="nil"/>
              <w:right w:val="nil"/>
            </w:tcBorders>
            <w:shd w:val="clear" w:color="000000" w:fill="FFFFCC"/>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100.000</w:t>
            </w:r>
          </w:p>
        </w:tc>
        <w:tc>
          <w:tcPr>
            <w:tcW w:w="1251" w:type="dxa"/>
            <w:tcBorders>
              <w:top w:val="nil"/>
              <w:left w:val="nil"/>
              <w:bottom w:val="nil"/>
              <w:right w:val="nil"/>
            </w:tcBorders>
            <w:shd w:val="clear" w:color="000000" w:fill="FFFFCC"/>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200.000</w:t>
            </w:r>
          </w:p>
        </w:tc>
        <w:tc>
          <w:tcPr>
            <w:tcW w:w="928" w:type="dxa"/>
            <w:tcBorders>
              <w:top w:val="nil"/>
              <w:left w:val="nil"/>
              <w:bottom w:val="nil"/>
              <w:right w:val="nil"/>
            </w:tcBorders>
            <w:shd w:val="clear" w:color="000000" w:fill="FFFFCC"/>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150.000</w:t>
            </w:r>
          </w:p>
        </w:tc>
        <w:tc>
          <w:tcPr>
            <w:tcW w:w="1056" w:type="dxa"/>
            <w:tcBorders>
              <w:top w:val="nil"/>
              <w:left w:val="nil"/>
              <w:bottom w:val="nil"/>
              <w:right w:val="nil"/>
            </w:tcBorders>
            <w:shd w:val="clear" w:color="000000" w:fill="FFFFCC"/>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150.000</w:t>
            </w:r>
          </w:p>
        </w:tc>
        <w:tc>
          <w:tcPr>
            <w:tcW w:w="567" w:type="dxa"/>
            <w:tcBorders>
              <w:top w:val="nil"/>
              <w:left w:val="nil"/>
              <w:bottom w:val="nil"/>
              <w:right w:val="nil"/>
            </w:tcBorders>
            <w:shd w:val="clear" w:color="auto" w:fill="auto"/>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158.000</w:t>
            </w:r>
          </w:p>
        </w:tc>
        <w:tc>
          <w:tcPr>
            <w:tcW w:w="741" w:type="dxa"/>
            <w:tcBorders>
              <w:top w:val="nil"/>
              <w:left w:val="nil"/>
              <w:bottom w:val="nil"/>
              <w:right w:val="nil"/>
            </w:tcBorders>
            <w:shd w:val="clear" w:color="auto" w:fill="auto"/>
            <w:vAlign w:val="center"/>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#DIJ/0!</w:t>
            </w:r>
          </w:p>
        </w:tc>
        <w:tc>
          <w:tcPr>
            <w:tcW w:w="535" w:type="dxa"/>
            <w:tcBorders>
              <w:top w:val="nil"/>
              <w:left w:val="nil"/>
              <w:bottom w:val="nil"/>
              <w:right w:val="nil"/>
            </w:tcBorders>
            <w:shd w:val="clear" w:color="auto" w:fill="auto"/>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200</w:t>
            </w:r>
          </w:p>
        </w:tc>
        <w:tc>
          <w:tcPr>
            <w:tcW w:w="741" w:type="dxa"/>
            <w:tcBorders>
              <w:top w:val="nil"/>
              <w:left w:val="nil"/>
              <w:bottom w:val="nil"/>
              <w:right w:val="nil"/>
            </w:tcBorders>
            <w:shd w:val="clear" w:color="auto" w:fill="auto"/>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75</w:t>
            </w:r>
          </w:p>
        </w:tc>
        <w:tc>
          <w:tcPr>
            <w:tcW w:w="741" w:type="dxa"/>
            <w:tcBorders>
              <w:top w:val="nil"/>
              <w:left w:val="nil"/>
              <w:bottom w:val="nil"/>
              <w:right w:val="nil"/>
            </w:tcBorders>
            <w:shd w:val="clear" w:color="auto" w:fill="auto"/>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100</w:t>
            </w:r>
          </w:p>
        </w:tc>
        <w:tc>
          <w:tcPr>
            <w:tcW w:w="928" w:type="dxa"/>
            <w:tcBorders>
              <w:top w:val="nil"/>
              <w:left w:val="nil"/>
              <w:bottom w:val="nil"/>
              <w:right w:val="nil"/>
            </w:tcBorders>
            <w:shd w:val="clear" w:color="auto" w:fill="auto"/>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105</w:t>
            </w:r>
          </w:p>
        </w:tc>
        <w:tc>
          <w:tcPr>
            <w:tcW w:w="236"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r>
      <w:tr w:rsidR="00DF608D" w:rsidRPr="00DF608D" w:rsidTr="00DF608D">
        <w:trPr>
          <w:trHeight w:val="255"/>
        </w:trPr>
        <w:tc>
          <w:tcPr>
            <w:tcW w:w="709"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3</w:t>
            </w:r>
          </w:p>
        </w:tc>
        <w:tc>
          <w:tcPr>
            <w:tcW w:w="1805"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Rashodi poslovanja</w:t>
            </w:r>
          </w:p>
        </w:tc>
        <w:tc>
          <w:tcPr>
            <w:tcW w:w="1172" w:type="dxa"/>
            <w:tcBorders>
              <w:top w:val="nil"/>
              <w:left w:val="nil"/>
              <w:bottom w:val="nil"/>
              <w:right w:val="nil"/>
            </w:tcBorders>
            <w:shd w:val="clear" w:color="000000" w:fill="FFFFCC"/>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3.640.060</w:t>
            </w:r>
          </w:p>
        </w:tc>
        <w:tc>
          <w:tcPr>
            <w:tcW w:w="1017" w:type="dxa"/>
            <w:tcBorders>
              <w:top w:val="nil"/>
              <w:left w:val="nil"/>
              <w:bottom w:val="nil"/>
              <w:right w:val="nil"/>
            </w:tcBorders>
            <w:shd w:val="clear" w:color="000000" w:fill="FFFFCC"/>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3.442.000</w:t>
            </w:r>
          </w:p>
        </w:tc>
        <w:tc>
          <w:tcPr>
            <w:tcW w:w="1251" w:type="dxa"/>
            <w:tcBorders>
              <w:top w:val="nil"/>
              <w:left w:val="nil"/>
              <w:bottom w:val="nil"/>
              <w:right w:val="nil"/>
            </w:tcBorders>
            <w:shd w:val="clear" w:color="000000" w:fill="FFFFCC"/>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3.441.000</w:t>
            </w:r>
          </w:p>
        </w:tc>
        <w:tc>
          <w:tcPr>
            <w:tcW w:w="928" w:type="dxa"/>
            <w:tcBorders>
              <w:top w:val="nil"/>
              <w:left w:val="nil"/>
              <w:bottom w:val="nil"/>
              <w:right w:val="nil"/>
            </w:tcBorders>
            <w:shd w:val="clear" w:color="000000" w:fill="FFFFCC"/>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3.449.000</w:t>
            </w:r>
          </w:p>
        </w:tc>
        <w:tc>
          <w:tcPr>
            <w:tcW w:w="1056" w:type="dxa"/>
            <w:tcBorders>
              <w:top w:val="nil"/>
              <w:left w:val="nil"/>
              <w:bottom w:val="nil"/>
              <w:right w:val="nil"/>
            </w:tcBorders>
            <w:shd w:val="clear" w:color="000000" w:fill="FFFFCC"/>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3.449.000</w:t>
            </w:r>
          </w:p>
        </w:tc>
        <w:tc>
          <w:tcPr>
            <w:tcW w:w="567" w:type="dxa"/>
            <w:tcBorders>
              <w:top w:val="nil"/>
              <w:left w:val="nil"/>
              <w:bottom w:val="nil"/>
              <w:right w:val="nil"/>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741" w:type="dxa"/>
            <w:tcBorders>
              <w:top w:val="nil"/>
              <w:left w:val="nil"/>
              <w:bottom w:val="nil"/>
              <w:right w:val="nil"/>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95</w:t>
            </w:r>
          </w:p>
        </w:tc>
        <w:tc>
          <w:tcPr>
            <w:tcW w:w="535" w:type="dxa"/>
            <w:tcBorders>
              <w:top w:val="nil"/>
              <w:left w:val="nil"/>
              <w:bottom w:val="nil"/>
              <w:right w:val="nil"/>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100</w:t>
            </w:r>
          </w:p>
        </w:tc>
        <w:tc>
          <w:tcPr>
            <w:tcW w:w="741" w:type="dxa"/>
            <w:tcBorders>
              <w:top w:val="nil"/>
              <w:left w:val="nil"/>
              <w:bottom w:val="nil"/>
              <w:right w:val="nil"/>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100</w:t>
            </w:r>
          </w:p>
        </w:tc>
        <w:tc>
          <w:tcPr>
            <w:tcW w:w="741" w:type="dxa"/>
            <w:tcBorders>
              <w:top w:val="nil"/>
              <w:left w:val="nil"/>
              <w:bottom w:val="nil"/>
              <w:right w:val="nil"/>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100</w:t>
            </w:r>
          </w:p>
        </w:tc>
        <w:tc>
          <w:tcPr>
            <w:tcW w:w="928" w:type="dxa"/>
            <w:tcBorders>
              <w:top w:val="nil"/>
              <w:left w:val="nil"/>
              <w:bottom w:val="nil"/>
              <w:right w:val="nil"/>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236"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r>
      <w:tr w:rsidR="00DF608D" w:rsidRPr="00DF608D" w:rsidTr="00DF608D">
        <w:trPr>
          <w:trHeight w:val="450"/>
        </w:trPr>
        <w:tc>
          <w:tcPr>
            <w:tcW w:w="709" w:type="dxa"/>
            <w:tcBorders>
              <w:top w:val="nil"/>
              <w:left w:val="nil"/>
              <w:bottom w:val="nil"/>
              <w:right w:val="nil"/>
            </w:tcBorders>
            <w:shd w:val="clear" w:color="auto" w:fill="auto"/>
            <w:vAlign w:val="center"/>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4</w:t>
            </w:r>
          </w:p>
        </w:tc>
        <w:tc>
          <w:tcPr>
            <w:tcW w:w="1805"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Rashodi za nabavu nefinancijske imovine</w:t>
            </w:r>
          </w:p>
        </w:tc>
        <w:tc>
          <w:tcPr>
            <w:tcW w:w="1172" w:type="dxa"/>
            <w:tcBorders>
              <w:top w:val="nil"/>
              <w:left w:val="nil"/>
              <w:bottom w:val="nil"/>
              <w:right w:val="nil"/>
            </w:tcBorders>
            <w:shd w:val="clear" w:color="000000" w:fill="FFFFCC"/>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493.530</w:t>
            </w:r>
          </w:p>
        </w:tc>
        <w:tc>
          <w:tcPr>
            <w:tcW w:w="1017" w:type="dxa"/>
            <w:tcBorders>
              <w:top w:val="nil"/>
              <w:left w:val="nil"/>
              <w:bottom w:val="nil"/>
              <w:right w:val="nil"/>
            </w:tcBorders>
            <w:shd w:val="clear" w:color="000000" w:fill="FFFFCC"/>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1.822.500</w:t>
            </w:r>
          </w:p>
        </w:tc>
        <w:tc>
          <w:tcPr>
            <w:tcW w:w="1251" w:type="dxa"/>
            <w:tcBorders>
              <w:top w:val="nil"/>
              <w:left w:val="nil"/>
              <w:bottom w:val="nil"/>
              <w:right w:val="nil"/>
            </w:tcBorders>
            <w:shd w:val="clear" w:color="000000" w:fill="FFFFCC"/>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3.994.000</w:t>
            </w:r>
          </w:p>
        </w:tc>
        <w:tc>
          <w:tcPr>
            <w:tcW w:w="928" w:type="dxa"/>
            <w:tcBorders>
              <w:top w:val="nil"/>
              <w:left w:val="nil"/>
              <w:bottom w:val="nil"/>
              <w:right w:val="nil"/>
            </w:tcBorders>
            <w:shd w:val="clear" w:color="000000" w:fill="FFFFCC"/>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3.994.000</w:t>
            </w:r>
          </w:p>
        </w:tc>
        <w:tc>
          <w:tcPr>
            <w:tcW w:w="1056" w:type="dxa"/>
            <w:tcBorders>
              <w:top w:val="nil"/>
              <w:left w:val="nil"/>
              <w:bottom w:val="nil"/>
              <w:right w:val="nil"/>
            </w:tcBorders>
            <w:shd w:val="clear" w:color="000000" w:fill="FFFFCC"/>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3.994.000</w:t>
            </w:r>
          </w:p>
        </w:tc>
        <w:tc>
          <w:tcPr>
            <w:tcW w:w="567" w:type="dxa"/>
            <w:tcBorders>
              <w:top w:val="nil"/>
              <w:left w:val="nil"/>
              <w:bottom w:val="nil"/>
              <w:right w:val="nil"/>
            </w:tcBorders>
            <w:shd w:val="clear" w:color="auto" w:fill="auto"/>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741" w:type="dxa"/>
            <w:tcBorders>
              <w:top w:val="nil"/>
              <w:left w:val="nil"/>
              <w:bottom w:val="nil"/>
              <w:right w:val="nil"/>
            </w:tcBorders>
            <w:shd w:val="clear" w:color="auto" w:fill="auto"/>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369</w:t>
            </w:r>
          </w:p>
        </w:tc>
        <w:tc>
          <w:tcPr>
            <w:tcW w:w="535" w:type="dxa"/>
            <w:tcBorders>
              <w:top w:val="nil"/>
              <w:left w:val="nil"/>
              <w:bottom w:val="nil"/>
              <w:right w:val="nil"/>
            </w:tcBorders>
            <w:shd w:val="clear" w:color="auto" w:fill="auto"/>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219</w:t>
            </w:r>
          </w:p>
        </w:tc>
        <w:tc>
          <w:tcPr>
            <w:tcW w:w="741" w:type="dxa"/>
            <w:tcBorders>
              <w:top w:val="nil"/>
              <w:left w:val="nil"/>
              <w:bottom w:val="nil"/>
              <w:right w:val="nil"/>
            </w:tcBorders>
            <w:shd w:val="clear" w:color="auto" w:fill="auto"/>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100</w:t>
            </w:r>
          </w:p>
        </w:tc>
        <w:tc>
          <w:tcPr>
            <w:tcW w:w="741" w:type="dxa"/>
            <w:tcBorders>
              <w:top w:val="nil"/>
              <w:left w:val="nil"/>
              <w:bottom w:val="nil"/>
              <w:right w:val="nil"/>
            </w:tcBorders>
            <w:shd w:val="clear" w:color="auto" w:fill="auto"/>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100</w:t>
            </w:r>
          </w:p>
        </w:tc>
        <w:tc>
          <w:tcPr>
            <w:tcW w:w="928" w:type="dxa"/>
            <w:tcBorders>
              <w:top w:val="nil"/>
              <w:left w:val="nil"/>
              <w:bottom w:val="nil"/>
              <w:right w:val="nil"/>
            </w:tcBorders>
            <w:shd w:val="clear" w:color="auto" w:fill="auto"/>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236"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r>
      <w:tr w:rsidR="00DF608D" w:rsidRPr="00DF608D" w:rsidTr="00DF608D">
        <w:trPr>
          <w:trHeight w:val="255"/>
        </w:trPr>
        <w:tc>
          <w:tcPr>
            <w:tcW w:w="709"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1805"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RAZLIKA - MANJAK</w:t>
            </w:r>
          </w:p>
        </w:tc>
        <w:tc>
          <w:tcPr>
            <w:tcW w:w="1172" w:type="dxa"/>
            <w:tcBorders>
              <w:top w:val="nil"/>
              <w:left w:val="nil"/>
              <w:bottom w:val="nil"/>
              <w:right w:val="nil"/>
            </w:tcBorders>
            <w:shd w:val="clear" w:color="000000" w:fill="FFFFCC"/>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-256.921</w:t>
            </w:r>
          </w:p>
        </w:tc>
        <w:tc>
          <w:tcPr>
            <w:tcW w:w="1017" w:type="dxa"/>
            <w:tcBorders>
              <w:top w:val="nil"/>
              <w:left w:val="nil"/>
              <w:bottom w:val="nil"/>
              <w:right w:val="nil"/>
            </w:tcBorders>
            <w:shd w:val="clear" w:color="000000" w:fill="FFFFCC"/>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141.197,00</w:t>
            </w:r>
          </w:p>
        </w:tc>
        <w:tc>
          <w:tcPr>
            <w:tcW w:w="1251" w:type="dxa"/>
            <w:tcBorders>
              <w:top w:val="nil"/>
              <w:left w:val="nil"/>
              <w:bottom w:val="nil"/>
              <w:right w:val="nil"/>
            </w:tcBorders>
            <w:shd w:val="clear" w:color="000000" w:fill="FFFFCC"/>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0,00</w:t>
            </w:r>
          </w:p>
        </w:tc>
        <w:tc>
          <w:tcPr>
            <w:tcW w:w="928" w:type="dxa"/>
            <w:tcBorders>
              <w:top w:val="nil"/>
              <w:left w:val="nil"/>
              <w:bottom w:val="nil"/>
              <w:right w:val="nil"/>
            </w:tcBorders>
            <w:shd w:val="clear" w:color="000000" w:fill="FFFFCC"/>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1056" w:type="dxa"/>
            <w:tcBorders>
              <w:top w:val="nil"/>
              <w:left w:val="nil"/>
              <w:bottom w:val="nil"/>
              <w:right w:val="nil"/>
            </w:tcBorders>
            <w:shd w:val="clear" w:color="000000" w:fill="FFFFCC"/>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567" w:type="dxa"/>
            <w:tcBorders>
              <w:top w:val="nil"/>
              <w:left w:val="nil"/>
              <w:bottom w:val="nil"/>
              <w:right w:val="nil"/>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158.000</w:t>
            </w:r>
          </w:p>
        </w:tc>
        <w:tc>
          <w:tcPr>
            <w:tcW w:w="741"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535"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741"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741"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928"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236"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r>
      <w:tr w:rsidR="00DF608D" w:rsidRPr="00DF608D" w:rsidTr="00DF608D">
        <w:trPr>
          <w:trHeight w:val="255"/>
        </w:trPr>
        <w:tc>
          <w:tcPr>
            <w:tcW w:w="709"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805"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172"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017"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25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928" w:type="dxa"/>
            <w:tcBorders>
              <w:top w:val="nil"/>
              <w:left w:val="nil"/>
              <w:bottom w:val="nil"/>
              <w:right w:val="nil"/>
            </w:tcBorders>
            <w:shd w:val="clear" w:color="000000" w:fill="FFFFCC"/>
            <w:noWrap/>
            <w:vAlign w:val="bottom"/>
            <w:hideMark/>
          </w:tcPr>
          <w:p w:rsidR="00DF608D" w:rsidRPr="00DF608D" w:rsidRDefault="00DF608D" w:rsidP="00DF608D">
            <w:pPr>
              <w:rPr>
                <w:rFonts w:ascii="Arial" w:hAnsi="Arial" w:cs="Arial"/>
                <w:sz w:val="16"/>
                <w:szCs w:val="16"/>
                <w:lang w:val="hr-HR" w:eastAsia="hr-HR"/>
              </w:rPr>
            </w:pPr>
            <w:r w:rsidRPr="00DF608D">
              <w:rPr>
                <w:rFonts w:ascii="Arial" w:hAnsi="Arial" w:cs="Arial"/>
                <w:sz w:val="16"/>
                <w:szCs w:val="16"/>
                <w:lang w:val="hr-HR" w:eastAsia="hr-HR"/>
              </w:rPr>
              <w:t> </w:t>
            </w:r>
          </w:p>
        </w:tc>
        <w:tc>
          <w:tcPr>
            <w:tcW w:w="1056" w:type="dxa"/>
            <w:tcBorders>
              <w:top w:val="nil"/>
              <w:left w:val="nil"/>
              <w:bottom w:val="nil"/>
              <w:right w:val="nil"/>
            </w:tcBorders>
            <w:shd w:val="clear" w:color="000000" w:fill="FFFFCC"/>
            <w:noWrap/>
            <w:vAlign w:val="bottom"/>
            <w:hideMark/>
          </w:tcPr>
          <w:p w:rsidR="00DF608D" w:rsidRPr="00DF608D" w:rsidRDefault="00DF608D" w:rsidP="00DF608D">
            <w:pPr>
              <w:jc w:val="right"/>
              <w:rPr>
                <w:rFonts w:ascii="Arial" w:hAnsi="Arial" w:cs="Arial"/>
                <w:sz w:val="16"/>
                <w:szCs w:val="16"/>
                <w:lang w:val="hr-HR" w:eastAsia="hr-HR"/>
              </w:rPr>
            </w:pPr>
            <w:r w:rsidRPr="00DF608D">
              <w:rPr>
                <w:rFonts w:ascii="Arial" w:hAnsi="Arial" w:cs="Arial"/>
                <w:sz w:val="16"/>
                <w:szCs w:val="16"/>
                <w:lang w:val="hr-HR" w:eastAsia="hr-HR"/>
              </w:rPr>
              <w:t> </w:t>
            </w:r>
          </w:p>
        </w:tc>
        <w:tc>
          <w:tcPr>
            <w:tcW w:w="567"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535"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928"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236"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r>
      <w:tr w:rsidR="00DF608D" w:rsidRPr="00DF608D" w:rsidTr="00DF608D">
        <w:trPr>
          <w:trHeight w:val="255"/>
        </w:trPr>
        <w:tc>
          <w:tcPr>
            <w:tcW w:w="2514" w:type="dxa"/>
            <w:gridSpan w:val="2"/>
            <w:tcBorders>
              <w:top w:val="nil"/>
              <w:left w:val="nil"/>
              <w:bottom w:val="nil"/>
              <w:right w:val="nil"/>
            </w:tcBorders>
            <w:shd w:val="clear" w:color="000000" w:fill="333333"/>
            <w:noWrap/>
            <w:vAlign w:val="bottom"/>
            <w:hideMark/>
          </w:tcPr>
          <w:p w:rsidR="00DF608D" w:rsidRPr="00DF608D" w:rsidRDefault="00DF608D" w:rsidP="00DF608D">
            <w:pPr>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B. RAČUN ZADUŽIVANJA/FINANCIRANJA</w:t>
            </w:r>
          </w:p>
        </w:tc>
        <w:tc>
          <w:tcPr>
            <w:tcW w:w="1172" w:type="dxa"/>
            <w:tcBorders>
              <w:top w:val="nil"/>
              <w:left w:val="nil"/>
              <w:bottom w:val="nil"/>
              <w:right w:val="nil"/>
            </w:tcBorders>
            <w:shd w:val="clear" w:color="000000" w:fill="333333"/>
            <w:noWrap/>
            <w:vAlign w:val="bottom"/>
            <w:hideMark/>
          </w:tcPr>
          <w:p w:rsidR="00DF608D" w:rsidRPr="00DF608D" w:rsidRDefault="00DF608D" w:rsidP="00DF608D">
            <w:pPr>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 </w:t>
            </w:r>
          </w:p>
        </w:tc>
        <w:tc>
          <w:tcPr>
            <w:tcW w:w="1017" w:type="dxa"/>
            <w:tcBorders>
              <w:top w:val="nil"/>
              <w:left w:val="nil"/>
              <w:bottom w:val="nil"/>
              <w:right w:val="nil"/>
            </w:tcBorders>
            <w:shd w:val="clear" w:color="000000" w:fill="333333"/>
            <w:noWrap/>
            <w:vAlign w:val="bottom"/>
            <w:hideMark/>
          </w:tcPr>
          <w:p w:rsidR="00DF608D" w:rsidRPr="00DF608D" w:rsidRDefault="00DF608D" w:rsidP="00DF608D">
            <w:pPr>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 </w:t>
            </w:r>
          </w:p>
        </w:tc>
        <w:tc>
          <w:tcPr>
            <w:tcW w:w="1251" w:type="dxa"/>
            <w:tcBorders>
              <w:top w:val="nil"/>
              <w:left w:val="nil"/>
              <w:bottom w:val="nil"/>
              <w:right w:val="nil"/>
            </w:tcBorders>
            <w:shd w:val="clear" w:color="000000" w:fill="333333"/>
            <w:noWrap/>
            <w:vAlign w:val="bottom"/>
            <w:hideMark/>
          </w:tcPr>
          <w:p w:rsidR="00DF608D" w:rsidRPr="00DF608D" w:rsidRDefault="00DF608D" w:rsidP="00DF608D">
            <w:pPr>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 </w:t>
            </w:r>
          </w:p>
        </w:tc>
        <w:tc>
          <w:tcPr>
            <w:tcW w:w="928" w:type="dxa"/>
            <w:tcBorders>
              <w:top w:val="nil"/>
              <w:left w:val="nil"/>
              <w:bottom w:val="nil"/>
              <w:right w:val="nil"/>
            </w:tcBorders>
            <w:shd w:val="clear" w:color="000000" w:fill="333333"/>
            <w:noWrap/>
            <w:vAlign w:val="bottom"/>
            <w:hideMark/>
          </w:tcPr>
          <w:p w:rsidR="00DF608D" w:rsidRPr="00DF608D" w:rsidRDefault="00DF608D" w:rsidP="00DF608D">
            <w:pPr>
              <w:rPr>
                <w:rFonts w:ascii="Arial" w:hAnsi="Arial" w:cs="Arial"/>
                <w:color w:val="FFFFFF"/>
                <w:sz w:val="16"/>
                <w:szCs w:val="16"/>
                <w:lang w:val="hr-HR" w:eastAsia="hr-HR"/>
              </w:rPr>
            </w:pPr>
            <w:r w:rsidRPr="00DF608D">
              <w:rPr>
                <w:rFonts w:ascii="Arial" w:hAnsi="Arial" w:cs="Arial"/>
                <w:color w:val="FFFFFF"/>
                <w:sz w:val="16"/>
                <w:szCs w:val="16"/>
                <w:lang w:val="hr-HR" w:eastAsia="hr-HR"/>
              </w:rPr>
              <w:t> </w:t>
            </w:r>
          </w:p>
        </w:tc>
        <w:tc>
          <w:tcPr>
            <w:tcW w:w="1056" w:type="dxa"/>
            <w:tcBorders>
              <w:top w:val="nil"/>
              <w:left w:val="nil"/>
              <w:bottom w:val="nil"/>
              <w:right w:val="nil"/>
            </w:tcBorders>
            <w:shd w:val="clear" w:color="000000" w:fill="333333"/>
            <w:noWrap/>
            <w:vAlign w:val="bottom"/>
            <w:hideMark/>
          </w:tcPr>
          <w:p w:rsidR="00DF608D" w:rsidRPr="00DF608D" w:rsidRDefault="00DF608D" w:rsidP="00DF608D">
            <w:pPr>
              <w:jc w:val="right"/>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 </w:t>
            </w:r>
          </w:p>
        </w:tc>
        <w:tc>
          <w:tcPr>
            <w:tcW w:w="567" w:type="dxa"/>
            <w:tcBorders>
              <w:top w:val="nil"/>
              <w:left w:val="nil"/>
              <w:bottom w:val="nil"/>
              <w:right w:val="nil"/>
            </w:tcBorders>
            <w:shd w:val="clear" w:color="000000" w:fill="333333"/>
            <w:noWrap/>
            <w:vAlign w:val="bottom"/>
            <w:hideMark/>
          </w:tcPr>
          <w:p w:rsidR="00DF608D" w:rsidRPr="00DF608D" w:rsidRDefault="00DF608D" w:rsidP="00DF608D">
            <w:pPr>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 </w:t>
            </w:r>
          </w:p>
        </w:tc>
        <w:tc>
          <w:tcPr>
            <w:tcW w:w="741" w:type="dxa"/>
            <w:tcBorders>
              <w:top w:val="nil"/>
              <w:left w:val="nil"/>
              <w:bottom w:val="nil"/>
              <w:right w:val="nil"/>
            </w:tcBorders>
            <w:shd w:val="clear" w:color="000000" w:fill="333333"/>
            <w:noWrap/>
            <w:vAlign w:val="bottom"/>
            <w:hideMark/>
          </w:tcPr>
          <w:p w:rsidR="00DF608D" w:rsidRPr="00DF608D" w:rsidRDefault="00DF608D" w:rsidP="00DF608D">
            <w:pPr>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 </w:t>
            </w:r>
          </w:p>
        </w:tc>
        <w:tc>
          <w:tcPr>
            <w:tcW w:w="535" w:type="dxa"/>
            <w:tcBorders>
              <w:top w:val="nil"/>
              <w:left w:val="nil"/>
              <w:bottom w:val="nil"/>
              <w:right w:val="nil"/>
            </w:tcBorders>
            <w:shd w:val="clear" w:color="000000" w:fill="333333"/>
            <w:noWrap/>
            <w:vAlign w:val="bottom"/>
            <w:hideMark/>
          </w:tcPr>
          <w:p w:rsidR="00DF608D" w:rsidRPr="00DF608D" w:rsidRDefault="00DF608D" w:rsidP="00DF608D">
            <w:pPr>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 </w:t>
            </w:r>
          </w:p>
        </w:tc>
        <w:tc>
          <w:tcPr>
            <w:tcW w:w="741" w:type="dxa"/>
            <w:tcBorders>
              <w:top w:val="nil"/>
              <w:left w:val="nil"/>
              <w:bottom w:val="nil"/>
              <w:right w:val="nil"/>
            </w:tcBorders>
            <w:shd w:val="clear" w:color="000000" w:fill="333333"/>
            <w:noWrap/>
            <w:vAlign w:val="bottom"/>
            <w:hideMark/>
          </w:tcPr>
          <w:p w:rsidR="00DF608D" w:rsidRPr="00DF608D" w:rsidRDefault="00DF608D" w:rsidP="00DF608D">
            <w:pPr>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 </w:t>
            </w:r>
          </w:p>
        </w:tc>
        <w:tc>
          <w:tcPr>
            <w:tcW w:w="741" w:type="dxa"/>
            <w:tcBorders>
              <w:top w:val="nil"/>
              <w:left w:val="nil"/>
              <w:bottom w:val="nil"/>
              <w:right w:val="nil"/>
            </w:tcBorders>
            <w:shd w:val="clear" w:color="000000" w:fill="333333"/>
            <w:noWrap/>
            <w:vAlign w:val="bottom"/>
            <w:hideMark/>
          </w:tcPr>
          <w:p w:rsidR="00DF608D" w:rsidRPr="00DF608D" w:rsidRDefault="00DF608D" w:rsidP="00DF608D">
            <w:pPr>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 </w:t>
            </w:r>
          </w:p>
        </w:tc>
        <w:tc>
          <w:tcPr>
            <w:tcW w:w="928" w:type="dxa"/>
            <w:tcBorders>
              <w:top w:val="nil"/>
              <w:left w:val="nil"/>
              <w:bottom w:val="nil"/>
              <w:right w:val="nil"/>
            </w:tcBorders>
            <w:shd w:val="clear" w:color="000000" w:fill="333333"/>
            <w:noWrap/>
            <w:vAlign w:val="bottom"/>
            <w:hideMark/>
          </w:tcPr>
          <w:p w:rsidR="00DF608D" w:rsidRPr="00DF608D" w:rsidRDefault="00DF608D" w:rsidP="00DF608D">
            <w:pPr>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 </w:t>
            </w:r>
          </w:p>
        </w:tc>
        <w:tc>
          <w:tcPr>
            <w:tcW w:w="236"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r>
      <w:tr w:rsidR="00DF608D" w:rsidRPr="00DF608D" w:rsidTr="00DF608D">
        <w:trPr>
          <w:trHeight w:val="450"/>
        </w:trPr>
        <w:tc>
          <w:tcPr>
            <w:tcW w:w="709" w:type="dxa"/>
            <w:tcBorders>
              <w:top w:val="nil"/>
              <w:left w:val="nil"/>
              <w:bottom w:val="nil"/>
              <w:right w:val="nil"/>
            </w:tcBorders>
            <w:shd w:val="clear" w:color="auto" w:fill="auto"/>
            <w:vAlign w:val="center"/>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8</w:t>
            </w:r>
          </w:p>
        </w:tc>
        <w:tc>
          <w:tcPr>
            <w:tcW w:w="1805"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Primici od financijske imovine i zaduživanja</w:t>
            </w:r>
          </w:p>
        </w:tc>
        <w:tc>
          <w:tcPr>
            <w:tcW w:w="1172" w:type="dxa"/>
            <w:tcBorders>
              <w:top w:val="nil"/>
              <w:left w:val="nil"/>
              <w:bottom w:val="nil"/>
              <w:right w:val="nil"/>
            </w:tcBorders>
            <w:shd w:val="clear" w:color="000000" w:fill="FFFFCC"/>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1017" w:type="dxa"/>
            <w:tcBorders>
              <w:top w:val="nil"/>
              <w:left w:val="nil"/>
              <w:bottom w:val="nil"/>
              <w:right w:val="nil"/>
            </w:tcBorders>
            <w:shd w:val="clear" w:color="000000" w:fill="FFFFCC"/>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0,00</w:t>
            </w:r>
          </w:p>
        </w:tc>
        <w:tc>
          <w:tcPr>
            <w:tcW w:w="1251" w:type="dxa"/>
            <w:tcBorders>
              <w:top w:val="nil"/>
              <w:left w:val="nil"/>
              <w:bottom w:val="nil"/>
              <w:right w:val="nil"/>
            </w:tcBorders>
            <w:shd w:val="clear" w:color="000000" w:fill="FFFFCC"/>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0,00</w:t>
            </w:r>
          </w:p>
        </w:tc>
        <w:tc>
          <w:tcPr>
            <w:tcW w:w="928" w:type="dxa"/>
            <w:tcBorders>
              <w:top w:val="nil"/>
              <w:left w:val="nil"/>
              <w:bottom w:val="nil"/>
              <w:right w:val="nil"/>
            </w:tcBorders>
            <w:shd w:val="clear" w:color="000000" w:fill="FFFFCC"/>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1056" w:type="dxa"/>
            <w:tcBorders>
              <w:top w:val="nil"/>
              <w:left w:val="nil"/>
              <w:bottom w:val="nil"/>
              <w:right w:val="nil"/>
            </w:tcBorders>
            <w:shd w:val="clear" w:color="auto" w:fill="auto"/>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567" w:type="dxa"/>
            <w:tcBorders>
              <w:top w:val="nil"/>
              <w:left w:val="nil"/>
              <w:bottom w:val="nil"/>
              <w:right w:val="nil"/>
            </w:tcBorders>
            <w:shd w:val="clear" w:color="auto" w:fill="auto"/>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741" w:type="dxa"/>
            <w:tcBorders>
              <w:top w:val="nil"/>
              <w:left w:val="nil"/>
              <w:bottom w:val="nil"/>
              <w:right w:val="nil"/>
            </w:tcBorders>
            <w:shd w:val="clear" w:color="auto" w:fill="auto"/>
            <w:vAlign w:val="center"/>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#DIJ/0!</w:t>
            </w:r>
          </w:p>
        </w:tc>
        <w:tc>
          <w:tcPr>
            <w:tcW w:w="535" w:type="dxa"/>
            <w:tcBorders>
              <w:top w:val="nil"/>
              <w:left w:val="nil"/>
              <w:bottom w:val="nil"/>
              <w:right w:val="nil"/>
            </w:tcBorders>
            <w:shd w:val="clear" w:color="auto" w:fill="auto"/>
            <w:vAlign w:val="center"/>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#DIJ/0!</w:t>
            </w:r>
          </w:p>
        </w:tc>
        <w:tc>
          <w:tcPr>
            <w:tcW w:w="741" w:type="dxa"/>
            <w:tcBorders>
              <w:top w:val="nil"/>
              <w:left w:val="nil"/>
              <w:bottom w:val="nil"/>
              <w:right w:val="nil"/>
            </w:tcBorders>
            <w:shd w:val="clear" w:color="auto" w:fill="auto"/>
            <w:vAlign w:val="center"/>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#DIJ/0!</w:t>
            </w:r>
          </w:p>
        </w:tc>
        <w:tc>
          <w:tcPr>
            <w:tcW w:w="741" w:type="dxa"/>
            <w:tcBorders>
              <w:top w:val="nil"/>
              <w:left w:val="nil"/>
              <w:bottom w:val="nil"/>
              <w:right w:val="nil"/>
            </w:tcBorders>
            <w:shd w:val="clear" w:color="auto" w:fill="auto"/>
            <w:vAlign w:val="center"/>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#DIJ/0!</w:t>
            </w:r>
          </w:p>
        </w:tc>
        <w:tc>
          <w:tcPr>
            <w:tcW w:w="928" w:type="dxa"/>
            <w:tcBorders>
              <w:top w:val="nil"/>
              <w:left w:val="nil"/>
              <w:bottom w:val="nil"/>
              <w:right w:val="nil"/>
            </w:tcBorders>
            <w:shd w:val="clear" w:color="auto" w:fill="auto"/>
            <w:vAlign w:val="center"/>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#DIJ/0!</w:t>
            </w:r>
          </w:p>
        </w:tc>
        <w:tc>
          <w:tcPr>
            <w:tcW w:w="236"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r>
      <w:tr w:rsidR="00DF608D" w:rsidRPr="00DF608D" w:rsidTr="00DF608D">
        <w:trPr>
          <w:trHeight w:val="450"/>
        </w:trPr>
        <w:tc>
          <w:tcPr>
            <w:tcW w:w="709" w:type="dxa"/>
            <w:tcBorders>
              <w:top w:val="nil"/>
              <w:left w:val="nil"/>
              <w:bottom w:val="nil"/>
              <w:right w:val="nil"/>
            </w:tcBorders>
            <w:shd w:val="clear" w:color="auto" w:fill="auto"/>
            <w:vAlign w:val="center"/>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5</w:t>
            </w:r>
          </w:p>
        </w:tc>
        <w:tc>
          <w:tcPr>
            <w:tcW w:w="1805"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Izdaci za financijsku imovinu i otplate zajmova</w:t>
            </w:r>
          </w:p>
        </w:tc>
        <w:tc>
          <w:tcPr>
            <w:tcW w:w="1172" w:type="dxa"/>
            <w:tcBorders>
              <w:top w:val="nil"/>
              <w:left w:val="nil"/>
              <w:bottom w:val="nil"/>
              <w:right w:val="nil"/>
            </w:tcBorders>
            <w:shd w:val="clear" w:color="000000" w:fill="FFFFCC"/>
            <w:vAlign w:val="center"/>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#REF!</w:t>
            </w:r>
          </w:p>
        </w:tc>
        <w:tc>
          <w:tcPr>
            <w:tcW w:w="1017" w:type="dxa"/>
            <w:tcBorders>
              <w:top w:val="nil"/>
              <w:left w:val="nil"/>
              <w:bottom w:val="nil"/>
              <w:right w:val="nil"/>
            </w:tcBorders>
            <w:shd w:val="clear" w:color="000000" w:fill="FFFFCC"/>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0,00</w:t>
            </w:r>
          </w:p>
        </w:tc>
        <w:tc>
          <w:tcPr>
            <w:tcW w:w="1251" w:type="dxa"/>
            <w:tcBorders>
              <w:top w:val="nil"/>
              <w:left w:val="nil"/>
              <w:bottom w:val="nil"/>
              <w:right w:val="nil"/>
            </w:tcBorders>
            <w:shd w:val="clear" w:color="000000" w:fill="FFFFCC"/>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0,00</w:t>
            </w:r>
          </w:p>
        </w:tc>
        <w:tc>
          <w:tcPr>
            <w:tcW w:w="928" w:type="dxa"/>
            <w:tcBorders>
              <w:top w:val="nil"/>
              <w:left w:val="nil"/>
              <w:bottom w:val="nil"/>
              <w:right w:val="nil"/>
            </w:tcBorders>
            <w:shd w:val="clear" w:color="000000" w:fill="FFFFCC"/>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1056" w:type="dxa"/>
            <w:tcBorders>
              <w:top w:val="nil"/>
              <w:left w:val="nil"/>
              <w:bottom w:val="nil"/>
              <w:right w:val="nil"/>
            </w:tcBorders>
            <w:shd w:val="clear" w:color="auto" w:fill="auto"/>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567" w:type="dxa"/>
            <w:tcBorders>
              <w:top w:val="nil"/>
              <w:left w:val="nil"/>
              <w:bottom w:val="nil"/>
              <w:right w:val="nil"/>
            </w:tcBorders>
            <w:shd w:val="clear" w:color="auto" w:fill="auto"/>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741" w:type="dxa"/>
            <w:tcBorders>
              <w:top w:val="nil"/>
              <w:left w:val="nil"/>
              <w:bottom w:val="nil"/>
              <w:right w:val="nil"/>
            </w:tcBorders>
            <w:shd w:val="clear" w:color="auto" w:fill="auto"/>
            <w:vAlign w:val="center"/>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#REF!</w:t>
            </w:r>
          </w:p>
        </w:tc>
        <w:tc>
          <w:tcPr>
            <w:tcW w:w="535" w:type="dxa"/>
            <w:tcBorders>
              <w:top w:val="nil"/>
              <w:left w:val="nil"/>
              <w:bottom w:val="nil"/>
              <w:right w:val="nil"/>
            </w:tcBorders>
            <w:shd w:val="clear" w:color="auto" w:fill="auto"/>
            <w:vAlign w:val="center"/>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#DIJ/0!</w:t>
            </w:r>
          </w:p>
        </w:tc>
        <w:tc>
          <w:tcPr>
            <w:tcW w:w="741" w:type="dxa"/>
            <w:tcBorders>
              <w:top w:val="nil"/>
              <w:left w:val="nil"/>
              <w:bottom w:val="nil"/>
              <w:right w:val="nil"/>
            </w:tcBorders>
            <w:shd w:val="clear" w:color="auto" w:fill="auto"/>
            <w:vAlign w:val="center"/>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#DIJ/0!</w:t>
            </w:r>
          </w:p>
        </w:tc>
        <w:tc>
          <w:tcPr>
            <w:tcW w:w="741" w:type="dxa"/>
            <w:tcBorders>
              <w:top w:val="nil"/>
              <w:left w:val="nil"/>
              <w:bottom w:val="nil"/>
              <w:right w:val="nil"/>
            </w:tcBorders>
            <w:shd w:val="clear" w:color="auto" w:fill="auto"/>
            <w:vAlign w:val="center"/>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#DIJ/0!</w:t>
            </w:r>
          </w:p>
        </w:tc>
        <w:tc>
          <w:tcPr>
            <w:tcW w:w="928" w:type="dxa"/>
            <w:tcBorders>
              <w:top w:val="nil"/>
              <w:left w:val="nil"/>
              <w:bottom w:val="nil"/>
              <w:right w:val="nil"/>
            </w:tcBorders>
            <w:shd w:val="clear" w:color="auto" w:fill="auto"/>
            <w:vAlign w:val="center"/>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#DIJ/0!</w:t>
            </w:r>
          </w:p>
        </w:tc>
        <w:tc>
          <w:tcPr>
            <w:tcW w:w="236"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r>
      <w:tr w:rsidR="00DF608D" w:rsidRPr="00DF608D" w:rsidTr="00DF608D">
        <w:trPr>
          <w:trHeight w:val="255"/>
        </w:trPr>
        <w:tc>
          <w:tcPr>
            <w:tcW w:w="709"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1805"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NETO ZADUŽIVANJE/FINANCIRANJE</w:t>
            </w:r>
          </w:p>
        </w:tc>
        <w:tc>
          <w:tcPr>
            <w:tcW w:w="1172" w:type="dxa"/>
            <w:tcBorders>
              <w:top w:val="nil"/>
              <w:left w:val="nil"/>
              <w:bottom w:val="nil"/>
              <w:right w:val="nil"/>
            </w:tcBorders>
            <w:shd w:val="clear" w:color="000000" w:fill="FFFFCC"/>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#REF!</w:t>
            </w:r>
          </w:p>
        </w:tc>
        <w:tc>
          <w:tcPr>
            <w:tcW w:w="1017" w:type="dxa"/>
            <w:tcBorders>
              <w:top w:val="nil"/>
              <w:left w:val="nil"/>
              <w:bottom w:val="nil"/>
              <w:right w:val="nil"/>
            </w:tcBorders>
            <w:shd w:val="clear" w:color="000000" w:fill="FFFFCC"/>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0,00</w:t>
            </w:r>
          </w:p>
        </w:tc>
        <w:tc>
          <w:tcPr>
            <w:tcW w:w="1251" w:type="dxa"/>
            <w:tcBorders>
              <w:top w:val="nil"/>
              <w:left w:val="nil"/>
              <w:bottom w:val="nil"/>
              <w:right w:val="nil"/>
            </w:tcBorders>
            <w:shd w:val="clear" w:color="000000" w:fill="FFFFCC"/>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0,00</w:t>
            </w:r>
          </w:p>
        </w:tc>
        <w:tc>
          <w:tcPr>
            <w:tcW w:w="928" w:type="dxa"/>
            <w:tcBorders>
              <w:top w:val="nil"/>
              <w:left w:val="nil"/>
              <w:bottom w:val="nil"/>
              <w:right w:val="nil"/>
            </w:tcBorders>
            <w:shd w:val="clear" w:color="000000" w:fill="FFFFCC"/>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1056" w:type="dxa"/>
            <w:tcBorders>
              <w:top w:val="nil"/>
              <w:left w:val="nil"/>
              <w:bottom w:val="nil"/>
              <w:right w:val="nil"/>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567" w:type="dxa"/>
            <w:tcBorders>
              <w:top w:val="nil"/>
              <w:left w:val="nil"/>
              <w:bottom w:val="nil"/>
              <w:right w:val="nil"/>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741"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535" w:type="dxa"/>
            <w:tcBorders>
              <w:top w:val="nil"/>
              <w:left w:val="nil"/>
              <w:bottom w:val="nil"/>
              <w:right w:val="nil"/>
            </w:tcBorders>
            <w:shd w:val="clear" w:color="auto" w:fill="auto"/>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#DIJ/0!</w:t>
            </w:r>
          </w:p>
        </w:tc>
        <w:tc>
          <w:tcPr>
            <w:tcW w:w="741" w:type="dxa"/>
            <w:tcBorders>
              <w:top w:val="nil"/>
              <w:left w:val="nil"/>
              <w:bottom w:val="nil"/>
              <w:right w:val="nil"/>
            </w:tcBorders>
            <w:shd w:val="clear" w:color="auto" w:fill="auto"/>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#DIJ/0!</w:t>
            </w:r>
          </w:p>
        </w:tc>
        <w:tc>
          <w:tcPr>
            <w:tcW w:w="741" w:type="dxa"/>
            <w:tcBorders>
              <w:top w:val="nil"/>
              <w:left w:val="nil"/>
              <w:bottom w:val="nil"/>
              <w:right w:val="nil"/>
            </w:tcBorders>
            <w:shd w:val="clear" w:color="auto" w:fill="auto"/>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#DIJ/0!</w:t>
            </w:r>
          </w:p>
        </w:tc>
        <w:tc>
          <w:tcPr>
            <w:tcW w:w="928" w:type="dxa"/>
            <w:tcBorders>
              <w:top w:val="nil"/>
              <w:left w:val="nil"/>
              <w:bottom w:val="nil"/>
              <w:right w:val="nil"/>
            </w:tcBorders>
            <w:shd w:val="clear" w:color="auto" w:fill="auto"/>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#DIJ/0!</w:t>
            </w:r>
          </w:p>
        </w:tc>
        <w:tc>
          <w:tcPr>
            <w:tcW w:w="236"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r>
      <w:tr w:rsidR="00DF608D" w:rsidRPr="00DF608D" w:rsidTr="00DF608D">
        <w:trPr>
          <w:trHeight w:val="255"/>
        </w:trPr>
        <w:tc>
          <w:tcPr>
            <w:tcW w:w="709"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805"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172"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017"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25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928"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sz w:val="16"/>
                <w:szCs w:val="16"/>
                <w:lang w:val="hr-HR" w:eastAsia="hr-HR"/>
              </w:rPr>
            </w:pPr>
            <w:r w:rsidRPr="00DF608D">
              <w:rPr>
                <w:rFonts w:ascii="Arial" w:hAnsi="Arial" w:cs="Arial"/>
                <w:sz w:val="16"/>
                <w:szCs w:val="16"/>
                <w:lang w:val="hr-HR" w:eastAsia="hr-HR"/>
              </w:rPr>
              <w:t> </w:t>
            </w:r>
          </w:p>
        </w:tc>
        <w:tc>
          <w:tcPr>
            <w:tcW w:w="1056" w:type="dxa"/>
            <w:tcBorders>
              <w:top w:val="nil"/>
              <w:left w:val="nil"/>
              <w:bottom w:val="nil"/>
              <w:right w:val="nil"/>
            </w:tcBorders>
            <w:shd w:val="clear" w:color="auto" w:fill="auto"/>
            <w:noWrap/>
            <w:vAlign w:val="bottom"/>
            <w:hideMark/>
          </w:tcPr>
          <w:p w:rsidR="00DF608D" w:rsidRPr="00DF608D" w:rsidRDefault="00DF608D" w:rsidP="00DF608D">
            <w:pPr>
              <w:jc w:val="right"/>
              <w:rPr>
                <w:rFonts w:ascii="Arial" w:hAnsi="Arial" w:cs="Arial"/>
                <w:sz w:val="16"/>
                <w:szCs w:val="16"/>
                <w:lang w:val="hr-HR" w:eastAsia="hr-HR"/>
              </w:rPr>
            </w:pPr>
          </w:p>
        </w:tc>
        <w:tc>
          <w:tcPr>
            <w:tcW w:w="567"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535"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741"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741"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928"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236"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r>
      <w:tr w:rsidR="00DF608D" w:rsidRPr="00DF608D" w:rsidTr="00DF608D">
        <w:trPr>
          <w:trHeight w:val="255"/>
        </w:trPr>
        <w:tc>
          <w:tcPr>
            <w:tcW w:w="5954" w:type="dxa"/>
            <w:gridSpan w:val="5"/>
            <w:tcBorders>
              <w:top w:val="nil"/>
              <w:left w:val="nil"/>
              <w:bottom w:val="nil"/>
              <w:right w:val="nil"/>
            </w:tcBorders>
            <w:shd w:val="clear" w:color="000000" w:fill="333333"/>
            <w:noWrap/>
            <w:vAlign w:val="bottom"/>
            <w:hideMark/>
          </w:tcPr>
          <w:p w:rsidR="00DF608D" w:rsidRPr="00DF608D" w:rsidRDefault="00DF608D" w:rsidP="00DF608D">
            <w:pPr>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C. RASPOLOŽIVA SREDSTVA IZ PRETHODNIH GODINA (VIŠAK PRIHODA I REZERVIRANJA)</w:t>
            </w:r>
          </w:p>
        </w:tc>
        <w:tc>
          <w:tcPr>
            <w:tcW w:w="928" w:type="dxa"/>
            <w:tcBorders>
              <w:top w:val="nil"/>
              <w:left w:val="nil"/>
              <w:bottom w:val="nil"/>
              <w:right w:val="nil"/>
            </w:tcBorders>
            <w:shd w:val="clear" w:color="000000" w:fill="333333"/>
            <w:noWrap/>
            <w:vAlign w:val="bottom"/>
            <w:hideMark/>
          </w:tcPr>
          <w:p w:rsidR="00DF608D" w:rsidRPr="00DF608D" w:rsidRDefault="00DF608D" w:rsidP="00DF608D">
            <w:pPr>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 </w:t>
            </w:r>
          </w:p>
        </w:tc>
        <w:tc>
          <w:tcPr>
            <w:tcW w:w="1056" w:type="dxa"/>
            <w:tcBorders>
              <w:top w:val="nil"/>
              <w:left w:val="nil"/>
              <w:bottom w:val="nil"/>
              <w:right w:val="nil"/>
            </w:tcBorders>
            <w:shd w:val="clear" w:color="000000" w:fill="333333"/>
            <w:noWrap/>
            <w:vAlign w:val="bottom"/>
            <w:hideMark/>
          </w:tcPr>
          <w:p w:rsidR="00DF608D" w:rsidRPr="00DF608D" w:rsidRDefault="00DF608D" w:rsidP="00DF608D">
            <w:pPr>
              <w:jc w:val="right"/>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 </w:t>
            </w:r>
          </w:p>
        </w:tc>
        <w:tc>
          <w:tcPr>
            <w:tcW w:w="567" w:type="dxa"/>
            <w:tcBorders>
              <w:top w:val="nil"/>
              <w:left w:val="nil"/>
              <w:bottom w:val="nil"/>
              <w:right w:val="nil"/>
            </w:tcBorders>
            <w:shd w:val="clear" w:color="000000" w:fill="333333"/>
            <w:noWrap/>
            <w:vAlign w:val="bottom"/>
            <w:hideMark/>
          </w:tcPr>
          <w:p w:rsidR="00DF608D" w:rsidRPr="00DF608D" w:rsidRDefault="00DF608D" w:rsidP="00DF608D">
            <w:pPr>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 </w:t>
            </w:r>
          </w:p>
        </w:tc>
        <w:tc>
          <w:tcPr>
            <w:tcW w:w="741" w:type="dxa"/>
            <w:tcBorders>
              <w:top w:val="nil"/>
              <w:left w:val="nil"/>
              <w:bottom w:val="nil"/>
              <w:right w:val="nil"/>
            </w:tcBorders>
            <w:shd w:val="clear" w:color="000000" w:fill="333333"/>
            <w:noWrap/>
            <w:vAlign w:val="bottom"/>
            <w:hideMark/>
          </w:tcPr>
          <w:p w:rsidR="00DF608D" w:rsidRPr="00DF608D" w:rsidRDefault="00DF608D" w:rsidP="00DF608D">
            <w:pPr>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 </w:t>
            </w:r>
          </w:p>
        </w:tc>
        <w:tc>
          <w:tcPr>
            <w:tcW w:w="535" w:type="dxa"/>
            <w:tcBorders>
              <w:top w:val="nil"/>
              <w:left w:val="nil"/>
              <w:bottom w:val="nil"/>
              <w:right w:val="nil"/>
            </w:tcBorders>
            <w:shd w:val="clear" w:color="000000" w:fill="333333"/>
            <w:vAlign w:val="bottom"/>
            <w:hideMark/>
          </w:tcPr>
          <w:p w:rsidR="00DF608D" w:rsidRPr="00DF608D" w:rsidRDefault="00DF608D" w:rsidP="00DF608D">
            <w:pP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 </w:t>
            </w:r>
          </w:p>
        </w:tc>
        <w:tc>
          <w:tcPr>
            <w:tcW w:w="741" w:type="dxa"/>
            <w:tcBorders>
              <w:top w:val="nil"/>
              <w:left w:val="nil"/>
              <w:bottom w:val="nil"/>
              <w:right w:val="nil"/>
            </w:tcBorders>
            <w:shd w:val="clear" w:color="000000" w:fill="333333"/>
            <w:vAlign w:val="bottom"/>
            <w:hideMark/>
          </w:tcPr>
          <w:p w:rsidR="00DF608D" w:rsidRPr="00DF608D" w:rsidRDefault="00DF608D" w:rsidP="00DF608D">
            <w:pPr>
              <w:rPr>
                <w:rFonts w:ascii="Arial" w:hAnsi="Arial" w:cs="Arial"/>
                <w:b/>
                <w:bCs/>
                <w:color w:val="333333"/>
                <w:sz w:val="16"/>
                <w:szCs w:val="16"/>
                <w:lang w:val="hr-HR" w:eastAsia="hr-HR"/>
              </w:rPr>
            </w:pPr>
            <w:r w:rsidRPr="00DF608D">
              <w:rPr>
                <w:rFonts w:ascii="Arial" w:hAnsi="Arial" w:cs="Arial"/>
                <w:b/>
                <w:bCs/>
                <w:color w:val="333333"/>
                <w:sz w:val="16"/>
                <w:szCs w:val="16"/>
                <w:lang w:val="hr-HR" w:eastAsia="hr-HR"/>
              </w:rPr>
              <w:t> </w:t>
            </w:r>
          </w:p>
        </w:tc>
        <w:tc>
          <w:tcPr>
            <w:tcW w:w="741" w:type="dxa"/>
            <w:tcBorders>
              <w:top w:val="nil"/>
              <w:left w:val="nil"/>
              <w:bottom w:val="nil"/>
              <w:right w:val="nil"/>
            </w:tcBorders>
            <w:shd w:val="clear" w:color="000000" w:fill="333333"/>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 </w:t>
            </w:r>
          </w:p>
        </w:tc>
        <w:tc>
          <w:tcPr>
            <w:tcW w:w="928" w:type="dxa"/>
            <w:tcBorders>
              <w:top w:val="nil"/>
              <w:left w:val="nil"/>
              <w:bottom w:val="nil"/>
              <w:right w:val="nil"/>
            </w:tcBorders>
            <w:shd w:val="clear" w:color="000000" w:fill="333333"/>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 </w:t>
            </w:r>
          </w:p>
        </w:tc>
        <w:tc>
          <w:tcPr>
            <w:tcW w:w="236"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r>
      <w:tr w:rsidR="00DF608D" w:rsidRPr="00DF608D" w:rsidTr="00DF608D">
        <w:trPr>
          <w:trHeight w:val="255"/>
        </w:trPr>
        <w:tc>
          <w:tcPr>
            <w:tcW w:w="709"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9</w:t>
            </w:r>
          </w:p>
        </w:tc>
        <w:tc>
          <w:tcPr>
            <w:tcW w:w="1805"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Vlastiti izvori</w:t>
            </w:r>
          </w:p>
        </w:tc>
        <w:tc>
          <w:tcPr>
            <w:tcW w:w="1172" w:type="dxa"/>
            <w:tcBorders>
              <w:top w:val="nil"/>
              <w:left w:val="nil"/>
              <w:bottom w:val="nil"/>
              <w:right w:val="nil"/>
            </w:tcBorders>
            <w:shd w:val="clear" w:color="000000" w:fill="FFFFCC"/>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115.724</w:t>
            </w:r>
          </w:p>
        </w:tc>
        <w:tc>
          <w:tcPr>
            <w:tcW w:w="1017" w:type="dxa"/>
            <w:tcBorders>
              <w:top w:val="nil"/>
              <w:left w:val="nil"/>
              <w:bottom w:val="nil"/>
              <w:right w:val="nil"/>
            </w:tcBorders>
            <w:shd w:val="clear" w:color="000000" w:fill="FFFFCC"/>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-141.197,00</w:t>
            </w:r>
          </w:p>
        </w:tc>
        <w:tc>
          <w:tcPr>
            <w:tcW w:w="1251" w:type="dxa"/>
            <w:tcBorders>
              <w:top w:val="nil"/>
              <w:left w:val="nil"/>
              <w:bottom w:val="nil"/>
              <w:right w:val="nil"/>
            </w:tcBorders>
            <w:shd w:val="clear" w:color="000000" w:fill="FFFFCC"/>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0,00</w:t>
            </w:r>
          </w:p>
        </w:tc>
        <w:tc>
          <w:tcPr>
            <w:tcW w:w="928" w:type="dxa"/>
            <w:tcBorders>
              <w:top w:val="nil"/>
              <w:left w:val="nil"/>
              <w:bottom w:val="nil"/>
              <w:right w:val="nil"/>
            </w:tcBorders>
            <w:shd w:val="clear" w:color="000000" w:fill="FFFFCC"/>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1056" w:type="dxa"/>
            <w:tcBorders>
              <w:top w:val="nil"/>
              <w:left w:val="nil"/>
              <w:bottom w:val="nil"/>
              <w:right w:val="nil"/>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567" w:type="dxa"/>
            <w:tcBorders>
              <w:top w:val="nil"/>
              <w:left w:val="nil"/>
              <w:bottom w:val="nil"/>
              <w:right w:val="nil"/>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741" w:type="dxa"/>
            <w:tcBorders>
              <w:top w:val="nil"/>
              <w:left w:val="nil"/>
              <w:bottom w:val="nil"/>
              <w:right w:val="nil"/>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-122</w:t>
            </w:r>
          </w:p>
        </w:tc>
        <w:tc>
          <w:tcPr>
            <w:tcW w:w="535" w:type="dxa"/>
            <w:tcBorders>
              <w:top w:val="nil"/>
              <w:left w:val="nil"/>
              <w:bottom w:val="nil"/>
              <w:right w:val="nil"/>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741" w:type="dxa"/>
            <w:tcBorders>
              <w:top w:val="nil"/>
              <w:left w:val="nil"/>
              <w:bottom w:val="nil"/>
              <w:right w:val="nil"/>
            </w:tcBorders>
            <w:shd w:val="clear" w:color="auto" w:fill="auto"/>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#DIJ/0!</w:t>
            </w:r>
          </w:p>
        </w:tc>
        <w:tc>
          <w:tcPr>
            <w:tcW w:w="741" w:type="dxa"/>
            <w:tcBorders>
              <w:top w:val="nil"/>
              <w:left w:val="nil"/>
              <w:bottom w:val="nil"/>
              <w:right w:val="nil"/>
            </w:tcBorders>
            <w:shd w:val="clear" w:color="auto" w:fill="auto"/>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#DIJ/0!</w:t>
            </w:r>
          </w:p>
        </w:tc>
        <w:tc>
          <w:tcPr>
            <w:tcW w:w="928" w:type="dxa"/>
            <w:tcBorders>
              <w:top w:val="nil"/>
              <w:left w:val="nil"/>
              <w:bottom w:val="nil"/>
              <w:right w:val="nil"/>
            </w:tcBorders>
            <w:shd w:val="clear" w:color="auto" w:fill="auto"/>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#DIJ/0!</w:t>
            </w:r>
          </w:p>
        </w:tc>
        <w:tc>
          <w:tcPr>
            <w:tcW w:w="236"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r>
      <w:tr w:rsidR="00DF608D" w:rsidRPr="00DF608D" w:rsidTr="00DF608D">
        <w:trPr>
          <w:trHeight w:val="255"/>
        </w:trPr>
        <w:tc>
          <w:tcPr>
            <w:tcW w:w="709"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805"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172"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017"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25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928"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sz w:val="16"/>
                <w:szCs w:val="16"/>
                <w:lang w:val="hr-HR" w:eastAsia="hr-HR"/>
              </w:rPr>
            </w:pPr>
            <w:r w:rsidRPr="00DF608D">
              <w:rPr>
                <w:rFonts w:ascii="Arial" w:hAnsi="Arial" w:cs="Arial"/>
                <w:sz w:val="16"/>
                <w:szCs w:val="16"/>
                <w:lang w:val="hr-HR" w:eastAsia="hr-HR"/>
              </w:rPr>
              <w:t> </w:t>
            </w:r>
          </w:p>
        </w:tc>
        <w:tc>
          <w:tcPr>
            <w:tcW w:w="1056" w:type="dxa"/>
            <w:tcBorders>
              <w:top w:val="nil"/>
              <w:left w:val="nil"/>
              <w:bottom w:val="nil"/>
              <w:right w:val="nil"/>
            </w:tcBorders>
            <w:shd w:val="clear" w:color="auto" w:fill="auto"/>
            <w:noWrap/>
            <w:vAlign w:val="bottom"/>
            <w:hideMark/>
          </w:tcPr>
          <w:p w:rsidR="00DF608D" w:rsidRPr="00DF608D" w:rsidRDefault="00DF608D" w:rsidP="00DF608D">
            <w:pPr>
              <w:jc w:val="right"/>
              <w:rPr>
                <w:rFonts w:ascii="Arial" w:hAnsi="Arial" w:cs="Arial"/>
                <w:sz w:val="16"/>
                <w:szCs w:val="16"/>
                <w:lang w:val="hr-HR" w:eastAsia="hr-HR"/>
              </w:rPr>
            </w:pPr>
          </w:p>
        </w:tc>
        <w:tc>
          <w:tcPr>
            <w:tcW w:w="567"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535"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928"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236"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r>
      <w:tr w:rsidR="00DF608D" w:rsidRPr="00DF608D" w:rsidTr="00DF608D">
        <w:trPr>
          <w:trHeight w:val="225"/>
        </w:trPr>
        <w:tc>
          <w:tcPr>
            <w:tcW w:w="6882" w:type="dxa"/>
            <w:gridSpan w:val="6"/>
            <w:tcBorders>
              <w:top w:val="nil"/>
              <w:left w:val="nil"/>
              <w:bottom w:val="nil"/>
              <w:right w:val="nil"/>
            </w:tcBorders>
            <w:shd w:val="clear" w:color="000000" w:fill="333333"/>
            <w:noWrap/>
            <w:vAlign w:val="bottom"/>
            <w:hideMark/>
          </w:tcPr>
          <w:p w:rsidR="00DF608D" w:rsidRPr="00DF608D" w:rsidRDefault="00DF608D" w:rsidP="00DF608D">
            <w:pPr>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 xml:space="preserve"> VIŠAK/MANJAK + NETO ZADUŽIVANJA/FINANCIRANJA + RASPOLOŽIVA SREDSTVA IZ PRETHODNIH GODINA</w:t>
            </w:r>
          </w:p>
        </w:tc>
        <w:tc>
          <w:tcPr>
            <w:tcW w:w="1056" w:type="dxa"/>
            <w:tcBorders>
              <w:top w:val="nil"/>
              <w:left w:val="nil"/>
              <w:bottom w:val="nil"/>
              <w:right w:val="nil"/>
            </w:tcBorders>
            <w:shd w:val="clear" w:color="000000" w:fill="333333"/>
            <w:noWrap/>
            <w:vAlign w:val="bottom"/>
            <w:hideMark/>
          </w:tcPr>
          <w:p w:rsidR="00DF608D" w:rsidRPr="00DF608D" w:rsidRDefault="00DF608D" w:rsidP="00DF608D">
            <w:pPr>
              <w:jc w:val="right"/>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 </w:t>
            </w:r>
          </w:p>
        </w:tc>
        <w:tc>
          <w:tcPr>
            <w:tcW w:w="567" w:type="dxa"/>
            <w:tcBorders>
              <w:top w:val="nil"/>
              <w:left w:val="nil"/>
              <w:bottom w:val="nil"/>
              <w:right w:val="nil"/>
            </w:tcBorders>
            <w:shd w:val="clear" w:color="000000" w:fill="333333"/>
            <w:noWrap/>
            <w:vAlign w:val="bottom"/>
            <w:hideMark/>
          </w:tcPr>
          <w:p w:rsidR="00DF608D" w:rsidRPr="00DF608D" w:rsidRDefault="00DF608D" w:rsidP="00DF608D">
            <w:pPr>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 </w:t>
            </w:r>
          </w:p>
        </w:tc>
        <w:tc>
          <w:tcPr>
            <w:tcW w:w="741" w:type="dxa"/>
            <w:tcBorders>
              <w:top w:val="nil"/>
              <w:left w:val="nil"/>
              <w:bottom w:val="nil"/>
              <w:right w:val="nil"/>
            </w:tcBorders>
            <w:shd w:val="clear" w:color="000000" w:fill="333333"/>
            <w:noWrap/>
            <w:vAlign w:val="bottom"/>
            <w:hideMark/>
          </w:tcPr>
          <w:p w:rsidR="00DF608D" w:rsidRPr="00DF608D" w:rsidRDefault="00DF608D" w:rsidP="00DF608D">
            <w:pPr>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 </w:t>
            </w:r>
          </w:p>
        </w:tc>
        <w:tc>
          <w:tcPr>
            <w:tcW w:w="535" w:type="dxa"/>
            <w:tcBorders>
              <w:top w:val="nil"/>
              <w:left w:val="nil"/>
              <w:bottom w:val="nil"/>
              <w:right w:val="nil"/>
            </w:tcBorders>
            <w:shd w:val="clear" w:color="000000" w:fill="333333"/>
            <w:noWrap/>
            <w:vAlign w:val="bottom"/>
            <w:hideMark/>
          </w:tcPr>
          <w:p w:rsidR="00DF608D" w:rsidRPr="00DF608D" w:rsidRDefault="00DF608D" w:rsidP="00DF608D">
            <w:pPr>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 </w:t>
            </w:r>
          </w:p>
        </w:tc>
        <w:tc>
          <w:tcPr>
            <w:tcW w:w="741" w:type="dxa"/>
            <w:tcBorders>
              <w:top w:val="nil"/>
              <w:left w:val="nil"/>
              <w:bottom w:val="nil"/>
              <w:right w:val="nil"/>
            </w:tcBorders>
            <w:shd w:val="clear" w:color="000000" w:fill="333333"/>
            <w:noWrap/>
            <w:vAlign w:val="bottom"/>
            <w:hideMark/>
          </w:tcPr>
          <w:p w:rsidR="00DF608D" w:rsidRPr="00DF608D" w:rsidRDefault="00DF608D" w:rsidP="00DF608D">
            <w:pPr>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 </w:t>
            </w:r>
          </w:p>
        </w:tc>
        <w:tc>
          <w:tcPr>
            <w:tcW w:w="741" w:type="dxa"/>
            <w:tcBorders>
              <w:top w:val="nil"/>
              <w:left w:val="nil"/>
              <w:bottom w:val="nil"/>
              <w:right w:val="nil"/>
            </w:tcBorders>
            <w:shd w:val="clear" w:color="000000" w:fill="333333"/>
            <w:noWrap/>
            <w:vAlign w:val="bottom"/>
            <w:hideMark/>
          </w:tcPr>
          <w:p w:rsidR="00DF608D" w:rsidRPr="00DF608D" w:rsidRDefault="00DF608D" w:rsidP="00DF608D">
            <w:pPr>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 </w:t>
            </w:r>
          </w:p>
        </w:tc>
        <w:tc>
          <w:tcPr>
            <w:tcW w:w="928" w:type="dxa"/>
            <w:tcBorders>
              <w:top w:val="nil"/>
              <w:left w:val="nil"/>
              <w:bottom w:val="nil"/>
              <w:right w:val="nil"/>
            </w:tcBorders>
            <w:shd w:val="clear" w:color="000000" w:fill="333333"/>
            <w:noWrap/>
            <w:vAlign w:val="bottom"/>
            <w:hideMark/>
          </w:tcPr>
          <w:p w:rsidR="00DF608D" w:rsidRPr="00DF608D" w:rsidRDefault="00DF608D" w:rsidP="00DF608D">
            <w:pPr>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 </w:t>
            </w:r>
          </w:p>
        </w:tc>
        <w:tc>
          <w:tcPr>
            <w:tcW w:w="236"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b/>
                <w:bCs/>
                <w:color w:val="FFFFFF"/>
                <w:sz w:val="16"/>
                <w:szCs w:val="16"/>
                <w:lang w:val="hr-HR" w:eastAsia="hr-HR"/>
              </w:rPr>
            </w:pPr>
          </w:p>
        </w:tc>
        <w:tc>
          <w:tcPr>
            <w:tcW w:w="960" w:type="dxa"/>
            <w:tcBorders>
              <w:top w:val="single" w:sz="4" w:space="0" w:color="C0C0C0"/>
              <w:left w:val="single" w:sz="4" w:space="0" w:color="C0C0C0"/>
              <w:bottom w:val="single" w:sz="4" w:space="0" w:color="C0C0C0"/>
              <w:right w:val="single" w:sz="4" w:space="0" w:color="C0C0C0"/>
            </w:tcBorders>
            <w:shd w:val="clear" w:color="000000" w:fill="FFFFFF"/>
            <w:noWrap/>
            <w:vAlign w:val="bottom"/>
            <w:hideMark/>
          </w:tcPr>
          <w:p w:rsidR="00DF608D" w:rsidRPr="00DF608D" w:rsidRDefault="00DF608D" w:rsidP="00DF608D">
            <w:pPr>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 </w:t>
            </w:r>
          </w:p>
        </w:tc>
      </w:tr>
      <w:tr w:rsidR="00DF608D" w:rsidRPr="00DF608D" w:rsidTr="00DF608D">
        <w:trPr>
          <w:trHeight w:val="225"/>
        </w:trPr>
        <w:tc>
          <w:tcPr>
            <w:tcW w:w="709"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 </w:t>
            </w:r>
          </w:p>
        </w:tc>
        <w:tc>
          <w:tcPr>
            <w:tcW w:w="1805"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 </w:t>
            </w:r>
          </w:p>
        </w:tc>
        <w:tc>
          <w:tcPr>
            <w:tcW w:w="1172" w:type="dxa"/>
            <w:tcBorders>
              <w:top w:val="nil"/>
              <w:left w:val="nil"/>
              <w:bottom w:val="nil"/>
              <w:right w:val="nil"/>
            </w:tcBorders>
            <w:shd w:val="clear" w:color="000000" w:fill="FFFFCC"/>
            <w:noWrap/>
            <w:vAlign w:val="bottom"/>
            <w:hideMark/>
          </w:tcPr>
          <w:p w:rsidR="00DF608D" w:rsidRPr="00DF608D" w:rsidRDefault="00DF608D" w:rsidP="00DF608D">
            <w:pPr>
              <w:jc w:val="right"/>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-141.197,00</w:t>
            </w:r>
          </w:p>
        </w:tc>
        <w:tc>
          <w:tcPr>
            <w:tcW w:w="1017" w:type="dxa"/>
            <w:tcBorders>
              <w:top w:val="nil"/>
              <w:left w:val="nil"/>
              <w:bottom w:val="nil"/>
              <w:right w:val="nil"/>
            </w:tcBorders>
            <w:shd w:val="clear" w:color="000000" w:fill="FFFFCC"/>
            <w:noWrap/>
            <w:vAlign w:val="bottom"/>
            <w:hideMark/>
          </w:tcPr>
          <w:p w:rsidR="00DF608D" w:rsidRPr="00DF608D" w:rsidRDefault="00DF608D" w:rsidP="00DF608D">
            <w:pPr>
              <w:jc w:val="right"/>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0,00</w:t>
            </w:r>
          </w:p>
        </w:tc>
        <w:tc>
          <w:tcPr>
            <w:tcW w:w="1251" w:type="dxa"/>
            <w:tcBorders>
              <w:top w:val="nil"/>
              <w:left w:val="nil"/>
              <w:bottom w:val="nil"/>
              <w:right w:val="nil"/>
            </w:tcBorders>
            <w:shd w:val="clear" w:color="000000" w:fill="FFFFCC"/>
            <w:noWrap/>
            <w:vAlign w:val="bottom"/>
            <w:hideMark/>
          </w:tcPr>
          <w:p w:rsidR="00DF608D" w:rsidRPr="00DF608D" w:rsidRDefault="00DF608D" w:rsidP="00DF608D">
            <w:pPr>
              <w:jc w:val="right"/>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0,00</w:t>
            </w:r>
          </w:p>
        </w:tc>
        <w:tc>
          <w:tcPr>
            <w:tcW w:w="928" w:type="dxa"/>
            <w:tcBorders>
              <w:top w:val="nil"/>
              <w:left w:val="nil"/>
              <w:bottom w:val="nil"/>
              <w:right w:val="nil"/>
            </w:tcBorders>
            <w:shd w:val="clear" w:color="000000" w:fill="FFFFCC"/>
            <w:noWrap/>
            <w:vAlign w:val="bottom"/>
            <w:hideMark/>
          </w:tcPr>
          <w:p w:rsidR="00DF608D" w:rsidRPr="00DF608D" w:rsidRDefault="00DF608D" w:rsidP="00DF608D">
            <w:pPr>
              <w:jc w:val="right"/>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0</w:t>
            </w:r>
          </w:p>
        </w:tc>
        <w:tc>
          <w:tcPr>
            <w:tcW w:w="1056" w:type="dxa"/>
            <w:tcBorders>
              <w:top w:val="nil"/>
              <w:left w:val="nil"/>
              <w:bottom w:val="nil"/>
              <w:right w:val="nil"/>
            </w:tcBorders>
            <w:shd w:val="clear" w:color="000000" w:fill="FFFFFF"/>
            <w:noWrap/>
            <w:vAlign w:val="bottom"/>
            <w:hideMark/>
          </w:tcPr>
          <w:p w:rsidR="00DF608D" w:rsidRPr="00DF608D" w:rsidRDefault="00DF608D" w:rsidP="00DF608D">
            <w:pPr>
              <w:jc w:val="right"/>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 </w:t>
            </w:r>
          </w:p>
        </w:tc>
        <w:tc>
          <w:tcPr>
            <w:tcW w:w="567"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 </w:t>
            </w:r>
          </w:p>
        </w:tc>
        <w:tc>
          <w:tcPr>
            <w:tcW w:w="741"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 </w:t>
            </w:r>
          </w:p>
        </w:tc>
        <w:tc>
          <w:tcPr>
            <w:tcW w:w="535"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 </w:t>
            </w:r>
          </w:p>
        </w:tc>
        <w:tc>
          <w:tcPr>
            <w:tcW w:w="741" w:type="dxa"/>
            <w:tcBorders>
              <w:top w:val="nil"/>
              <w:left w:val="nil"/>
              <w:bottom w:val="nil"/>
              <w:right w:val="nil"/>
            </w:tcBorders>
            <w:shd w:val="clear" w:color="000000" w:fill="FFFFFF"/>
            <w:noWrap/>
            <w:vAlign w:val="bottom"/>
            <w:hideMark/>
          </w:tcPr>
          <w:p w:rsidR="00DF608D" w:rsidRPr="00DF608D" w:rsidRDefault="00DF608D" w:rsidP="00DF608D">
            <w:pPr>
              <w:jc w:val="right"/>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0</w:t>
            </w:r>
          </w:p>
        </w:tc>
        <w:tc>
          <w:tcPr>
            <w:tcW w:w="741" w:type="dxa"/>
            <w:tcBorders>
              <w:top w:val="nil"/>
              <w:left w:val="nil"/>
              <w:bottom w:val="nil"/>
              <w:right w:val="nil"/>
            </w:tcBorders>
            <w:shd w:val="clear" w:color="000000" w:fill="FFFFFF"/>
            <w:noWrap/>
            <w:vAlign w:val="bottom"/>
            <w:hideMark/>
          </w:tcPr>
          <w:p w:rsidR="00DF608D" w:rsidRPr="00DF608D" w:rsidRDefault="00DF608D" w:rsidP="00DF608D">
            <w:pPr>
              <w:jc w:val="right"/>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0</w:t>
            </w:r>
          </w:p>
        </w:tc>
        <w:tc>
          <w:tcPr>
            <w:tcW w:w="928" w:type="dxa"/>
            <w:tcBorders>
              <w:top w:val="nil"/>
              <w:left w:val="nil"/>
              <w:bottom w:val="nil"/>
              <w:right w:val="nil"/>
            </w:tcBorders>
            <w:shd w:val="clear" w:color="000000" w:fill="FFFFFF"/>
            <w:noWrap/>
            <w:vAlign w:val="bottom"/>
            <w:hideMark/>
          </w:tcPr>
          <w:p w:rsidR="00DF608D" w:rsidRPr="00DF608D" w:rsidRDefault="00DF608D" w:rsidP="00DF608D">
            <w:pPr>
              <w:jc w:val="right"/>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0</w:t>
            </w:r>
          </w:p>
        </w:tc>
        <w:tc>
          <w:tcPr>
            <w:tcW w:w="236"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b/>
                <w:bCs/>
                <w:color w:val="FFFFFF"/>
                <w:sz w:val="16"/>
                <w:szCs w:val="16"/>
                <w:lang w:val="hr-HR" w:eastAsia="hr-HR"/>
              </w:rPr>
            </w:pPr>
          </w:p>
        </w:tc>
        <w:tc>
          <w:tcPr>
            <w:tcW w:w="960" w:type="dxa"/>
            <w:tcBorders>
              <w:top w:val="nil"/>
              <w:left w:val="single" w:sz="4" w:space="0" w:color="C0C0C0"/>
              <w:bottom w:val="single" w:sz="4" w:space="0" w:color="C0C0C0"/>
              <w:right w:val="single" w:sz="4" w:space="0" w:color="C0C0C0"/>
            </w:tcBorders>
            <w:shd w:val="clear" w:color="000000" w:fill="FFFFFF"/>
            <w:noWrap/>
            <w:vAlign w:val="bottom"/>
            <w:hideMark/>
          </w:tcPr>
          <w:p w:rsidR="00DF608D" w:rsidRPr="00DF608D" w:rsidRDefault="00DF608D" w:rsidP="00DF608D">
            <w:pPr>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 </w:t>
            </w:r>
          </w:p>
        </w:tc>
      </w:tr>
      <w:tr w:rsidR="00DF608D" w:rsidRPr="00DF608D" w:rsidTr="00DF608D">
        <w:trPr>
          <w:trHeight w:val="225"/>
        </w:trPr>
        <w:tc>
          <w:tcPr>
            <w:tcW w:w="709"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 </w:t>
            </w:r>
          </w:p>
        </w:tc>
        <w:tc>
          <w:tcPr>
            <w:tcW w:w="1805"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 </w:t>
            </w:r>
          </w:p>
        </w:tc>
        <w:tc>
          <w:tcPr>
            <w:tcW w:w="1172"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 </w:t>
            </w:r>
          </w:p>
        </w:tc>
        <w:tc>
          <w:tcPr>
            <w:tcW w:w="1017"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 </w:t>
            </w:r>
          </w:p>
        </w:tc>
        <w:tc>
          <w:tcPr>
            <w:tcW w:w="1251"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 </w:t>
            </w:r>
          </w:p>
        </w:tc>
        <w:tc>
          <w:tcPr>
            <w:tcW w:w="928"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 </w:t>
            </w:r>
          </w:p>
        </w:tc>
        <w:tc>
          <w:tcPr>
            <w:tcW w:w="1056" w:type="dxa"/>
            <w:tcBorders>
              <w:top w:val="nil"/>
              <w:left w:val="nil"/>
              <w:bottom w:val="nil"/>
              <w:right w:val="nil"/>
            </w:tcBorders>
            <w:shd w:val="clear" w:color="000000" w:fill="FFFFFF"/>
            <w:noWrap/>
            <w:vAlign w:val="bottom"/>
            <w:hideMark/>
          </w:tcPr>
          <w:p w:rsidR="00DF608D" w:rsidRPr="00DF608D" w:rsidRDefault="00DF608D" w:rsidP="00DF608D">
            <w:pPr>
              <w:jc w:val="right"/>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 </w:t>
            </w:r>
          </w:p>
        </w:tc>
        <w:tc>
          <w:tcPr>
            <w:tcW w:w="567"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 </w:t>
            </w:r>
          </w:p>
        </w:tc>
        <w:tc>
          <w:tcPr>
            <w:tcW w:w="741"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 </w:t>
            </w:r>
          </w:p>
        </w:tc>
        <w:tc>
          <w:tcPr>
            <w:tcW w:w="535"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 </w:t>
            </w:r>
          </w:p>
        </w:tc>
        <w:tc>
          <w:tcPr>
            <w:tcW w:w="741"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 </w:t>
            </w:r>
          </w:p>
        </w:tc>
        <w:tc>
          <w:tcPr>
            <w:tcW w:w="741"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 </w:t>
            </w:r>
          </w:p>
        </w:tc>
        <w:tc>
          <w:tcPr>
            <w:tcW w:w="928"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 </w:t>
            </w:r>
          </w:p>
        </w:tc>
        <w:tc>
          <w:tcPr>
            <w:tcW w:w="236"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b/>
                <w:bCs/>
                <w:color w:val="FFFFFF"/>
                <w:sz w:val="16"/>
                <w:szCs w:val="16"/>
                <w:lang w:val="hr-HR" w:eastAsia="hr-HR"/>
              </w:rPr>
            </w:pPr>
          </w:p>
        </w:tc>
        <w:tc>
          <w:tcPr>
            <w:tcW w:w="960" w:type="dxa"/>
            <w:tcBorders>
              <w:top w:val="nil"/>
              <w:left w:val="single" w:sz="4" w:space="0" w:color="C0C0C0"/>
              <w:bottom w:val="single" w:sz="4" w:space="0" w:color="C0C0C0"/>
              <w:right w:val="single" w:sz="4" w:space="0" w:color="C0C0C0"/>
            </w:tcBorders>
            <w:shd w:val="clear" w:color="000000" w:fill="FFFFFF"/>
            <w:noWrap/>
            <w:vAlign w:val="bottom"/>
            <w:hideMark/>
          </w:tcPr>
          <w:p w:rsidR="00DF608D" w:rsidRPr="00DF608D" w:rsidRDefault="00DF608D" w:rsidP="00DF608D">
            <w:pPr>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 </w:t>
            </w:r>
          </w:p>
        </w:tc>
      </w:tr>
      <w:tr w:rsidR="00DF608D" w:rsidRPr="00DF608D" w:rsidTr="00DF608D">
        <w:trPr>
          <w:trHeight w:val="1575"/>
        </w:trPr>
        <w:tc>
          <w:tcPr>
            <w:tcW w:w="709"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 </w:t>
            </w:r>
          </w:p>
        </w:tc>
        <w:tc>
          <w:tcPr>
            <w:tcW w:w="1805" w:type="dxa"/>
            <w:tcBorders>
              <w:top w:val="nil"/>
              <w:left w:val="nil"/>
              <w:bottom w:val="nil"/>
              <w:right w:val="nil"/>
            </w:tcBorders>
            <w:shd w:val="clear" w:color="000000" w:fill="FFFFFF"/>
            <w:vAlign w:val="bottom"/>
            <w:hideMark/>
          </w:tcPr>
          <w:p w:rsidR="00DF608D" w:rsidRPr="00DF608D" w:rsidRDefault="00DF608D" w:rsidP="00DF608D">
            <w:pP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 xml:space="preserve">Prihodi i rashodi te primici i izdaci po ekonomskoj klasifikaciji utvrđuju se u Računu prihoda i rashoda i Računu financiranja u Općem dijelu Proračuna za 2017. i projekcija za 2018. i 2019., kako slijedi: </w:t>
            </w:r>
          </w:p>
        </w:tc>
        <w:tc>
          <w:tcPr>
            <w:tcW w:w="1172"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 </w:t>
            </w:r>
          </w:p>
        </w:tc>
        <w:tc>
          <w:tcPr>
            <w:tcW w:w="1017"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 </w:t>
            </w:r>
          </w:p>
        </w:tc>
        <w:tc>
          <w:tcPr>
            <w:tcW w:w="1251"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 </w:t>
            </w:r>
          </w:p>
        </w:tc>
        <w:tc>
          <w:tcPr>
            <w:tcW w:w="928"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 </w:t>
            </w:r>
          </w:p>
        </w:tc>
        <w:tc>
          <w:tcPr>
            <w:tcW w:w="1056" w:type="dxa"/>
            <w:tcBorders>
              <w:top w:val="nil"/>
              <w:left w:val="nil"/>
              <w:bottom w:val="nil"/>
              <w:right w:val="nil"/>
            </w:tcBorders>
            <w:shd w:val="clear" w:color="000000" w:fill="FFFFFF"/>
            <w:noWrap/>
            <w:vAlign w:val="bottom"/>
            <w:hideMark/>
          </w:tcPr>
          <w:p w:rsidR="00DF608D" w:rsidRPr="00DF608D" w:rsidRDefault="00DF608D" w:rsidP="00DF608D">
            <w:pPr>
              <w:jc w:val="right"/>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 </w:t>
            </w:r>
          </w:p>
        </w:tc>
        <w:tc>
          <w:tcPr>
            <w:tcW w:w="567"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 </w:t>
            </w:r>
          </w:p>
        </w:tc>
        <w:tc>
          <w:tcPr>
            <w:tcW w:w="741"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 </w:t>
            </w:r>
          </w:p>
        </w:tc>
        <w:tc>
          <w:tcPr>
            <w:tcW w:w="535"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 </w:t>
            </w:r>
          </w:p>
        </w:tc>
        <w:tc>
          <w:tcPr>
            <w:tcW w:w="741"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 </w:t>
            </w:r>
          </w:p>
        </w:tc>
        <w:tc>
          <w:tcPr>
            <w:tcW w:w="741"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 </w:t>
            </w:r>
          </w:p>
        </w:tc>
        <w:tc>
          <w:tcPr>
            <w:tcW w:w="928"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 </w:t>
            </w:r>
          </w:p>
        </w:tc>
        <w:tc>
          <w:tcPr>
            <w:tcW w:w="236"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b/>
                <w:bCs/>
                <w:color w:val="FFFFFF"/>
                <w:sz w:val="16"/>
                <w:szCs w:val="16"/>
                <w:lang w:val="hr-HR" w:eastAsia="hr-HR"/>
              </w:rPr>
            </w:pPr>
          </w:p>
        </w:tc>
        <w:tc>
          <w:tcPr>
            <w:tcW w:w="960" w:type="dxa"/>
            <w:tcBorders>
              <w:top w:val="nil"/>
              <w:left w:val="single" w:sz="4" w:space="0" w:color="C0C0C0"/>
              <w:bottom w:val="single" w:sz="4" w:space="0" w:color="C0C0C0"/>
              <w:right w:val="single" w:sz="4" w:space="0" w:color="C0C0C0"/>
            </w:tcBorders>
            <w:shd w:val="clear" w:color="000000" w:fill="FFFFFF"/>
            <w:noWrap/>
            <w:vAlign w:val="bottom"/>
            <w:hideMark/>
          </w:tcPr>
          <w:p w:rsidR="00DF608D" w:rsidRPr="00DF608D" w:rsidRDefault="00DF608D" w:rsidP="00DF608D">
            <w:pPr>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 </w:t>
            </w:r>
          </w:p>
        </w:tc>
      </w:tr>
      <w:tr w:rsidR="00DF608D" w:rsidRPr="00DF608D" w:rsidTr="00DF608D">
        <w:trPr>
          <w:trHeight w:val="225"/>
        </w:trPr>
        <w:tc>
          <w:tcPr>
            <w:tcW w:w="709"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 </w:t>
            </w:r>
          </w:p>
        </w:tc>
        <w:tc>
          <w:tcPr>
            <w:tcW w:w="1805"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 </w:t>
            </w:r>
          </w:p>
        </w:tc>
        <w:tc>
          <w:tcPr>
            <w:tcW w:w="1172"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 </w:t>
            </w:r>
          </w:p>
        </w:tc>
        <w:tc>
          <w:tcPr>
            <w:tcW w:w="1017"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 </w:t>
            </w:r>
          </w:p>
        </w:tc>
        <w:tc>
          <w:tcPr>
            <w:tcW w:w="1251"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 </w:t>
            </w:r>
          </w:p>
        </w:tc>
        <w:tc>
          <w:tcPr>
            <w:tcW w:w="928"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 </w:t>
            </w:r>
          </w:p>
        </w:tc>
        <w:tc>
          <w:tcPr>
            <w:tcW w:w="1056" w:type="dxa"/>
            <w:tcBorders>
              <w:top w:val="nil"/>
              <w:left w:val="nil"/>
              <w:bottom w:val="nil"/>
              <w:right w:val="nil"/>
            </w:tcBorders>
            <w:shd w:val="clear" w:color="000000" w:fill="FFFFFF"/>
            <w:noWrap/>
            <w:vAlign w:val="bottom"/>
            <w:hideMark/>
          </w:tcPr>
          <w:p w:rsidR="00DF608D" w:rsidRPr="00DF608D" w:rsidRDefault="00DF608D" w:rsidP="00DF608D">
            <w:pPr>
              <w:jc w:val="right"/>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 </w:t>
            </w:r>
          </w:p>
        </w:tc>
        <w:tc>
          <w:tcPr>
            <w:tcW w:w="567"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 </w:t>
            </w:r>
          </w:p>
        </w:tc>
        <w:tc>
          <w:tcPr>
            <w:tcW w:w="741"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 </w:t>
            </w:r>
          </w:p>
        </w:tc>
        <w:tc>
          <w:tcPr>
            <w:tcW w:w="535"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 </w:t>
            </w:r>
          </w:p>
        </w:tc>
        <w:tc>
          <w:tcPr>
            <w:tcW w:w="741"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 </w:t>
            </w:r>
          </w:p>
        </w:tc>
        <w:tc>
          <w:tcPr>
            <w:tcW w:w="741"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 </w:t>
            </w:r>
          </w:p>
        </w:tc>
        <w:tc>
          <w:tcPr>
            <w:tcW w:w="928"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 </w:t>
            </w:r>
          </w:p>
        </w:tc>
        <w:tc>
          <w:tcPr>
            <w:tcW w:w="236"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b/>
                <w:bCs/>
                <w:color w:val="FFFFFF"/>
                <w:sz w:val="16"/>
                <w:szCs w:val="16"/>
                <w:lang w:val="hr-HR" w:eastAsia="hr-HR"/>
              </w:rPr>
            </w:pPr>
          </w:p>
        </w:tc>
        <w:tc>
          <w:tcPr>
            <w:tcW w:w="960" w:type="dxa"/>
            <w:tcBorders>
              <w:top w:val="nil"/>
              <w:left w:val="single" w:sz="4" w:space="0" w:color="C0C0C0"/>
              <w:bottom w:val="single" w:sz="4" w:space="0" w:color="C0C0C0"/>
              <w:right w:val="single" w:sz="4" w:space="0" w:color="C0C0C0"/>
            </w:tcBorders>
            <w:shd w:val="clear" w:color="000000" w:fill="FFFFFF"/>
            <w:noWrap/>
            <w:vAlign w:val="bottom"/>
            <w:hideMark/>
          </w:tcPr>
          <w:p w:rsidR="00DF608D" w:rsidRPr="00DF608D" w:rsidRDefault="00DF608D" w:rsidP="00DF608D">
            <w:pPr>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 </w:t>
            </w:r>
          </w:p>
        </w:tc>
      </w:tr>
      <w:tr w:rsidR="00DF608D" w:rsidRPr="00DF608D" w:rsidTr="00DF608D">
        <w:trPr>
          <w:trHeight w:val="225"/>
        </w:trPr>
        <w:tc>
          <w:tcPr>
            <w:tcW w:w="709"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lastRenderedPageBreak/>
              <w:t> </w:t>
            </w:r>
          </w:p>
        </w:tc>
        <w:tc>
          <w:tcPr>
            <w:tcW w:w="1805"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 </w:t>
            </w:r>
          </w:p>
        </w:tc>
        <w:tc>
          <w:tcPr>
            <w:tcW w:w="1172"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 </w:t>
            </w:r>
          </w:p>
        </w:tc>
        <w:tc>
          <w:tcPr>
            <w:tcW w:w="1017"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 </w:t>
            </w:r>
          </w:p>
        </w:tc>
        <w:tc>
          <w:tcPr>
            <w:tcW w:w="1251"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 </w:t>
            </w:r>
          </w:p>
        </w:tc>
        <w:tc>
          <w:tcPr>
            <w:tcW w:w="928"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 </w:t>
            </w:r>
          </w:p>
        </w:tc>
        <w:tc>
          <w:tcPr>
            <w:tcW w:w="1056" w:type="dxa"/>
            <w:tcBorders>
              <w:top w:val="nil"/>
              <w:left w:val="nil"/>
              <w:bottom w:val="nil"/>
              <w:right w:val="nil"/>
            </w:tcBorders>
            <w:shd w:val="clear" w:color="000000" w:fill="FFFFFF"/>
            <w:noWrap/>
            <w:vAlign w:val="bottom"/>
            <w:hideMark/>
          </w:tcPr>
          <w:p w:rsidR="00DF608D" w:rsidRPr="00DF608D" w:rsidRDefault="00DF608D" w:rsidP="00DF608D">
            <w:pPr>
              <w:jc w:val="right"/>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 </w:t>
            </w:r>
          </w:p>
        </w:tc>
        <w:tc>
          <w:tcPr>
            <w:tcW w:w="567"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 </w:t>
            </w:r>
          </w:p>
        </w:tc>
        <w:tc>
          <w:tcPr>
            <w:tcW w:w="741"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 </w:t>
            </w:r>
          </w:p>
        </w:tc>
        <w:tc>
          <w:tcPr>
            <w:tcW w:w="535"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 </w:t>
            </w:r>
          </w:p>
        </w:tc>
        <w:tc>
          <w:tcPr>
            <w:tcW w:w="741"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 </w:t>
            </w:r>
          </w:p>
        </w:tc>
        <w:tc>
          <w:tcPr>
            <w:tcW w:w="741"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 </w:t>
            </w:r>
          </w:p>
        </w:tc>
        <w:tc>
          <w:tcPr>
            <w:tcW w:w="928"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 </w:t>
            </w:r>
          </w:p>
        </w:tc>
        <w:tc>
          <w:tcPr>
            <w:tcW w:w="236"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b/>
                <w:bCs/>
                <w:color w:val="FFFFFF"/>
                <w:sz w:val="16"/>
                <w:szCs w:val="16"/>
                <w:lang w:val="hr-HR" w:eastAsia="hr-HR"/>
              </w:rPr>
            </w:pPr>
          </w:p>
        </w:tc>
        <w:tc>
          <w:tcPr>
            <w:tcW w:w="960"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 </w:t>
            </w:r>
          </w:p>
        </w:tc>
      </w:tr>
      <w:tr w:rsidR="00DF608D" w:rsidRPr="00DF608D" w:rsidTr="00DF608D">
        <w:trPr>
          <w:trHeight w:val="255"/>
        </w:trPr>
        <w:tc>
          <w:tcPr>
            <w:tcW w:w="709"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805"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172"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1017"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1251"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928" w:type="dxa"/>
            <w:tcBorders>
              <w:top w:val="nil"/>
              <w:left w:val="nil"/>
              <w:bottom w:val="nil"/>
              <w:right w:val="nil"/>
            </w:tcBorders>
            <w:shd w:val="clear" w:color="000000" w:fill="FFFFFF"/>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 </w:t>
            </w:r>
          </w:p>
        </w:tc>
        <w:tc>
          <w:tcPr>
            <w:tcW w:w="1056" w:type="dxa"/>
            <w:tcBorders>
              <w:top w:val="nil"/>
              <w:left w:val="nil"/>
              <w:bottom w:val="nil"/>
              <w:right w:val="nil"/>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p>
        </w:tc>
        <w:tc>
          <w:tcPr>
            <w:tcW w:w="567"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741"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535"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741"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741"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928"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236"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r>
      <w:tr w:rsidR="00DF608D" w:rsidRPr="00DF608D" w:rsidTr="00DF608D">
        <w:trPr>
          <w:trHeight w:val="255"/>
        </w:trPr>
        <w:tc>
          <w:tcPr>
            <w:tcW w:w="709"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BROJ</w:t>
            </w:r>
          </w:p>
        </w:tc>
        <w:tc>
          <w:tcPr>
            <w:tcW w:w="1805" w:type="dxa"/>
            <w:tcBorders>
              <w:top w:val="single" w:sz="4" w:space="0" w:color="auto"/>
              <w:left w:val="nil"/>
              <w:bottom w:val="single" w:sz="4" w:space="0" w:color="auto"/>
              <w:right w:val="single" w:sz="4" w:space="0" w:color="auto"/>
            </w:tcBorders>
            <w:shd w:val="clear" w:color="000000" w:fill="C0C0C0"/>
            <w:noWrap/>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 </w:t>
            </w:r>
          </w:p>
        </w:tc>
        <w:tc>
          <w:tcPr>
            <w:tcW w:w="1172" w:type="dxa"/>
            <w:tcBorders>
              <w:top w:val="single" w:sz="4" w:space="0" w:color="auto"/>
              <w:left w:val="nil"/>
              <w:bottom w:val="single" w:sz="4" w:space="0" w:color="auto"/>
              <w:right w:val="single" w:sz="4" w:space="0" w:color="auto"/>
            </w:tcBorders>
            <w:shd w:val="clear" w:color="000000" w:fill="C0C0C0"/>
            <w:noWrap/>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1</w:t>
            </w:r>
          </w:p>
        </w:tc>
        <w:tc>
          <w:tcPr>
            <w:tcW w:w="1017" w:type="dxa"/>
            <w:tcBorders>
              <w:top w:val="single" w:sz="4" w:space="0" w:color="auto"/>
              <w:left w:val="nil"/>
              <w:bottom w:val="single" w:sz="4" w:space="0" w:color="auto"/>
              <w:right w:val="single" w:sz="4" w:space="0" w:color="auto"/>
            </w:tcBorders>
            <w:shd w:val="clear" w:color="000000" w:fill="C0C0C0"/>
            <w:noWrap/>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2</w:t>
            </w:r>
          </w:p>
        </w:tc>
        <w:tc>
          <w:tcPr>
            <w:tcW w:w="1251" w:type="dxa"/>
            <w:tcBorders>
              <w:top w:val="single" w:sz="4" w:space="0" w:color="auto"/>
              <w:left w:val="nil"/>
              <w:bottom w:val="single" w:sz="4" w:space="0" w:color="auto"/>
              <w:right w:val="single" w:sz="4" w:space="0" w:color="auto"/>
            </w:tcBorders>
            <w:shd w:val="clear" w:color="000000" w:fill="C0C0C0"/>
            <w:noWrap/>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3</w:t>
            </w:r>
          </w:p>
        </w:tc>
        <w:tc>
          <w:tcPr>
            <w:tcW w:w="928" w:type="dxa"/>
            <w:tcBorders>
              <w:top w:val="single" w:sz="4" w:space="0" w:color="auto"/>
              <w:left w:val="nil"/>
              <w:bottom w:val="single" w:sz="4" w:space="0" w:color="auto"/>
              <w:right w:val="single" w:sz="4" w:space="0" w:color="auto"/>
            </w:tcBorders>
            <w:shd w:val="clear" w:color="000000" w:fill="969696"/>
            <w:noWrap/>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4</w:t>
            </w:r>
          </w:p>
        </w:tc>
        <w:tc>
          <w:tcPr>
            <w:tcW w:w="1056" w:type="dxa"/>
            <w:tcBorders>
              <w:top w:val="single" w:sz="4" w:space="0" w:color="auto"/>
              <w:left w:val="nil"/>
              <w:bottom w:val="single" w:sz="4" w:space="0" w:color="auto"/>
              <w:right w:val="single" w:sz="4" w:space="0" w:color="auto"/>
            </w:tcBorders>
            <w:shd w:val="clear" w:color="000000" w:fill="C0C0C0"/>
            <w:noWrap/>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5</w:t>
            </w:r>
          </w:p>
        </w:tc>
        <w:tc>
          <w:tcPr>
            <w:tcW w:w="567" w:type="dxa"/>
            <w:tcBorders>
              <w:top w:val="single" w:sz="4" w:space="0" w:color="auto"/>
              <w:left w:val="nil"/>
              <w:bottom w:val="single" w:sz="4" w:space="0" w:color="auto"/>
              <w:right w:val="single" w:sz="4" w:space="0" w:color="auto"/>
            </w:tcBorders>
            <w:shd w:val="clear" w:color="000000" w:fill="C0C0C0"/>
            <w:noWrap/>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6</w:t>
            </w:r>
          </w:p>
        </w:tc>
        <w:tc>
          <w:tcPr>
            <w:tcW w:w="741" w:type="dxa"/>
            <w:tcBorders>
              <w:top w:val="single" w:sz="4" w:space="0" w:color="auto"/>
              <w:left w:val="nil"/>
              <w:bottom w:val="single" w:sz="4" w:space="0" w:color="auto"/>
              <w:right w:val="single" w:sz="4" w:space="0" w:color="auto"/>
            </w:tcBorders>
            <w:shd w:val="clear" w:color="000000" w:fill="C0C0C0"/>
            <w:noWrap/>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 </w:t>
            </w:r>
          </w:p>
        </w:tc>
        <w:tc>
          <w:tcPr>
            <w:tcW w:w="535" w:type="dxa"/>
            <w:tcBorders>
              <w:top w:val="single" w:sz="4" w:space="0" w:color="auto"/>
              <w:left w:val="nil"/>
              <w:bottom w:val="single" w:sz="4" w:space="0" w:color="auto"/>
              <w:right w:val="single" w:sz="4" w:space="0" w:color="auto"/>
            </w:tcBorders>
            <w:shd w:val="clear" w:color="000000" w:fill="C0C0C0"/>
            <w:noWrap/>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 </w:t>
            </w:r>
          </w:p>
        </w:tc>
        <w:tc>
          <w:tcPr>
            <w:tcW w:w="741" w:type="dxa"/>
            <w:tcBorders>
              <w:top w:val="single" w:sz="4" w:space="0" w:color="auto"/>
              <w:left w:val="nil"/>
              <w:bottom w:val="single" w:sz="4" w:space="0" w:color="auto"/>
              <w:right w:val="single" w:sz="4" w:space="0" w:color="auto"/>
            </w:tcBorders>
            <w:shd w:val="clear" w:color="000000" w:fill="C0C0C0"/>
            <w:noWrap/>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 </w:t>
            </w:r>
          </w:p>
        </w:tc>
        <w:tc>
          <w:tcPr>
            <w:tcW w:w="741" w:type="dxa"/>
            <w:tcBorders>
              <w:top w:val="single" w:sz="4" w:space="0" w:color="auto"/>
              <w:left w:val="nil"/>
              <w:bottom w:val="single" w:sz="4" w:space="0" w:color="auto"/>
              <w:right w:val="single" w:sz="4" w:space="0" w:color="auto"/>
            </w:tcBorders>
            <w:shd w:val="clear" w:color="000000" w:fill="C0C0C0"/>
            <w:noWrap/>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 </w:t>
            </w:r>
          </w:p>
        </w:tc>
        <w:tc>
          <w:tcPr>
            <w:tcW w:w="928" w:type="dxa"/>
            <w:tcBorders>
              <w:top w:val="nil"/>
              <w:left w:val="nil"/>
              <w:bottom w:val="nil"/>
              <w:right w:val="nil"/>
            </w:tcBorders>
            <w:shd w:val="clear" w:color="000000" w:fill="C0C0C0"/>
            <w:noWrap/>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 </w:t>
            </w:r>
          </w:p>
        </w:tc>
        <w:tc>
          <w:tcPr>
            <w:tcW w:w="236"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r>
      <w:tr w:rsidR="00DF608D" w:rsidRPr="00DF608D" w:rsidTr="00DF608D">
        <w:trPr>
          <w:trHeight w:val="255"/>
        </w:trPr>
        <w:tc>
          <w:tcPr>
            <w:tcW w:w="709" w:type="dxa"/>
            <w:tcBorders>
              <w:top w:val="nil"/>
              <w:left w:val="single" w:sz="4" w:space="0" w:color="auto"/>
              <w:bottom w:val="single" w:sz="4" w:space="0" w:color="auto"/>
              <w:right w:val="single" w:sz="4" w:space="0" w:color="auto"/>
            </w:tcBorders>
            <w:shd w:val="clear" w:color="000000" w:fill="C0C0C0"/>
            <w:noWrap/>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KONTA</w:t>
            </w:r>
          </w:p>
        </w:tc>
        <w:tc>
          <w:tcPr>
            <w:tcW w:w="1805" w:type="dxa"/>
            <w:tcBorders>
              <w:top w:val="nil"/>
              <w:left w:val="nil"/>
              <w:bottom w:val="single" w:sz="4" w:space="0" w:color="auto"/>
              <w:right w:val="single" w:sz="4" w:space="0" w:color="auto"/>
            </w:tcBorders>
            <w:shd w:val="clear" w:color="000000" w:fill="C0C0C0"/>
            <w:noWrap/>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VRSTA PRIHODA / IZDATAKA</w:t>
            </w:r>
          </w:p>
        </w:tc>
        <w:tc>
          <w:tcPr>
            <w:tcW w:w="1172" w:type="dxa"/>
            <w:tcBorders>
              <w:top w:val="nil"/>
              <w:left w:val="nil"/>
              <w:bottom w:val="single" w:sz="4" w:space="0" w:color="auto"/>
              <w:right w:val="single" w:sz="4" w:space="0" w:color="auto"/>
            </w:tcBorders>
            <w:shd w:val="clear" w:color="000000" w:fill="C0C0C0"/>
            <w:noWrap/>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Ostvarenje</w:t>
            </w:r>
          </w:p>
        </w:tc>
        <w:tc>
          <w:tcPr>
            <w:tcW w:w="1017" w:type="dxa"/>
            <w:tcBorders>
              <w:top w:val="nil"/>
              <w:left w:val="nil"/>
              <w:bottom w:val="single" w:sz="4" w:space="0" w:color="auto"/>
              <w:right w:val="single" w:sz="4" w:space="0" w:color="auto"/>
            </w:tcBorders>
            <w:shd w:val="clear" w:color="000000" w:fill="C0C0C0"/>
            <w:noWrap/>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 xml:space="preserve">Plan </w:t>
            </w:r>
          </w:p>
        </w:tc>
        <w:tc>
          <w:tcPr>
            <w:tcW w:w="1251" w:type="dxa"/>
            <w:tcBorders>
              <w:top w:val="nil"/>
              <w:left w:val="nil"/>
              <w:bottom w:val="single" w:sz="4" w:space="0" w:color="auto"/>
              <w:right w:val="single" w:sz="4" w:space="0" w:color="auto"/>
            </w:tcBorders>
            <w:shd w:val="clear" w:color="000000" w:fill="C0C0C0"/>
            <w:noWrap/>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Procjena</w:t>
            </w:r>
          </w:p>
        </w:tc>
        <w:tc>
          <w:tcPr>
            <w:tcW w:w="928" w:type="dxa"/>
            <w:tcBorders>
              <w:top w:val="nil"/>
              <w:left w:val="nil"/>
              <w:bottom w:val="single" w:sz="4" w:space="0" w:color="auto"/>
              <w:right w:val="single" w:sz="4" w:space="0" w:color="auto"/>
            </w:tcBorders>
            <w:shd w:val="clear" w:color="000000" w:fill="969696"/>
            <w:noWrap/>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 xml:space="preserve">Plan </w:t>
            </w:r>
          </w:p>
        </w:tc>
        <w:tc>
          <w:tcPr>
            <w:tcW w:w="1056" w:type="dxa"/>
            <w:tcBorders>
              <w:top w:val="nil"/>
              <w:left w:val="nil"/>
              <w:bottom w:val="single" w:sz="4" w:space="0" w:color="auto"/>
              <w:right w:val="single" w:sz="4" w:space="0" w:color="auto"/>
            </w:tcBorders>
            <w:shd w:val="clear" w:color="000000" w:fill="C0C0C0"/>
            <w:noWrap/>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 xml:space="preserve">Projekcija </w:t>
            </w:r>
          </w:p>
        </w:tc>
        <w:tc>
          <w:tcPr>
            <w:tcW w:w="567" w:type="dxa"/>
            <w:tcBorders>
              <w:top w:val="nil"/>
              <w:left w:val="nil"/>
              <w:bottom w:val="single" w:sz="4" w:space="0" w:color="auto"/>
              <w:right w:val="single" w:sz="4" w:space="0" w:color="auto"/>
            </w:tcBorders>
            <w:shd w:val="clear" w:color="000000" w:fill="C0C0C0"/>
            <w:noWrap/>
            <w:vAlign w:val="bottom"/>
            <w:hideMark/>
          </w:tcPr>
          <w:p w:rsidR="00DF608D" w:rsidRPr="00DF608D" w:rsidRDefault="00DF608D" w:rsidP="00DF608D">
            <w:pPr>
              <w:jc w:val="center"/>
              <w:rPr>
                <w:rFonts w:ascii="Arial" w:hAnsi="Arial" w:cs="Arial"/>
                <w:b/>
                <w:bCs/>
                <w:color w:val="FF0000"/>
                <w:sz w:val="16"/>
                <w:szCs w:val="16"/>
                <w:lang w:val="hr-HR" w:eastAsia="hr-HR"/>
              </w:rPr>
            </w:pPr>
            <w:r w:rsidRPr="00DF608D">
              <w:rPr>
                <w:rFonts w:ascii="Arial" w:hAnsi="Arial" w:cs="Arial"/>
                <w:b/>
                <w:bCs/>
                <w:color w:val="FF0000"/>
                <w:sz w:val="16"/>
                <w:szCs w:val="16"/>
                <w:lang w:val="hr-HR" w:eastAsia="hr-HR"/>
              </w:rPr>
              <w:t> </w:t>
            </w:r>
          </w:p>
        </w:tc>
        <w:tc>
          <w:tcPr>
            <w:tcW w:w="741" w:type="dxa"/>
            <w:tcBorders>
              <w:top w:val="nil"/>
              <w:left w:val="nil"/>
              <w:bottom w:val="single" w:sz="4" w:space="0" w:color="auto"/>
              <w:right w:val="single" w:sz="4" w:space="0" w:color="auto"/>
            </w:tcBorders>
            <w:shd w:val="clear" w:color="000000" w:fill="C0C0C0"/>
            <w:noWrap/>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Indeks</w:t>
            </w:r>
          </w:p>
        </w:tc>
        <w:tc>
          <w:tcPr>
            <w:tcW w:w="535" w:type="dxa"/>
            <w:tcBorders>
              <w:top w:val="nil"/>
              <w:left w:val="nil"/>
              <w:bottom w:val="single" w:sz="4" w:space="0" w:color="auto"/>
              <w:right w:val="single" w:sz="4" w:space="0" w:color="auto"/>
            </w:tcBorders>
            <w:shd w:val="clear" w:color="000000" w:fill="C0C0C0"/>
            <w:noWrap/>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indeks</w:t>
            </w:r>
          </w:p>
        </w:tc>
        <w:tc>
          <w:tcPr>
            <w:tcW w:w="741" w:type="dxa"/>
            <w:tcBorders>
              <w:top w:val="nil"/>
              <w:left w:val="nil"/>
              <w:bottom w:val="single" w:sz="4" w:space="0" w:color="auto"/>
              <w:right w:val="single" w:sz="4" w:space="0" w:color="auto"/>
            </w:tcBorders>
            <w:shd w:val="clear" w:color="000000" w:fill="C0C0C0"/>
            <w:noWrap/>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 xml:space="preserve">indeks </w:t>
            </w:r>
          </w:p>
        </w:tc>
        <w:tc>
          <w:tcPr>
            <w:tcW w:w="741" w:type="dxa"/>
            <w:tcBorders>
              <w:top w:val="nil"/>
              <w:left w:val="nil"/>
              <w:bottom w:val="single" w:sz="4" w:space="0" w:color="auto"/>
              <w:right w:val="single" w:sz="4" w:space="0" w:color="auto"/>
            </w:tcBorders>
            <w:shd w:val="clear" w:color="000000" w:fill="C0C0C0"/>
            <w:noWrap/>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indeks</w:t>
            </w:r>
          </w:p>
        </w:tc>
        <w:tc>
          <w:tcPr>
            <w:tcW w:w="928" w:type="dxa"/>
            <w:tcBorders>
              <w:top w:val="nil"/>
              <w:left w:val="nil"/>
              <w:bottom w:val="nil"/>
              <w:right w:val="nil"/>
            </w:tcBorders>
            <w:shd w:val="clear" w:color="000000" w:fill="C0C0C0"/>
            <w:noWrap/>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indeks</w:t>
            </w:r>
          </w:p>
        </w:tc>
        <w:tc>
          <w:tcPr>
            <w:tcW w:w="236"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r>
      <w:tr w:rsidR="00DF608D" w:rsidRPr="00DF608D" w:rsidTr="00DF608D">
        <w:trPr>
          <w:trHeight w:val="255"/>
        </w:trPr>
        <w:tc>
          <w:tcPr>
            <w:tcW w:w="709" w:type="dxa"/>
            <w:tcBorders>
              <w:top w:val="nil"/>
              <w:left w:val="single" w:sz="4" w:space="0" w:color="auto"/>
              <w:bottom w:val="single" w:sz="4" w:space="0" w:color="auto"/>
              <w:right w:val="single" w:sz="4" w:space="0" w:color="auto"/>
            </w:tcBorders>
            <w:shd w:val="clear" w:color="000000" w:fill="C0C0C0"/>
            <w:noWrap/>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šifra  izvora</w:t>
            </w:r>
          </w:p>
        </w:tc>
        <w:tc>
          <w:tcPr>
            <w:tcW w:w="1805" w:type="dxa"/>
            <w:tcBorders>
              <w:top w:val="nil"/>
              <w:left w:val="nil"/>
              <w:bottom w:val="single" w:sz="4" w:space="0" w:color="auto"/>
              <w:right w:val="single" w:sz="4" w:space="0" w:color="auto"/>
            </w:tcBorders>
            <w:shd w:val="clear" w:color="000000" w:fill="C0C0C0"/>
            <w:noWrap/>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 </w:t>
            </w:r>
          </w:p>
        </w:tc>
        <w:tc>
          <w:tcPr>
            <w:tcW w:w="1172" w:type="dxa"/>
            <w:tcBorders>
              <w:top w:val="nil"/>
              <w:left w:val="nil"/>
              <w:bottom w:val="single" w:sz="4" w:space="0" w:color="auto"/>
              <w:right w:val="single" w:sz="4" w:space="0" w:color="auto"/>
            </w:tcBorders>
            <w:shd w:val="clear" w:color="000000" w:fill="C0C0C0"/>
            <w:noWrap/>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 xml:space="preserve"> 2015. </w:t>
            </w:r>
          </w:p>
        </w:tc>
        <w:tc>
          <w:tcPr>
            <w:tcW w:w="1017" w:type="dxa"/>
            <w:tcBorders>
              <w:top w:val="nil"/>
              <w:left w:val="nil"/>
              <w:bottom w:val="single" w:sz="4" w:space="0" w:color="auto"/>
              <w:right w:val="single" w:sz="4" w:space="0" w:color="auto"/>
            </w:tcBorders>
            <w:shd w:val="clear" w:color="000000" w:fill="C0C0C0"/>
            <w:noWrap/>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2016.</w:t>
            </w:r>
          </w:p>
        </w:tc>
        <w:tc>
          <w:tcPr>
            <w:tcW w:w="1251" w:type="dxa"/>
            <w:tcBorders>
              <w:top w:val="nil"/>
              <w:left w:val="nil"/>
              <w:bottom w:val="single" w:sz="4" w:space="0" w:color="auto"/>
              <w:right w:val="single" w:sz="4" w:space="0" w:color="auto"/>
            </w:tcBorders>
            <w:shd w:val="clear" w:color="000000" w:fill="C0C0C0"/>
            <w:noWrap/>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2017.</w:t>
            </w:r>
          </w:p>
        </w:tc>
        <w:tc>
          <w:tcPr>
            <w:tcW w:w="928" w:type="dxa"/>
            <w:tcBorders>
              <w:top w:val="nil"/>
              <w:left w:val="nil"/>
              <w:bottom w:val="single" w:sz="4" w:space="0" w:color="auto"/>
              <w:right w:val="single" w:sz="4" w:space="0" w:color="auto"/>
            </w:tcBorders>
            <w:shd w:val="clear" w:color="000000" w:fill="969696"/>
            <w:noWrap/>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2018.</w:t>
            </w:r>
          </w:p>
        </w:tc>
        <w:tc>
          <w:tcPr>
            <w:tcW w:w="1056" w:type="dxa"/>
            <w:tcBorders>
              <w:top w:val="nil"/>
              <w:left w:val="nil"/>
              <w:bottom w:val="single" w:sz="4" w:space="0" w:color="auto"/>
              <w:right w:val="single" w:sz="4" w:space="0" w:color="auto"/>
            </w:tcBorders>
            <w:shd w:val="clear" w:color="000000" w:fill="C0C0C0"/>
            <w:noWrap/>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2019.</w:t>
            </w:r>
          </w:p>
        </w:tc>
        <w:tc>
          <w:tcPr>
            <w:tcW w:w="567" w:type="dxa"/>
            <w:tcBorders>
              <w:top w:val="nil"/>
              <w:left w:val="nil"/>
              <w:bottom w:val="single" w:sz="4" w:space="0" w:color="auto"/>
              <w:right w:val="single" w:sz="4" w:space="0" w:color="auto"/>
            </w:tcBorders>
            <w:shd w:val="clear" w:color="000000" w:fill="C0C0C0"/>
            <w:noWrap/>
            <w:vAlign w:val="bottom"/>
            <w:hideMark/>
          </w:tcPr>
          <w:p w:rsidR="00DF608D" w:rsidRPr="00DF608D" w:rsidRDefault="00DF608D" w:rsidP="00DF608D">
            <w:pPr>
              <w:jc w:val="center"/>
              <w:rPr>
                <w:rFonts w:ascii="Arial" w:hAnsi="Arial" w:cs="Arial"/>
                <w:b/>
                <w:bCs/>
                <w:color w:val="FF0000"/>
                <w:sz w:val="16"/>
                <w:szCs w:val="16"/>
                <w:lang w:val="hr-HR" w:eastAsia="hr-HR"/>
              </w:rPr>
            </w:pPr>
            <w:r w:rsidRPr="00DF608D">
              <w:rPr>
                <w:rFonts w:ascii="Arial" w:hAnsi="Arial" w:cs="Arial"/>
                <w:b/>
                <w:bCs/>
                <w:color w:val="FF0000"/>
                <w:sz w:val="16"/>
                <w:szCs w:val="16"/>
                <w:lang w:val="hr-HR" w:eastAsia="hr-HR"/>
              </w:rPr>
              <w:t> </w:t>
            </w:r>
          </w:p>
        </w:tc>
        <w:tc>
          <w:tcPr>
            <w:tcW w:w="741" w:type="dxa"/>
            <w:tcBorders>
              <w:top w:val="nil"/>
              <w:left w:val="nil"/>
              <w:bottom w:val="single" w:sz="4" w:space="0" w:color="auto"/>
              <w:right w:val="single" w:sz="4" w:space="0" w:color="auto"/>
            </w:tcBorders>
            <w:shd w:val="clear" w:color="000000" w:fill="C0C0C0"/>
            <w:noWrap/>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2/1</w:t>
            </w:r>
          </w:p>
        </w:tc>
        <w:tc>
          <w:tcPr>
            <w:tcW w:w="535" w:type="dxa"/>
            <w:tcBorders>
              <w:top w:val="nil"/>
              <w:left w:val="nil"/>
              <w:bottom w:val="single" w:sz="4" w:space="0" w:color="auto"/>
              <w:right w:val="single" w:sz="4" w:space="0" w:color="auto"/>
            </w:tcBorders>
            <w:shd w:val="clear" w:color="000000" w:fill="C0C0C0"/>
            <w:noWrap/>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3/2</w:t>
            </w:r>
          </w:p>
        </w:tc>
        <w:tc>
          <w:tcPr>
            <w:tcW w:w="741" w:type="dxa"/>
            <w:tcBorders>
              <w:top w:val="nil"/>
              <w:left w:val="nil"/>
              <w:bottom w:val="single" w:sz="4" w:space="0" w:color="auto"/>
              <w:right w:val="single" w:sz="4" w:space="0" w:color="auto"/>
            </w:tcBorders>
            <w:shd w:val="clear" w:color="000000" w:fill="C0C0C0"/>
            <w:noWrap/>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4/3</w:t>
            </w:r>
          </w:p>
        </w:tc>
        <w:tc>
          <w:tcPr>
            <w:tcW w:w="741" w:type="dxa"/>
            <w:tcBorders>
              <w:top w:val="nil"/>
              <w:left w:val="nil"/>
              <w:bottom w:val="single" w:sz="4" w:space="0" w:color="auto"/>
              <w:right w:val="single" w:sz="4" w:space="0" w:color="auto"/>
            </w:tcBorders>
            <w:shd w:val="clear" w:color="000000" w:fill="C0C0C0"/>
            <w:noWrap/>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5/4</w:t>
            </w:r>
          </w:p>
        </w:tc>
        <w:tc>
          <w:tcPr>
            <w:tcW w:w="928" w:type="dxa"/>
            <w:tcBorders>
              <w:top w:val="nil"/>
              <w:left w:val="nil"/>
              <w:bottom w:val="nil"/>
              <w:right w:val="nil"/>
            </w:tcBorders>
            <w:shd w:val="clear" w:color="000000" w:fill="C0C0C0"/>
            <w:noWrap/>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6/5</w:t>
            </w:r>
          </w:p>
        </w:tc>
        <w:tc>
          <w:tcPr>
            <w:tcW w:w="236"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r>
      <w:tr w:rsidR="00DF608D" w:rsidRPr="00DF608D" w:rsidTr="00DF608D">
        <w:trPr>
          <w:trHeight w:val="255"/>
        </w:trPr>
        <w:tc>
          <w:tcPr>
            <w:tcW w:w="709" w:type="dxa"/>
            <w:tcBorders>
              <w:top w:val="nil"/>
              <w:left w:val="single" w:sz="4" w:space="0" w:color="auto"/>
              <w:bottom w:val="single" w:sz="4" w:space="0" w:color="auto"/>
              <w:right w:val="single" w:sz="4" w:space="0" w:color="auto"/>
            </w:tcBorders>
            <w:shd w:val="clear" w:color="000000" w:fill="333333"/>
            <w:noWrap/>
            <w:vAlign w:val="bottom"/>
            <w:hideMark/>
          </w:tcPr>
          <w:p w:rsidR="00DF608D" w:rsidRPr="00DF608D" w:rsidRDefault="00DF608D" w:rsidP="00DF608D">
            <w:pPr>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A. RAČUN PRIHODA I RASHODA</w:t>
            </w:r>
          </w:p>
        </w:tc>
        <w:tc>
          <w:tcPr>
            <w:tcW w:w="1805" w:type="dxa"/>
            <w:tcBorders>
              <w:top w:val="nil"/>
              <w:left w:val="nil"/>
              <w:bottom w:val="single" w:sz="4" w:space="0" w:color="auto"/>
              <w:right w:val="single" w:sz="4" w:space="0" w:color="auto"/>
            </w:tcBorders>
            <w:shd w:val="clear" w:color="000000" w:fill="333333"/>
            <w:noWrap/>
            <w:vAlign w:val="bottom"/>
            <w:hideMark/>
          </w:tcPr>
          <w:p w:rsidR="00DF608D" w:rsidRPr="00DF608D" w:rsidRDefault="00DF608D" w:rsidP="00DF608D">
            <w:pPr>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 </w:t>
            </w:r>
          </w:p>
        </w:tc>
        <w:tc>
          <w:tcPr>
            <w:tcW w:w="1172" w:type="dxa"/>
            <w:tcBorders>
              <w:top w:val="nil"/>
              <w:left w:val="nil"/>
              <w:bottom w:val="single" w:sz="4" w:space="0" w:color="auto"/>
              <w:right w:val="single" w:sz="4" w:space="0" w:color="auto"/>
            </w:tcBorders>
            <w:shd w:val="clear" w:color="000000" w:fill="333333"/>
            <w:noWrap/>
            <w:vAlign w:val="bottom"/>
            <w:hideMark/>
          </w:tcPr>
          <w:p w:rsidR="00DF608D" w:rsidRPr="00DF608D" w:rsidRDefault="00DF608D" w:rsidP="00DF608D">
            <w:pPr>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 </w:t>
            </w:r>
          </w:p>
        </w:tc>
        <w:tc>
          <w:tcPr>
            <w:tcW w:w="1017" w:type="dxa"/>
            <w:tcBorders>
              <w:top w:val="nil"/>
              <w:left w:val="nil"/>
              <w:bottom w:val="single" w:sz="4" w:space="0" w:color="auto"/>
              <w:right w:val="single" w:sz="4" w:space="0" w:color="auto"/>
            </w:tcBorders>
            <w:shd w:val="clear" w:color="000000" w:fill="333333"/>
            <w:noWrap/>
            <w:vAlign w:val="bottom"/>
            <w:hideMark/>
          </w:tcPr>
          <w:p w:rsidR="00DF608D" w:rsidRPr="00DF608D" w:rsidRDefault="00DF608D" w:rsidP="00DF608D">
            <w:pPr>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 </w:t>
            </w:r>
          </w:p>
        </w:tc>
        <w:tc>
          <w:tcPr>
            <w:tcW w:w="1251" w:type="dxa"/>
            <w:tcBorders>
              <w:top w:val="nil"/>
              <w:left w:val="nil"/>
              <w:bottom w:val="single" w:sz="4" w:space="0" w:color="auto"/>
              <w:right w:val="single" w:sz="4" w:space="0" w:color="auto"/>
            </w:tcBorders>
            <w:shd w:val="clear" w:color="000000" w:fill="333333"/>
            <w:noWrap/>
            <w:vAlign w:val="bottom"/>
            <w:hideMark/>
          </w:tcPr>
          <w:p w:rsidR="00DF608D" w:rsidRPr="00DF608D" w:rsidRDefault="00DF608D" w:rsidP="00DF608D">
            <w:pPr>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 </w:t>
            </w:r>
          </w:p>
        </w:tc>
        <w:tc>
          <w:tcPr>
            <w:tcW w:w="928" w:type="dxa"/>
            <w:tcBorders>
              <w:top w:val="nil"/>
              <w:left w:val="nil"/>
              <w:bottom w:val="single" w:sz="4" w:space="0" w:color="auto"/>
              <w:right w:val="single" w:sz="4" w:space="0" w:color="auto"/>
            </w:tcBorders>
            <w:shd w:val="clear" w:color="000000" w:fill="333333"/>
            <w:noWrap/>
            <w:vAlign w:val="bottom"/>
            <w:hideMark/>
          </w:tcPr>
          <w:p w:rsidR="00DF608D" w:rsidRPr="00DF608D" w:rsidRDefault="00DF608D" w:rsidP="00DF608D">
            <w:pPr>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 </w:t>
            </w:r>
          </w:p>
        </w:tc>
        <w:tc>
          <w:tcPr>
            <w:tcW w:w="1056" w:type="dxa"/>
            <w:tcBorders>
              <w:top w:val="nil"/>
              <w:left w:val="nil"/>
              <w:bottom w:val="single" w:sz="4" w:space="0" w:color="auto"/>
              <w:right w:val="single" w:sz="4" w:space="0" w:color="auto"/>
            </w:tcBorders>
            <w:shd w:val="clear" w:color="000000" w:fill="333333"/>
            <w:noWrap/>
            <w:vAlign w:val="bottom"/>
            <w:hideMark/>
          </w:tcPr>
          <w:p w:rsidR="00DF608D" w:rsidRPr="00DF608D" w:rsidRDefault="00DF608D" w:rsidP="00DF608D">
            <w:pPr>
              <w:jc w:val="right"/>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 </w:t>
            </w:r>
          </w:p>
        </w:tc>
        <w:tc>
          <w:tcPr>
            <w:tcW w:w="567" w:type="dxa"/>
            <w:tcBorders>
              <w:top w:val="nil"/>
              <w:left w:val="nil"/>
              <w:bottom w:val="single" w:sz="4" w:space="0" w:color="auto"/>
              <w:right w:val="single" w:sz="4" w:space="0" w:color="auto"/>
            </w:tcBorders>
            <w:shd w:val="clear" w:color="000000" w:fill="333333"/>
            <w:noWrap/>
            <w:vAlign w:val="bottom"/>
            <w:hideMark/>
          </w:tcPr>
          <w:p w:rsidR="00DF608D" w:rsidRPr="00DF608D" w:rsidRDefault="00DF608D" w:rsidP="00DF608D">
            <w:pPr>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 </w:t>
            </w:r>
          </w:p>
        </w:tc>
        <w:tc>
          <w:tcPr>
            <w:tcW w:w="741" w:type="dxa"/>
            <w:tcBorders>
              <w:top w:val="nil"/>
              <w:left w:val="nil"/>
              <w:bottom w:val="single" w:sz="4" w:space="0" w:color="auto"/>
              <w:right w:val="single" w:sz="4" w:space="0" w:color="auto"/>
            </w:tcBorders>
            <w:shd w:val="clear" w:color="000000" w:fill="333333"/>
            <w:noWrap/>
            <w:vAlign w:val="bottom"/>
            <w:hideMark/>
          </w:tcPr>
          <w:p w:rsidR="00DF608D" w:rsidRPr="00DF608D" w:rsidRDefault="00DF608D" w:rsidP="00DF608D">
            <w:pPr>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 </w:t>
            </w:r>
          </w:p>
        </w:tc>
        <w:tc>
          <w:tcPr>
            <w:tcW w:w="535" w:type="dxa"/>
            <w:tcBorders>
              <w:top w:val="nil"/>
              <w:left w:val="nil"/>
              <w:bottom w:val="single" w:sz="4" w:space="0" w:color="auto"/>
              <w:right w:val="single" w:sz="4" w:space="0" w:color="auto"/>
            </w:tcBorders>
            <w:shd w:val="clear" w:color="000000" w:fill="333333"/>
            <w:noWrap/>
            <w:vAlign w:val="bottom"/>
            <w:hideMark/>
          </w:tcPr>
          <w:p w:rsidR="00DF608D" w:rsidRPr="00DF608D" w:rsidRDefault="00DF608D" w:rsidP="00DF608D">
            <w:pPr>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 </w:t>
            </w:r>
          </w:p>
        </w:tc>
        <w:tc>
          <w:tcPr>
            <w:tcW w:w="741" w:type="dxa"/>
            <w:tcBorders>
              <w:top w:val="nil"/>
              <w:left w:val="nil"/>
              <w:bottom w:val="single" w:sz="4" w:space="0" w:color="auto"/>
              <w:right w:val="single" w:sz="4" w:space="0" w:color="auto"/>
            </w:tcBorders>
            <w:shd w:val="clear" w:color="000000" w:fill="333333"/>
            <w:noWrap/>
            <w:vAlign w:val="bottom"/>
            <w:hideMark/>
          </w:tcPr>
          <w:p w:rsidR="00DF608D" w:rsidRPr="00DF608D" w:rsidRDefault="00DF608D" w:rsidP="00DF608D">
            <w:pPr>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 </w:t>
            </w:r>
          </w:p>
        </w:tc>
        <w:tc>
          <w:tcPr>
            <w:tcW w:w="741" w:type="dxa"/>
            <w:tcBorders>
              <w:top w:val="nil"/>
              <w:left w:val="nil"/>
              <w:bottom w:val="single" w:sz="4" w:space="0" w:color="auto"/>
              <w:right w:val="single" w:sz="4" w:space="0" w:color="auto"/>
            </w:tcBorders>
            <w:shd w:val="clear" w:color="000000" w:fill="333333"/>
            <w:noWrap/>
            <w:vAlign w:val="bottom"/>
            <w:hideMark/>
          </w:tcPr>
          <w:p w:rsidR="00DF608D" w:rsidRPr="00DF608D" w:rsidRDefault="00DF608D" w:rsidP="00DF608D">
            <w:pPr>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 </w:t>
            </w:r>
          </w:p>
        </w:tc>
        <w:tc>
          <w:tcPr>
            <w:tcW w:w="928" w:type="dxa"/>
            <w:tcBorders>
              <w:top w:val="nil"/>
              <w:left w:val="nil"/>
              <w:bottom w:val="nil"/>
              <w:right w:val="nil"/>
            </w:tcBorders>
            <w:shd w:val="clear" w:color="000000" w:fill="333333"/>
            <w:noWrap/>
            <w:vAlign w:val="bottom"/>
            <w:hideMark/>
          </w:tcPr>
          <w:p w:rsidR="00DF608D" w:rsidRPr="00DF608D" w:rsidRDefault="00DF608D" w:rsidP="00DF608D">
            <w:pPr>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 </w:t>
            </w:r>
          </w:p>
        </w:tc>
        <w:tc>
          <w:tcPr>
            <w:tcW w:w="236"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r>
      <w:tr w:rsidR="00DF608D" w:rsidRPr="00DF608D" w:rsidTr="00DF608D">
        <w:trPr>
          <w:trHeight w:val="255"/>
        </w:trPr>
        <w:tc>
          <w:tcPr>
            <w:tcW w:w="709" w:type="dxa"/>
            <w:tcBorders>
              <w:top w:val="nil"/>
              <w:left w:val="single" w:sz="4" w:space="0" w:color="auto"/>
              <w:bottom w:val="single" w:sz="4" w:space="0" w:color="auto"/>
              <w:right w:val="single" w:sz="4" w:space="0" w:color="auto"/>
            </w:tcBorders>
            <w:shd w:val="clear" w:color="000000" w:fill="000080"/>
            <w:noWrap/>
            <w:vAlign w:val="bottom"/>
            <w:hideMark/>
          </w:tcPr>
          <w:p w:rsidR="00DF608D" w:rsidRPr="00DF608D" w:rsidRDefault="00DF608D" w:rsidP="00DF608D">
            <w:pPr>
              <w:jc w:val="right"/>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6</w:t>
            </w:r>
          </w:p>
        </w:tc>
        <w:tc>
          <w:tcPr>
            <w:tcW w:w="1805" w:type="dxa"/>
            <w:tcBorders>
              <w:top w:val="nil"/>
              <w:left w:val="nil"/>
              <w:bottom w:val="single" w:sz="4" w:space="0" w:color="auto"/>
              <w:right w:val="single" w:sz="4" w:space="0" w:color="auto"/>
            </w:tcBorders>
            <w:shd w:val="clear" w:color="000000" w:fill="000080"/>
            <w:noWrap/>
            <w:vAlign w:val="bottom"/>
            <w:hideMark/>
          </w:tcPr>
          <w:p w:rsidR="00DF608D" w:rsidRPr="00DF608D" w:rsidRDefault="00DF608D" w:rsidP="00DF608D">
            <w:pPr>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Prihodi poslovanja</w:t>
            </w:r>
          </w:p>
        </w:tc>
        <w:tc>
          <w:tcPr>
            <w:tcW w:w="1172" w:type="dxa"/>
            <w:tcBorders>
              <w:top w:val="nil"/>
              <w:left w:val="nil"/>
              <w:bottom w:val="single" w:sz="4" w:space="0" w:color="auto"/>
              <w:right w:val="single" w:sz="4" w:space="0" w:color="auto"/>
            </w:tcBorders>
            <w:shd w:val="clear" w:color="000000" w:fill="000080"/>
            <w:noWrap/>
            <w:vAlign w:val="bottom"/>
            <w:hideMark/>
          </w:tcPr>
          <w:p w:rsidR="00DF608D" w:rsidRPr="00DF608D" w:rsidRDefault="00DF608D" w:rsidP="00DF608D">
            <w:pPr>
              <w:jc w:val="right"/>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3.876.669</w:t>
            </w:r>
          </w:p>
        </w:tc>
        <w:tc>
          <w:tcPr>
            <w:tcW w:w="1017" w:type="dxa"/>
            <w:tcBorders>
              <w:top w:val="nil"/>
              <w:left w:val="nil"/>
              <w:bottom w:val="single" w:sz="4" w:space="0" w:color="auto"/>
              <w:right w:val="single" w:sz="4" w:space="0" w:color="auto"/>
            </w:tcBorders>
            <w:shd w:val="clear" w:color="000000" w:fill="000080"/>
            <w:noWrap/>
            <w:vAlign w:val="bottom"/>
            <w:hideMark/>
          </w:tcPr>
          <w:p w:rsidR="00DF608D" w:rsidRPr="00DF608D" w:rsidRDefault="00DF608D" w:rsidP="00DF608D">
            <w:pPr>
              <w:jc w:val="right"/>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5.305.697</w:t>
            </w:r>
          </w:p>
        </w:tc>
        <w:tc>
          <w:tcPr>
            <w:tcW w:w="1251" w:type="dxa"/>
            <w:tcBorders>
              <w:top w:val="nil"/>
              <w:left w:val="nil"/>
              <w:bottom w:val="single" w:sz="4" w:space="0" w:color="auto"/>
              <w:right w:val="single" w:sz="4" w:space="0" w:color="auto"/>
            </w:tcBorders>
            <w:shd w:val="clear" w:color="000000" w:fill="000080"/>
            <w:noWrap/>
            <w:vAlign w:val="bottom"/>
            <w:hideMark/>
          </w:tcPr>
          <w:p w:rsidR="00DF608D" w:rsidRPr="00DF608D" w:rsidRDefault="00DF608D" w:rsidP="00DF608D">
            <w:pPr>
              <w:jc w:val="right"/>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7.235.000</w:t>
            </w:r>
          </w:p>
        </w:tc>
        <w:tc>
          <w:tcPr>
            <w:tcW w:w="928" w:type="dxa"/>
            <w:tcBorders>
              <w:top w:val="nil"/>
              <w:left w:val="nil"/>
              <w:bottom w:val="single" w:sz="4" w:space="0" w:color="auto"/>
              <w:right w:val="single" w:sz="4" w:space="0" w:color="auto"/>
            </w:tcBorders>
            <w:shd w:val="clear" w:color="000000" w:fill="000080"/>
            <w:noWrap/>
            <w:vAlign w:val="bottom"/>
            <w:hideMark/>
          </w:tcPr>
          <w:p w:rsidR="00DF608D" w:rsidRPr="00DF608D" w:rsidRDefault="00DF608D" w:rsidP="00DF608D">
            <w:pPr>
              <w:jc w:val="right"/>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7.293.000</w:t>
            </w:r>
          </w:p>
        </w:tc>
        <w:tc>
          <w:tcPr>
            <w:tcW w:w="1056" w:type="dxa"/>
            <w:tcBorders>
              <w:top w:val="nil"/>
              <w:left w:val="nil"/>
              <w:bottom w:val="single" w:sz="4" w:space="0" w:color="auto"/>
              <w:right w:val="single" w:sz="4" w:space="0" w:color="auto"/>
            </w:tcBorders>
            <w:shd w:val="clear" w:color="000000" w:fill="000080"/>
            <w:noWrap/>
            <w:vAlign w:val="bottom"/>
            <w:hideMark/>
          </w:tcPr>
          <w:p w:rsidR="00DF608D" w:rsidRPr="00DF608D" w:rsidRDefault="00DF608D" w:rsidP="00DF608D">
            <w:pPr>
              <w:jc w:val="right"/>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7.293.000</w:t>
            </w:r>
          </w:p>
        </w:tc>
        <w:tc>
          <w:tcPr>
            <w:tcW w:w="567" w:type="dxa"/>
            <w:tcBorders>
              <w:top w:val="nil"/>
              <w:left w:val="nil"/>
              <w:bottom w:val="single" w:sz="4" w:space="0" w:color="auto"/>
              <w:right w:val="single" w:sz="4" w:space="0" w:color="auto"/>
            </w:tcBorders>
            <w:shd w:val="clear" w:color="000000" w:fill="000080"/>
            <w:noWrap/>
            <w:vAlign w:val="bottom"/>
            <w:hideMark/>
          </w:tcPr>
          <w:p w:rsidR="00DF608D" w:rsidRPr="00DF608D" w:rsidRDefault="00DF608D" w:rsidP="00DF608D">
            <w:pPr>
              <w:jc w:val="right"/>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0</w:t>
            </w:r>
          </w:p>
        </w:tc>
        <w:tc>
          <w:tcPr>
            <w:tcW w:w="741" w:type="dxa"/>
            <w:tcBorders>
              <w:top w:val="nil"/>
              <w:left w:val="nil"/>
              <w:bottom w:val="single" w:sz="4" w:space="0" w:color="auto"/>
              <w:right w:val="single" w:sz="4" w:space="0" w:color="auto"/>
            </w:tcBorders>
            <w:shd w:val="clear" w:color="000000" w:fill="000080"/>
            <w:noWrap/>
            <w:vAlign w:val="bottom"/>
            <w:hideMark/>
          </w:tcPr>
          <w:p w:rsidR="00DF608D" w:rsidRPr="00DF608D" w:rsidRDefault="00DF608D" w:rsidP="00DF608D">
            <w:pPr>
              <w:jc w:val="right"/>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137</w:t>
            </w:r>
          </w:p>
        </w:tc>
        <w:tc>
          <w:tcPr>
            <w:tcW w:w="535" w:type="dxa"/>
            <w:tcBorders>
              <w:top w:val="nil"/>
              <w:left w:val="nil"/>
              <w:bottom w:val="single" w:sz="4" w:space="0" w:color="auto"/>
              <w:right w:val="single" w:sz="4" w:space="0" w:color="auto"/>
            </w:tcBorders>
            <w:shd w:val="clear" w:color="000000" w:fill="000080"/>
            <w:noWrap/>
            <w:vAlign w:val="bottom"/>
            <w:hideMark/>
          </w:tcPr>
          <w:p w:rsidR="00DF608D" w:rsidRPr="00DF608D" w:rsidRDefault="00DF608D" w:rsidP="00DF608D">
            <w:pPr>
              <w:jc w:val="right"/>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136</w:t>
            </w:r>
          </w:p>
        </w:tc>
        <w:tc>
          <w:tcPr>
            <w:tcW w:w="741" w:type="dxa"/>
            <w:tcBorders>
              <w:top w:val="nil"/>
              <w:left w:val="nil"/>
              <w:bottom w:val="single" w:sz="4" w:space="0" w:color="auto"/>
              <w:right w:val="single" w:sz="4" w:space="0" w:color="auto"/>
            </w:tcBorders>
            <w:shd w:val="clear" w:color="000000" w:fill="000080"/>
            <w:noWrap/>
            <w:vAlign w:val="bottom"/>
            <w:hideMark/>
          </w:tcPr>
          <w:p w:rsidR="00DF608D" w:rsidRPr="00DF608D" w:rsidRDefault="00DF608D" w:rsidP="00DF608D">
            <w:pPr>
              <w:jc w:val="right"/>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101</w:t>
            </w:r>
          </w:p>
        </w:tc>
        <w:tc>
          <w:tcPr>
            <w:tcW w:w="741" w:type="dxa"/>
            <w:tcBorders>
              <w:top w:val="nil"/>
              <w:left w:val="nil"/>
              <w:bottom w:val="single" w:sz="4" w:space="0" w:color="auto"/>
              <w:right w:val="single" w:sz="4" w:space="0" w:color="auto"/>
            </w:tcBorders>
            <w:shd w:val="clear" w:color="000000" w:fill="000080"/>
            <w:noWrap/>
            <w:vAlign w:val="bottom"/>
            <w:hideMark/>
          </w:tcPr>
          <w:p w:rsidR="00DF608D" w:rsidRPr="00DF608D" w:rsidRDefault="00DF608D" w:rsidP="00DF608D">
            <w:pPr>
              <w:jc w:val="right"/>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100</w:t>
            </w:r>
          </w:p>
        </w:tc>
        <w:tc>
          <w:tcPr>
            <w:tcW w:w="928" w:type="dxa"/>
            <w:tcBorders>
              <w:top w:val="nil"/>
              <w:left w:val="nil"/>
              <w:bottom w:val="nil"/>
              <w:right w:val="nil"/>
            </w:tcBorders>
            <w:shd w:val="clear" w:color="000000" w:fill="000080"/>
            <w:noWrap/>
            <w:vAlign w:val="bottom"/>
            <w:hideMark/>
          </w:tcPr>
          <w:p w:rsidR="00DF608D" w:rsidRPr="00DF608D" w:rsidRDefault="00DF608D" w:rsidP="00DF608D">
            <w:pPr>
              <w:jc w:val="right"/>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0</w:t>
            </w:r>
          </w:p>
        </w:tc>
        <w:tc>
          <w:tcPr>
            <w:tcW w:w="236"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r>
      <w:tr w:rsidR="00DF608D" w:rsidRPr="00DF608D" w:rsidTr="00DF608D">
        <w:trPr>
          <w:trHeight w:val="225"/>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61</w:t>
            </w:r>
          </w:p>
        </w:tc>
        <w:tc>
          <w:tcPr>
            <w:tcW w:w="1805"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Prihodi od poreza</w:t>
            </w:r>
          </w:p>
        </w:tc>
        <w:tc>
          <w:tcPr>
            <w:tcW w:w="1172" w:type="dxa"/>
            <w:tcBorders>
              <w:top w:val="nil"/>
              <w:left w:val="nil"/>
              <w:bottom w:val="single" w:sz="4" w:space="0" w:color="auto"/>
              <w:right w:val="single" w:sz="4" w:space="0" w:color="auto"/>
            </w:tcBorders>
            <w:shd w:val="clear" w:color="000000" w:fill="FFFFCC"/>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767.158</w:t>
            </w:r>
          </w:p>
        </w:tc>
        <w:tc>
          <w:tcPr>
            <w:tcW w:w="1017" w:type="dxa"/>
            <w:tcBorders>
              <w:top w:val="nil"/>
              <w:left w:val="nil"/>
              <w:bottom w:val="single" w:sz="4" w:space="0" w:color="auto"/>
              <w:right w:val="single" w:sz="4" w:space="0" w:color="auto"/>
            </w:tcBorders>
            <w:shd w:val="clear" w:color="000000" w:fill="FFFFCC"/>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1.050.000</w:t>
            </w:r>
          </w:p>
        </w:tc>
        <w:tc>
          <w:tcPr>
            <w:tcW w:w="1251" w:type="dxa"/>
            <w:tcBorders>
              <w:top w:val="nil"/>
              <w:left w:val="nil"/>
              <w:bottom w:val="single" w:sz="4" w:space="0" w:color="auto"/>
              <w:right w:val="single" w:sz="4" w:space="0" w:color="auto"/>
            </w:tcBorders>
            <w:shd w:val="clear" w:color="000000" w:fill="FFFFCC"/>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928.000</w:t>
            </w:r>
          </w:p>
        </w:tc>
        <w:tc>
          <w:tcPr>
            <w:tcW w:w="928" w:type="dxa"/>
            <w:tcBorders>
              <w:top w:val="nil"/>
              <w:left w:val="nil"/>
              <w:bottom w:val="single" w:sz="4" w:space="0" w:color="auto"/>
              <w:right w:val="single" w:sz="4" w:space="0" w:color="auto"/>
            </w:tcBorders>
            <w:shd w:val="clear" w:color="000000" w:fill="FFFFCC"/>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1.110.000</w:t>
            </w:r>
          </w:p>
        </w:tc>
        <w:tc>
          <w:tcPr>
            <w:tcW w:w="1056" w:type="dxa"/>
            <w:tcBorders>
              <w:top w:val="nil"/>
              <w:left w:val="nil"/>
              <w:bottom w:val="single" w:sz="4" w:space="0" w:color="auto"/>
              <w:right w:val="single" w:sz="4" w:space="0" w:color="auto"/>
            </w:tcBorders>
            <w:shd w:val="clear" w:color="000000" w:fill="FFFFCC"/>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1.110.000</w:t>
            </w:r>
          </w:p>
        </w:tc>
        <w:tc>
          <w:tcPr>
            <w:tcW w:w="567" w:type="dxa"/>
            <w:tcBorders>
              <w:top w:val="nil"/>
              <w:left w:val="nil"/>
              <w:bottom w:val="single" w:sz="4" w:space="0" w:color="auto"/>
              <w:right w:val="single" w:sz="4" w:space="0" w:color="auto"/>
            </w:tcBorders>
            <w:shd w:val="clear" w:color="000000" w:fill="FFFFCC"/>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137</w:t>
            </w:r>
          </w:p>
        </w:tc>
        <w:tc>
          <w:tcPr>
            <w:tcW w:w="535" w:type="dxa"/>
            <w:tcBorders>
              <w:top w:val="nil"/>
              <w:left w:val="nil"/>
              <w:bottom w:val="single" w:sz="4" w:space="0" w:color="auto"/>
              <w:right w:val="single" w:sz="4" w:space="0" w:color="auto"/>
            </w:tcBorders>
            <w:shd w:val="clear" w:color="auto" w:fill="auto"/>
            <w:noWrap/>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88</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120</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100</w:t>
            </w:r>
          </w:p>
        </w:tc>
        <w:tc>
          <w:tcPr>
            <w:tcW w:w="928" w:type="dxa"/>
            <w:tcBorders>
              <w:top w:val="nil"/>
              <w:left w:val="nil"/>
              <w:bottom w:val="nil"/>
              <w:right w:val="nil"/>
            </w:tcBorders>
            <w:shd w:val="clear" w:color="000000" w:fill="FFFFFF"/>
            <w:noWrap/>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236"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r>
      <w:tr w:rsidR="00DF608D" w:rsidRPr="00DF608D" w:rsidTr="00DF608D">
        <w:trPr>
          <w:trHeight w:val="225"/>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611</w:t>
            </w:r>
          </w:p>
        </w:tc>
        <w:tc>
          <w:tcPr>
            <w:tcW w:w="1805"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Porez i prirez na dohodak</w:t>
            </w:r>
          </w:p>
        </w:tc>
        <w:tc>
          <w:tcPr>
            <w:tcW w:w="1172"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676.122</w:t>
            </w:r>
          </w:p>
        </w:tc>
        <w:tc>
          <w:tcPr>
            <w:tcW w:w="1017"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1.000.000</w:t>
            </w:r>
          </w:p>
        </w:tc>
        <w:tc>
          <w:tcPr>
            <w:tcW w:w="1251"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820.000</w:t>
            </w:r>
          </w:p>
        </w:tc>
        <w:tc>
          <w:tcPr>
            <w:tcW w:w="928"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1.000.000</w:t>
            </w:r>
          </w:p>
        </w:tc>
        <w:tc>
          <w:tcPr>
            <w:tcW w:w="1056"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1.000.000</w:t>
            </w:r>
          </w:p>
        </w:tc>
        <w:tc>
          <w:tcPr>
            <w:tcW w:w="567"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148</w:t>
            </w:r>
          </w:p>
        </w:tc>
        <w:tc>
          <w:tcPr>
            <w:tcW w:w="535" w:type="dxa"/>
            <w:tcBorders>
              <w:top w:val="nil"/>
              <w:left w:val="nil"/>
              <w:bottom w:val="single" w:sz="4" w:space="0" w:color="auto"/>
              <w:right w:val="single" w:sz="4" w:space="0" w:color="auto"/>
            </w:tcBorders>
            <w:shd w:val="clear" w:color="auto" w:fill="auto"/>
            <w:noWrap/>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82</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122</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100</w:t>
            </w:r>
          </w:p>
        </w:tc>
        <w:tc>
          <w:tcPr>
            <w:tcW w:w="928" w:type="dxa"/>
            <w:tcBorders>
              <w:top w:val="nil"/>
              <w:left w:val="nil"/>
              <w:bottom w:val="nil"/>
              <w:right w:val="nil"/>
            </w:tcBorders>
            <w:shd w:val="clear" w:color="000000" w:fill="FFFFFF"/>
            <w:noWrap/>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w:t>
            </w:r>
          </w:p>
        </w:tc>
        <w:tc>
          <w:tcPr>
            <w:tcW w:w="236"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r>
      <w:tr w:rsidR="00DF608D" w:rsidRPr="00DF608D" w:rsidTr="00DF608D">
        <w:trPr>
          <w:trHeight w:val="225"/>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613</w:t>
            </w:r>
          </w:p>
        </w:tc>
        <w:tc>
          <w:tcPr>
            <w:tcW w:w="1805"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Porezi na imovinu</w:t>
            </w:r>
          </w:p>
        </w:tc>
        <w:tc>
          <w:tcPr>
            <w:tcW w:w="1172"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72.832</w:t>
            </w:r>
          </w:p>
        </w:tc>
        <w:tc>
          <w:tcPr>
            <w:tcW w:w="1017"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30.000</w:t>
            </w:r>
          </w:p>
        </w:tc>
        <w:tc>
          <w:tcPr>
            <w:tcW w:w="1251"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68.000</w:t>
            </w:r>
          </w:p>
        </w:tc>
        <w:tc>
          <w:tcPr>
            <w:tcW w:w="928"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70.000</w:t>
            </w:r>
          </w:p>
        </w:tc>
        <w:tc>
          <w:tcPr>
            <w:tcW w:w="1056"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70.000</w:t>
            </w:r>
          </w:p>
        </w:tc>
        <w:tc>
          <w:tcPr>
            <w:tcW w:w="567"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41</w:t>
            </w:r>
          </w:p>
        </w:tc>
        <w:tc>
          <w:tcPr>
            <w:tcW w:w="535" w:type="dxa"/>
            <w:tcBorders>
              <w:top w:val="nil"/>
              <w:left w:val="nil"/>
              <w:bottom w:val="single" w:sz="4" w:space="0" w:color="auto"/>
              <w:right w:val="single" w:sz="4" w:space="0" w:color="auto"/>
            </w:tcBorders>
            <w:shd w:val="clear" w:color="auto" w:fill="auto"/>
            <w:noWrap/>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227</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103</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100</w:t>
            </w:r>
          </w:p>
        </w:tc>
        <w:tc>
          <w:tcPr>
            <w:tcW w:w="928" w:type="dxa"/>
            <w:tcBorders>
              <w:top w:val="nil"/>
              <w:left w:val="nil"/>
              <w:bottom w:val="nil"/>
              <w:right w:val="nil"/>
            </w:tcBorders>
            <w:shd w:val="clear" w:color="000000" w:fill="FFFFFF"/>
            <w:noWrap/>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236"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r>
      <w:tr w:rsidR="00DF608D" w:rsidRPr="00DF608D" w:rsidTr="00DF608D">
        <w:trPr>
          <w:trHeight w:val="225"/>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614</w:t>
            </w:r>
          </w:p>
        </w:tc>
        <w:tc>
          <w:tcPr>
            <w:tcW w:w="1805"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Porezi na robu i u sluge</w:t>
            </w:r>
          </w:p>
        </w:tc>
        <w:tc>
          <w:tcPr>
            <w:tcW w:w="1172"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18.204</w:t>
            </w:r>
          </w:p>
        </w:tc>
        <w:tc>
          <w:tcPr>
            <w:tcW w:w="1017"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20.000</w:t>
            </w:r>
          </w:p>
        </w:tc>
        <w:tc>
          <w:tcPr>
            <w:tcW w:w="1251"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40.000</w:t>
            </w:r>
          </w:p>
        </w:tc>
        <w:tc>
          <w:tcPr>
            <w:tcW w:w="928"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40.000</w:t>
            </w:r>
          </w:p>
        </w:tc>
        <w:tc>
          <w:tcPr>
            <w:tcW w:w="1056"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40.000</w:t>
            </w:r>
          </w:p>
        </w:tc>
        <w:tc>
          <w:tcPr>
            <w:tcW w:w="567"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110</w:t>
            </w:r>
          </w:p>
        </w:tc>
        <w:tc>
          <w:tcPr>
            <w:tcW w:w="535" w:type="dxa"/>
            <w:tcBorders>
              <w:top w:val="nil"/>
              <w:left w:val="nil"/>
              <w:bottom w:val="single" w:sz="4" w:space="0" w:color="auto"/>
              <w:right w:val="single" w:sz="4" w:space="0" w:color="auto"/>
            </w:tcBorders>
            <w:shd w:val="clear" w:color="auto" w:fill="auto"/>
            <w:noWrap/>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200</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100</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100</w:t>
            </w:r>
          </w:p>
        </w:tc>
        <w:tc>
          <w:tcPr>
            <w:tcW w:w="928" w:type="dxa"/>
            <w:tcBorders>
              <w:top w:val="nil"/>
              <w:left w:val="nil"/>
              <w:bottom w:val="nil"/>
              <w:right w:val="nil"/>
            </w:tcBorders>
            <w:shd w:val="clear" w:color="000000" w:fill="FFFFFF"/>
            <w:noWrap/>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236"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r>
      <w:tr w:rsidR="00DF608D" w:rsidRPr="00DF608D" w:rsidTr="00DF608D">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63</w:t>
            </w:r>
          </w:p>
        </w:tc>
        <w:tc>
          <w:tcPr>
            <w:tcW w:w="1805"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Pomoći od ostalih subjekata unutar opće države</w:t>
            </w:r>
          </w:p>
        </w:tc>
        <w:tc>
          <w:tcPr>
            <w:tcW w:w="1172" w:type="dxa"/>
            <w:tcBorders>
              <w:top w:val="nil"/>
              <w:left w:val="nil"/>
              <w:bottom w:val="single" w:sz="4" w:space="0" w:color="auto"/>
              <w:right w:val="single" w:sz="4" w:space="0" w:color="auto"/>
            </w:tcBorders>
            <w:shd w:val="clear" w:color="000000" w:fill="FFFFCC"/>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2.312.375</w:t>
            </w:r>
          </w:p>
        </w:tc>
        <w:tc>
          <w:tcPr>
            <w:tcW w:w="1017" w:type="dxa"/>
            <w:tcBorders>
              <w:top w:val="nil"/>
              <w:left w:val="nil"/>
              <w:bottom w:val="single" w:sz="4" w:space="0" w:color="auto"/>
              <w:right w:val="single" w:sz="4" w:space="0" w:color="auto"/>
            </w:tcBorders>
            <w:shd w:val="clear" w:color="000000" w:fill="FFFFCC"/>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3.003.000</w:t>
            </w:r>
          </w:p>
        </w:tc>
        <w:tc>
          <w:tcPr>
            <w:tcW w:w="1251" w:type="dxa"/>
            <w:tcBorders>
              <w:top w:val="nil"/>
              <w:left w:val="nil"/>
              <w:bottom w:val="single" w:sz="4" w:space="0" w:color="auto"/>
              <w:right w:val="single" w:sz="4" w:space="0" w:color="auto"/>
            </w:tcBorders>
            <w:shd w:val="clear" w:color="000000" w:fill="FFFFCC"/>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5.152.000</w:t>
            </w:r>
          </w:p>
        </w:tc>
        <w:tc>
          <w:tcPr>
            <w:tcW w:w="928" w:type="dxa"/>
            <w:tcBorders>
              <w:top w:val="nil"/>
              <w:left w:val="nil"/>
              <w:bottom w:val="single" w:sz="4" w:space="0" w:color="auto"/>
              <w:right w:val="single" w:sz="4" w:space="0" w:color="auto"/>
            </w:tcBorders>
            <w:shd w:val="clear" w:color="000000" w:fill="FFFFCC"/>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5.003.000</w:t>
            </w:r>
          </w:p>
        </w:tc>
        <w:tc>
          <w:tcPr>
            <w:tcW w:w="1056" w:type="dxa"/>
            <w:tcBorders>
              <w:top w:val="nil"/>
              <w:left w:val="nil"/>
              <w:bottom w:val="single" w:sz="4" w:space="0" w:color="auto"/>
              <w:right w:val="single" w:sz="4" w:space="0" w:color="auto"/>
            </w:tcBorders>
            <w:shd w:val="clear" w:color="000000" w:fill="FFFFCC"/>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5.003.000</w:t>
            </w:r>
          </w:p>
        </w:tc>
        <w:tc>
          <w:tcPr>
            <w:tcW w:w="567" w:type="dxa"/>
            <w:tcBorders>
              <w:top w:val="nil"/>
              <w:left w:val="nil"/>
              <w:bottom w:val="single" w:sz="4" w:space="0" w:color="auto"/>
              <w:right w:val="single" w:sz="4" w:space="0" w:color="auto"/>
            </w:tcBorders>
            <w:shd w:val="clear" w:color="000000" w:fill="FFFFCC"/>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 </w:t>
            </w:r>
          </w:p>
        </w:tc>
        <w:tc>
          <w:tcPr>
            <w:tcW w:w="741" w:type="dxa"/>
            <w:tcBorders>
              <w:top w:val="nil"/>
              <w:left w:val="nil"/>
              <w:bottom w:val="single" w:sz="4" w:space="0" w:color="auto"/>
              <w:right w:val="single" w:sz="4" w:space="0" w:color="auto"/>
            </w:tcBorders>
            <w:shd w:val="clear" w:color="auto" w:fill="auto"/>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130</w:t>
            </w:r>
          </w:p>
        </w:tc>
        <w:tc>
          <w:tcPr>
            <w:tcW w:w="535" w:type="dxa"/>
            <w:tcBorders>
              <w:top w:val="nil"/>
              <w:left w:val="nil"/>
              <w:bottom w:val="single" w:sz="4" w:space="0" w:color="auto"/>
              <w:right w:val="single" w:sz="4" w:space="0" w:color="auto"/>
            </w:tcBorders>
            <w:shd w:val="clear" w:color="auto" w:fill="auto"/>
            <w:noWrap/>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172</w:t>
            </w:r>
          </w:p>
        </w:tc>
        <w:tc>
          <w:tcPr>
            <w:tcW w:w="741" w:type="dxa"/>
            <w:tcBorders>
              <w:top w:val="nil"/>
              <w:left w:val="nil"/>
              <w:bottom w:val="single" w:sz="4" w:space="0" w:color="auto"/>
              <w:right w:val="single" w:sz="4" w:space="0" w:color="auto"/>
            </w:tcBorders>
            <w:shd w:val="clear" w:color="auto" w:fill="auto"/>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97</w:t>
            </w:r>
          </w:p>
        </w:tc>
        <w:tc>
          <w:tcPr>
            <w:tcW w:w="741" w:type="dxa"/>
            <w:tcBorders>
              <w:top w:val="nil"/>
              <w:left w:val="nil"/>
              <w:bottom w:val="single" w:sz="4" w:space="0" w:color="auto"/>
              <w:right w:val="single" w:sz="4" w:space="0" w:color="auto"/>
            </w:tcBorders>
            <w:shd w:val="clear" w:color="auto" w:fill="auto"/>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100</w:t>
            </w:r>
          </w:p>
        </w:tc>
        <w:tc>
          <w:tcPr>
            <w:tcW w:w="928" w:type="dxa"/>
            <w:tcBorders>
              <w:top w:val="nil"/>
              <w:left w:val="nil"/>
              <w:bottom w:val="nil"/>
              <w:right w:val="nil"/>
            </w:tcBorders>
            <w:shd w:val="clear" w:color="000000" w:fill="FFFFFF"/>
            <w:noWrap/>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236"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r>
      <w:tr w:rsidR="00DF608D" w:rsidRPr="00DF608D" w:rsidTr="00DF608D">
        <w:trPr>
          <w:trHeight w:val="225"/>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633</w:t>
            </w:r>
          </w:p>
        </w:tc>
        <w:tc>
          <w:tcPr>
            <w:tcW w:w="1805"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 xml:space="preserve">Pomoći iz proračuna </w:t>
            </w:r>
          </w:p>
        </w:tc>
        <w:tc>
          <w:tcPr>
            <w:tcW w:w="1172"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1.684.923</w:t>
            </w:r>
          </w:p>
        </w:tc>
        <w:tc>
          <w:tcPr>
            <w:tcW w:w="1017"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2.200.000</w:t>
            </w:r>
          </w:p>
        </w:tc>
        <w:tc>
          <w:tcPr>
            <w:tcW w:w="1251"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4.787.000</w:t>
            </w:r>
          </w:p>
        </w:tc>
        <w:tc>
          <w:tcPr>
            <w:tcW w:w="928"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4.200.000</w:t>
            </w:r>
          </w:p>
        </w:tc>
        <w:tc>
          <w:tcPr>
            <w:tcW w:w="1056"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4.200.000</w:t>
            </w:r>
          </w:p>
        </w:tc>
        <w:tc>
          <w:tcPr>
            <w:tcW w:w="567"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131</w:t>
            </w:r>
          </w:p>
        </w:tc>
        <w:tc>
          <w:tcPr>
            <w:tcW w:w="535" w:type="dxa"/>
            <w:tcBorders>
              <w:top w:val="nil"/>
              <w:left w:val="nil"/>
              <w:bottom w:val="single" w:sz="4" w:space="0" w:color="auto"/>
              <w:right w:val="single" w:sz="4" w:space="0" w:color="auto"/>
            </w:tcBorders>
            <w:shd w:val="clear" w:color="auto" w:fill="auto"/>
            <w:noWrap/>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218</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88</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100</w:t>
            </w:r>
          </w:p>
        </w:tc>
        <w:tc>
          <w:tcPr>
            <w:tcW w:w="928" w:type="dxa"/>
            <w:tcBorders>
              <w:top w:val="nil"/>
              <w:left w:val="nil"/>
              <w:bottom w:val="nil"/>
              <w:right w:val="nil"/>
            </w:tcBorders>
            <w:shd w:val="clear" w:color="auto" w:fill="auto"/>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w:t>
            </w:r>
          </w:p>
        </w:tc>
        <w:tc>
          <w:tcPr>
            <w:tcW w:w="236"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r>
      <w:tr w:rsidR="00DF608D" w:rsidRPr="00DF608D" w:rsidTr="00DF608D">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634</w:t>
            </w:r>
          </w:p>
        </w:tc>
        <w:tc>
          <w:tcPr>
            <w:tcW w:w="1805"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Pomoći od ostalih subjekata unutar opće države</w:t>
            </w:r>
          </w:p>
        </w:tc>
        <w:tc>
          <w:tcPr>
            <w:tcW w:w="1172" w:type="dxa"/>
            <w:tcBorders>
              <w:top w:val="nil"/>
              <w:left w:val="nil"/>
              <w:bottom w:val="single" w:sz="4" w:space="0" w:color="auto"/>
              <w:right w:val="single" w:sz="4" w:space="0" w:color="auto"/>
            </w:tcBorders>
            <w:shd w:val="clear" w:color="000000" w:fill="FFFFFF"/>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627.452</w:t>
            </w:r>
          </w:p>
        </w:tc>
        <w:tc>
          <w:tcPr>
            <w:tcW w:w="1017" w:type="dxa"/>
            <w:tcBorders>
              <w:top w:val="nil"/>
              <w:left w:val="nil"/>
              <w:bottom w:val="single" w:sz="4" w:space="0" w:color="auto"/>
              <w:right w:val="single" w:sz="4" w:space="0" w:color="auto"/>
            </w:tcBorders>
            <w:shd w:val="clear" w:color="000000" w:fill="FFFFFF"/>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803.000</w:t>
            </w:r>
          </w:p>
        </w:tc>
        <w:tc>
          <w:tcPr>
            <w:tcW w:w="1251" w:type="dxa"/>
            <w:tcBorders>
              <w:top w:val="nil"/>
              <w:left w:val="nil"/>
              <w:bottom w:val="single" w:sz="4" w:space="0" w:color="auto"/>
              <w:right w:val="single" w:sz="4" w:space="0" w:color="auto"/>
            </w:tcBorders>
            <w:shd w:val="clear" w:color="000000" w:fill="FFFFFF"/>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365.000</w:t>
            </w:r>
          </w:p>
        </w:tc>
        <w:tc>
          <w:tcPr>
            <w:tcW w:w="928" w:type="dxa"/>
            <w:tcBorders>
              <w:top w:val="nil"/>
              <w:left w:val="nil"/>
              <w:bottom w:val="single" w:sz="4" w:space="0" w:color="auto"/>
              <w:right w:val="single" w:sz="4" w:space="0" w:color="auto"/>
            </w:tcBorders>
            <w:shd w:val="clear" w:color="auto" w:fill="auto"/>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803.000</w:t>
            </w:r>
          </w:p>
        </w:tc>
        <w:tc>
          <w:tcPr>
            <w:tcW w:w="1056" w:type="dxa"/>
            <w:tcBorders>
              <w:top w:val="nil"/>
              <w:left w:val="nil"/>
              <w:bottom w:val="single" w:sz="4" w:space="0" w:color="auto"/>
              <w:right w:val="single" w:sz="4" w:space="0" w:color="auto"/>
            </w:tcBorders>
            <w:shd w:val="clear" w:color="auto" w:fill="auto"/>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803.000</w:t>
            </w:r>
          </w:p>
        </w:tc>
        <w:tc>
          <w:tcPr>
            <w:tcW w:w="567" w:type="dxa"/>
            <w:tcBorders>
              <w:top w:val="nil"/>
              <w:left w:val="nil"/>
              <w:bottom w:val="single" w:sz="4" w:space="0" w:color="auto"/>
              <w:right w:val="single" w:sz="4" w:space="0" w:color="auto"/>
            </w:tcBorders>
            <w:shd w:val="clear" w:color="auto" w:fill="auto"/>
            <w:vAlign w:val="center"/>
            <w:hideMark/>
          </w:tcPr>
          <w:p w:rsidR="00DF608D" w:rsidRPr="00DF608D" w:rsidRDefault="00DF608D" w:rsidP="00DF608D">
            <w:pPr>
              <w:jc w:val="center"/>
              <w:rPr>
                <w:rFonts w:ascii="Arial" w:hAnsi="Arial" w:cs="Arial"/>
                <w:sz w:val="16"/>
                <w:szCs w:val="16"/>
                <w:lang w:val="hr-HR" w:eastAsia="hr-HR"/>
              </w:rPr>
            </w:pPr>
            <w:r w:rsidRPr="00DF608D">
              <w:rPr>
                <w:rFonts w:ascii="Arial" w:hAnsi="Arial" w:cs="Arial"/>
                <w:sz w:val="16"/>
                <w:szCs w:val="16"/>
                <w:lang w:val="hr-HR" w:eastAsia="hr-HR"/>
              </w:rPr>
              <w:t>-</w:t>
            </w:r>
          </w:p>
        </w:tc>
        <w:tc>
          <w:tcPr>
            <w:tcW w:w="741" w:type="dxa"/>
            <w:tcBorders>
              <w:top w:val="nil"/>
              <w:left w:val="nil"/>
              <w:bottom w:val="single" w:sz="4" w:space="0" w:color="auto"/>
              <w:right w:val="single" w:sz="4" w:space="0" w:color="auto"/>
            </w:tcBorders>
            <w:shd w:val="clear" w:color="auto" w:fill="auto"/>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128</w:t>
            </w:r>
          </w:p>
        </w:tc>
        <w:tc>
          <w:tcPr>
            <w:tcW w:w="535" w:type="dxa"/>
            <w:tcBorders>
              <w:top w:val="nil"/>
              <w:left w:val="nil"/>
              <w:bottom w:val="single" w:sz="4" w:space="0" w:color="auto"/>
              <w:right w:val="single" w:sz="4" w:space="0" w:color="auto"/>
            </w:tcBorders>
            <w:shd w:val="clear" w:color="auto" w:fill="auto"/>
            <w:noWrap/>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45</w:t>
            </w:r>
          </w:p>
        </w:tc>
        <w:tc>
          <w:tcPr>
            <w:tcW w:w="741" w:type="dxa"/>
            <w:tcBorders>
              <w:top w:val="nil"/>
              <w:left w:val="nil"/>
              <w:bottom w:val="single" w:sz="4" w:space="0" w:color="auto"/>
              <w:right w:val="single" w:sz="4" w:space="0" w:color="auto"/>
            </w:tcBorders>
            <w:shd w:val="clear" w:color="auto" w:fill="auto"/>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220</w:t>
            </w:r>
          </w:p>
        </w:tc>
        <w:tc>
          <w:tcPr>
            <w:tcW w:w="741" w:type="dxa"/>
            <w:tcBorders>
              <w:top w:val="nil"/>
              <w:left w:val="nil"/>
              <w:bottom w:val="single" w:sz="4" w:space="0" w:color="auto"/>
              <w:right w:val="single" w:sz="4" w:space="0" w:color="auto"/>
            </w:tcBorders>
            <w:shd w:val="clear" w:color="auto" w:fill="auto"/>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100</w:t>
            </w:r>
          </w:p>
        </w:tc>
        <w:tc>
          <w:tcPr>
            <w:tcW w:w="928" w:type="dxa"/>
            <w:tcBorders>
              <w:top w:val="nil"/>
              <w:left w:val="nil"/>
              <w:bottom w:val="nil"/>
              <w:right w:val="nil"/>
            </w:tcBorders>
            <w:shd w:val="clear" w:color="auto" w:fill="auto"/>
            <w:vAlign w:val="center"/>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w:t>
            </w:r>
          </w:p>
        </w:tc>
        <w:tc>
          <w:tcPr>
            <w:tcW w:w="236"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sz w:val="16"/>
                <w:szCs w:val="16"/>
                <w:lang w:val="hr-HR" w:eastAsia="hr-HR"/>
              </w:rPr>
            </w:pPr>
          </w:p>
        </w:tc>
        <w:tc>
          <w:tcPr>
            <w:tcW w:w="960"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sz w:val="16"/>
                <w:szCs w:val="16"/>
                <w:lang w:val="hr-HR" w:eastAsia="hr-HR"/>
              </w:rPr>
            </w:pPr>
          </w:p>
        </w:tc>
      </w:tr>
      <w:tr w:rsidR="00DF608D" w:rsidRPr="00DF608D" w:rsidTr="00DF608D">
        <w:trPr>
          <w:trHeight w:val="225"/>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64</w:t>
            </w:r>
          </w:p>
        </w:tc>
        <w:tc>
          <w:tcPr>
            <w:tcW w:w="1805"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Prihodi od imovine</w:t>
            </w:r>
          </w:p>
        </w:tc>
        <w:tc>
          <w:tcPr>
            <w:tcW w:w="1172" w:type="dxa"/>
            <w:tcBorders>
              <w:top w:val="nil"/>
              <w:left w:val="nil"/>
              <w:bottom w:val="single" w:sz="4" w:space="0" w:color="auto"/>
              <w:right w:val="single" w:sz="4" w:space="0" w:color="auto"/>
            </w:tcBorders>
            <w:shd w:val="clear" w:color="000000" w:fill="FFFFCC"/>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300.997</w:t>
            </w:r>
          </w:p>
        </w:tc>
        <w:tc>
          <w:tcPr>
            <w:tcW w:w="1017" w:type="dxa"/>
            <w:tcBorders>
              <w:top w:val="nil"/>
              <w:left w:val="nil"/>
              <w:bottom w:val="single" w:sz="4" w:space="0" w:color="auto"/>
              <w:right w:val="single" w:sz="4" w:space="0" w:color="auto"/>
            </w:tcBorders>
            <w:shd w:val="clear" w:color="000000" w:fill="FFFFCC"/>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465.000</w:t>
            </w:r>
          </w:p>
        </w:tc>
        <w:tc>
          <w:tcPr>
            <w:tcW w:w="1251" w:type="dxa"/>
            <w:tcBorders>
              <w:top w:val="nil"/>
              <w:left w:val="nil"/>
              <w:bottom w:val="single" w:sz="4" w:space="0" w:color="auto"/>
              <w:right w:val="single" w:sz="4" w:space="0" w:color="auto"/>
            </w:tcBorders>
            <w:shd w:val="clear" w:color="000000" w:fill="FFFFCC"/>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500.000</w:t>
            </w:r>
          </w:p>
        </w:tc>
        <w:tc>
          <w:tcPr>
            <w:tcW w:w="928" w:type="dxa"/>
            <w:tcBorders>
              <w:top w:val="nil"/>
              <w:left w:val="nil"/>
              <w:bottom w:val="single" w:sz="4" w:space="0" w:color="auto"/>
              <w:right w:val="single" w:sz="4" w:space="0" w:color="auto"/>
            </w:tcBorders>
            <w:shd w:val="clear" w:color="000000" w:fill="FFFFCC"/>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505.000</w:t>
            </w:r>
          </w:p>
        </w:tc>
        <w:tc>
          <w:tcPr>
            <w:tcW w:w="1056" w:type="dxa"/>
            <w:tcBorders>
              <w:top w:val="nil"/>
              <w:left w:val="nil"/>
              <w:bottom w:val="single" w:sz="4" w:space="0" w:color="auto"/>
              <w:right w:val="single" w:sz="4" w:space="0" w:color="auto"/>
            </w:tcBorders>
            <w:shd w:val="clear" w:color="000000" w:fill="FFFFCC"/>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505.000</w:t>
            </w:r>
          </w:p>
        </w:tc>
        <w:tc>
          <w:tcPr>
            <w:tcW w:w="567" w:type="dxa"/>
            <w:tcBorders>
              <w:top w:val="nil"/>
              <w:left w:val="nil"/>
              <w:bottom w:val="single" w:sz="4" w:space="0" w:color="auto"/>
              <w:right w:val="single" w:sz="4" w:space="0" w:color="auto"/>
            </w:tcBorders>
            <w:shd w:val="clear" w:color="000000" w:fill="FFFFCC"/>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154</w:t>
            </w:r>
          </w:p>
        </w:tc>
        <w:tc>
          <w:tcPr>
            <w:tcW w:w="535" w:type="dxa"/>
            <w:tcBorders>
              <w:top w:val="nil"/>
              <w:left w:val="nil"/>
              <w:bottom w:val="single" w:sz="4" w:space="0" w:color="auto"/>
              <w:right w:val="single" w:sz="4" w:space="0" w:color="auto"/>
            </w:tcBorders>
            <w:shd w:val="clear" w:color="auto" w:fill="auto"/>
            <w:noWrap/>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108</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101</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100</w:t>
            </w:r>
          </w:p>
        </w:tc>
        <w:tc>
          <w:tcPr>
            <w:tcW w:w="928" w:type="dxa"/>
            <w:tcBorders>
              <w:top w:val="nil"/>
              <w:left w:val="nil"/>
              <w:bottom w:val="nil"/>
              <w:right w:val="nil"/>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236"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r>
      <w:tr w:rsidR="00DF608D" w:rsidRPr="00DF608D" w:rsidTr="00DF608D">
        <w:trPr>
          <w:trHeight w:val="225"/>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641</w:t>
            </w:r>
          </w:p>
        </w:tc>
        <w:tc>
          <w:tcPr>
            <w:tcW w:w="1805"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Prihodi od financijske imovine</w:t>
            </w:r>
          </w:p>
        </w:tc>
        <w:tc>
          <w:tcPr>
            <w:tcW w:w="1172"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681</w:t>
            </w:r>
          </w:p>
        </w:tc>
        <w:tc>
          <w:tcPr>
            <w:tcW w:w="1017"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5.000</w:t>
            </w:r>
          </w:p>
        </w:tc>
        <w:tc>
          <w:tcPr>
            <w:tcW w:w="1251"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5.000</w:t>
            </w:r>
          </w:p>
        </w:tc>
        <w:tc>
          <w:tcPr>
            <w:tcW w:w="928"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5.000</w:t>
            </w:r>
          </w:p>
        </w:tc>
        <w:tc>
          <w:tcPr>
            <w:tcW w:w="1056"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5.000</w:t>
            </w:r>
          </w:p>
        </w:tc>
        <w:tc>
          <w:tcPr>
            <w:tcW w:w="567"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734</w:t>
            </w:r>
          </w:p>
        </w:tc>
        <w:tc>
          <w:tcPr>
            <w:tcW w:w="535" w:type="dxa"/>
            <w:tcBorders>
              <w:top w:val="nil"/>
              <w:left w:val="nil"/>
              <w:bottom w:val="single" w:sz="4" w:space="0" w:color="auto"/>
              <w:right w:val="single" w:sz="4" w:space="0" w:color="auto"/>
            </w:tcBorders>
            <w:shd w:val="clear" w:color="auto" w:fill="auto"/>
            <w:noWrap/>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100</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100</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100</w:t>
            </w:r>
          </w:p>
        </w:tc>
        <w:tc>
          <w:tcPr>
            <w:tcW w:w="928" w:type="dxa"/>
            <w:tcBorders>
              <w:top w:val="nil"/>
              <w:left w:val="nil"/>
              <w:bottom w:val="nil"/>
              <w:right w:val="nil"/>
            </w:tcBorders>
            <w:shd w:val="clear" w:color="auto" w:fill="auto"/>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w:t>
            </w:r>
          </w:p>
        </w:tc>
        <w:tc>
          <w:tcPr>
            <w:tcW w:w="236"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r>
      <w:tr w:rsidR="00DF608D" w:rsidRPr="00DF608D" w:rsidTr="00DF608D">
        <w:trPr>
          <w:trHeight w:val="225"/>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642</w:t>
            </w:r>
          </w:p>
        </w:tc>
        <w:tc>
          <w:tcPr>
            <w:tcW w:w="1805"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Prihodi od nefinancijske imovine</w:t>
            </w:r>
          </w:p>
        </w:tc>
        <w:tc>
          <w:tcPr>
            <w:tcW w:w="1172"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300.316</w:t>
            </w:r>
          </w:p>
        </w:tc>
        <w:tc>
          <w:tcPr>
            <w:tcW w:w="1017"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460.000</w:t>
            </w:r>
          </w:p>
        </w:tc>
        <w:tc>
          <w:tcPr>
            <w:tcW w:w="1251"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495.000</w:t>
            </w:r>
          </w:p>
        </w:tc>
        <w:tc>
          <w:tcPr>
            <w:tcW w:w="928"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500.000</w:t>
            </w:r>
          </w:p>
        </w:tc>
        <w:tc>
          <w:tcPr>
            <w:tcW w:w="1056"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500.000</w:t>
            </w:r>
          </w:p>
        </w:tc>
        <w:tc>
          <w:tcPr>
            <w:tcW w:w="567"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153</w:t>
            </w:r>
          </w:p>
        </w:tc>
        <w:tc>
          <w:tcPr>
            <w:tcW w:w="535" w:type="dxa"/>
            <w:tcBorders>
              <w:top w:val="nil"/>
              <w:left w:val="nil"/>
              <w:bottom w:val="single" w:sz="4" w:space="0" w:color="auto"/>
              <w:right w:val="single" w:sz="4" w:space="0" w:color="auto"/>
            </w:tcBorders>
            <w:shd w:val="clear" w:color="auto" w:fill="auto"/>
            <w:noWrap/>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108</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101</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100</w:t>
            </w:r>
          </w:p>
        </w:tc>
        <w:tc>
          <w:tcPr>
            <w:tcW w:w="928" w:type="dxa"/>
            <w:tcBorders>
              <w:top w:val="nil"/>
              <w:left w:val="nil"/>
              <w:bottom w:val="nil"/>
              <w:right w:val="nil"/>
            </w:tcBorders>
            <w:shd w:val="clear" w:color="auto" w:fill="auto"/>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w:t>
            </w:r>
          </w:p>
        </w:tc>
        <w:tc>
          <w:tcPr>
            <w:tcW w:w="236"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r>
      <w:tr w:rsidR="00DF608D" w:rsidRPr="00DF608D" w:rsidTr="00DF608D">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65</w:t>
            </w:r>
          </w:p>
        </w:tc>
        <w:tc>
          <w:tcPr>
            <w:tcW w:w="1805"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Prihodi od administrativnih pristojbi i po posebnim propisima</w:t>
            </w:r>
          </w:p>
        </w:tc>
        <w:tc>
          <w:tcPr>
            <w:tcW w:w="1172" w:type="dxa"/>
            <w:tcBorders>
              <w:top w:val="nil"/>
              <w:left w:val="nil"/>
              <w:bottom w:val="single" w:sz="4" w:space="0" w:color="auto"/>
              <w:right w:val="single" w:sz="4" w:space="0" w:color="auto"/>
            </w:tcBorders>
            <w:shd w:val="clear" w:color="000000" w:fill="FFFFCC"/>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445.378</w:t>
            </w:r>
          </w:p>
        </w:tc>
        <w:tc>
          <w:tcPr>
            <w:tcW w:w="1017" w:type="dxa"/>
            <w:tcBorders>
              <w:top w:val="nil"/>
              <w:left w:val="nil"/>
              <w:bottom w:val="single" w:sz="4" w:space="0" w:color="auto"/>
              <w:right w:val="single" w:sz="4" w:space="0" w:color="auto"/>
            </w:tcBorders>
            <w:shd w:val="clear" w:color="000000" w:fill="FFFFCC"/>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731.197</w:t>
            </w:r>
          </w:p>
        </w:tc>
        <w:tc>
          <w:tcPr>
            <w:tcW w:w="1251" w:type="dxa"/>
            <w:tcBorders>
              <w:top w:val="nil"/>
              <w:left w:val="nil"/>
              <w:bottom w:val="single" w:sz="4" w:space="0" w:color="auto"/>
              <w:right w:val="single" w:sz="4" w:space="0" w:color="auto"/>
            </w:tcBorders>
            <w:shd w:val="clear" w:color="000000" w:fill="FFFFCC"/>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593.000</w:t>
            </w:r>
          </w:p>
        </w:tc>
        <w:tc>
          <w:tcPr>
            <w:tcW w:w="928" w:type="dxa"/>
            <w:tcBorders>
              <w:top w:val="nil"/>
              <w:left w:val="nil"/>
              <w:bottom w:val="single" w:sz="4" w:space="0" w:color="auto"/>
              <w:right w:val="single" w:sz="4" w:space="0" w:color="auto"/>
            </w:tcBorders>
            <w:shd w:val="clear" w:color="000000" w:fill="FFFFCC"/>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590.000</w:t>
            </w:r>
          </w:p>
        </w:tc>
        <w:tc>
          <w:tcPr>
            <w:tcW w:w="1056" w:type="dxa"/>
            <w:tcBorders>
              <w:top w:val="nil"/>
              <w:left w:val="nil"/>
              <w:bottom w:val="single" w:sz="4" w:space="0" w:color="auto"/>
              <w:right w:val="single" w:sz="4" w:space="0" w:color="auto"/>
            </w:tcBorders>
            <w:shd w:val="clear" w:color="000000" w:fill="FFFFCC"/>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590.000</w:t>
            </w:r>
          </w:p>
        </w:tc>
        <w:tc>
          <w:tcPr>
            <w:tcW w:w="567" w:type="dxa"/>
            <w:tcBorders>
              <w:top w:val="nil"/>
              <w:left w:val="nil"/>
              <w:bottom w:val="single" w:sz="4" w:space="0" w:color="auto"/>
              <w:right w:val="single" w:sz="4" w:space="0" w:color="auto"/>
            </w:tcBorders>
            <w:shd w:val="clear" w:color="000000" w:fill="FFFFCC"/>
            <w:vAlign w:val="center"/>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 </w:t>
            </w:r>
          </w:p>
        </w:tc>
        <w:tc>
          <w:tcPr>
            <w:tcW w:w="741" w:type="dxa"/>
            <w:tcBorders>
              <w:top w:val="nil"/>
              <w:left w:val="nil"/>
              <w:bottom w:val="single" w:sz="4" w:space="0" w:color="auto"/>
              <w:right w:val="single" w:sz="4" w:space="0" w:color="auto"/>
            </w:tcBorders>
            <w:shd w:val="clear" w:color="auto" w:fill="auto"/>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164</w:t>
            </w:r>
          </w:p>
        </w:tc>
        <w:tc>
          <w:tcPr>
            <w:tcW w:w="535" w:type="dxa"/>
            <w:tcBorders>
              <w:top w:val="nil"/>
              <w:left w:val="nil"/>
              <w:bottom w:val="single" w:sz="4" w:space="0" w:color="auto"/>
              <w:right w:val="single" w:sz="4" w:space="0" w:color="auto"/>
            </w:tcBorders>
            <w:shd w:val="clear" w:color="auto" w:fill="auto"/>
            <w:noWrap/>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81</w:t>
            </w:r>
          </w:p>
        </w:tc>
        <w:tc>
          <w:tcPr>
            <w:tcW w:w="741" w:type="dxa"/>
            <w:tcBorders>
              <w:top w:val="nil"/>
              <w:left w:val="nil"/>
              <w:bottom w:val="single" w:sz="4" w:space="0" w:color="auto"/>
              <w:right w:val="single" w:sz="4" w:space="0" w:color="auto"/>
            </w:tcBorders>
            <w:shd w:val="clear" w:color="auto" w:fill="auto"/>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99</w:t>
            </w:r>
          </w:p>
        </w:tc>
        <w:tc>
          <w:tcPr>
            <w:tcW w:w="741" w:type="dxa"/>
            <w:tcBorders>
              <w:top w:val="nil"/>
              <w:left w:val="nil"/>
              <w:bottom w:val="single" w:sz="4" w:space="0" w:color="auto"/>
              <w:right w:val="single" w:sz="4" w:space="0" w:color="auto"/>
            </w:tcBorders>
            <w:shd w:val="clear" w:color="auto" w:fill="auto"/>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100</w:t>
            </w:r>
          </w:p>
        </w:tc>
        <w:tc>
          <w:tcPr>
            <w:tcW w:w="928" w:type="dxa"/>
            <w:tcBorders>
              <w:top w:val="nil"/>
              <w:left w:val="nil"/>
              <w:bottom w:val="nil"/>
              <w:right w:val="nil"/>
            </w:tcBorders>
            <w:shd w:val="clear" w:color="auto" w:fill="auto"/>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236"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r>
      <w:tr w:rsidR="00DF608D" w:rsidRPr="00DF608D" w:rsidTr="00DF608D">
        <w:trPr>
          <w:trHeight w:val="225"/>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651</w:t>
            </w:r>
          </w:p>
        </w:tc>
        <w:tc>
          <w:tcPr>
            <w:tcW w:w="1805"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Administrativne (upravne) pristojbe</w:t>
            </w:r>
          </w:p>
        </w:tc>
        <w:tc>
          <w:tcPr>
            <w:tcW w:w="1172"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42.546</w:t>
            </w:r>
          </w:p>
        </w:tc>
        <w:tc>
          <w:tcPr>
            <w:tcW w:w="1017"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30.000</w:t>
            </w:r>
          </w:p>
        </w:tc>
        <w:tc>
          <w:tcPr>
            <w:tcW w:w="1251"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35.000</w:t>
            </w:r>
          </w:p>
        </w:tc>
        <w:tc>
          <w:tcPr>
            <w:tcW w:w="928"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30.000</w:t>
            </w:r>
          </w:p>
        </w:tc>
        <w:tc>
          <w:tcPr>
            <w:tcW w:w="1056"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30.000</w:t>
            </w:r>
          </w:p>
        </w:tc>
        <w:tc>
          <w:tcPr>
            <w:tcW w:w="567"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71</w:t>
            </w:r>
          </w:p>
        </w:tc>
        <w:tc>
          <w:tcPr>
            <w:tcW w:w="535" w:type="dxa"/>
            <w:tcBorders>
              <w:top w:val="nil"/>
              <w:left w:val="nil"/>
              <w:bottom w:val="single" w:sz="4" w:space="0" w:color="auto"/>
              <w:right w:val="single" w:sz="4" w:space="0" w:color="auto"/>
            </w:tcBorders>
            <w:shd w:val="clear" w:color="auto" w:fill="auto"/>
            <w:noWrap/>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117</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86</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100</w:t>
            </w:r>
          </w:p>
        </w:tc>
        <w:tc>
          <w:tcPr>
            <w:tcW w:w="928" w:type="dxa"/>
            <w:tcBorders>
              <w:top w:val="nil"/>
              <w:left w:val="nil"/>
              <w:bottom w:val="nil"/>
              <w:right w:val="nil"/>
            </w:tcBorders>
            <w:shd w:val="clear" w:color="auto" w:fill="auto"/>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w:t>
            </w:r>
          </w:p>
        </w:tc>
        <w:tc>
          <w:tcPr>
            <w:tcW w:w="236"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r>
      <w:tr w:rsidR="00DF608D" w:rsidRPr="00DF608D" w:rsidTr="00DF608D">
        <w:trPr>
          <w:trHeight w:val="225"/>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652</w:t>
            </w:r>
          </w:p>
        </w:tc>
        <w:tc>
          <w:tcPr>
            <w:tcW w:w="1805"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Prihodi po posebnim propisima</w:t>
            </w:r>
          </w:p>
        </w:tc>
        <w:tc>
          <w:tcPr>
            <w:tcW w:w="1172"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195.784</w:t>
            </w:r>
          </w:p>
        </w:tc>
        <w:tc>
          <w:tcPr>
            <w:tcW w:w="1017"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441.197</w:t>
            </w:r>
          </w:p>
        </w:tc>
        <w:tc>
          <w:tcPr>
            <w:tcW w:w="1251"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310.000</w:t>
            </w:r>
          </w:p>
        </w:tc>
        <w:tc>
          <w:tcPr>
            <w:tcW w:w="928"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300.000</w:t>
            </w:r>
          </w:p>
        </w:tc>
        <w:tc>
          <w:tcPr>
            <w:tcW w:w="1056"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300.000</w:t>
            </w:r>
          </w:p>
        </w:tc>
        <w:tc>
          <w:tcPr>
            <w:tcW w:w="567"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225</w:t>
            </w:r>
          </w:p>
        </w:tc>
        <w:tc>
          <w:tcPr>
            <w:tcW w:w="535" w:type="dxa"/>
            <w:tcBorders>
              <w:top w:val="nil"/>
              <w:left w:val="nil"/>
              <w:bottom w:val="single" w:sz="4" w:space="0" w:color="auto"/>
              <w:right w:val="single" w:sz="4" w:space="0" w:color="auto"/>
            </w:tcBorders>
            <w:shd w:val="clear" w:color="auto" w:fill="auto"/>
            <w:noWrap/>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70</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97</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100</w:t>
            </w:r>
          </w:p>
        </w:tc>
        <w:tc>
          <w:tcPr>
            <w:tcW w:w="928" w:type="dxa"/>
            <w:tcBorders>
              <w:top w:val="nil"/>
              <w:left w:val="nil"/>
              <w:bottom w:val="nil"/>
              <w:right w:val="nil"/>
            </w:tcBorders>
            <w:shd w:val="clear" w:color="auto" w:fill="auto"/>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w:t>
            </w:r>
          </w:p>
        </w:tc>
        <w:tc>
          <w:tcPr>
            <w:tcW w:w="236"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r>
      <w:tr w:rsidR="00DF608D" w:rsidRPr="00DF608D" w:rsidTr="00DF608D">
        <w:trPr>
          <w:trHeight w:val="225"/>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653</w:t>
            </w:r>
          </w:p>
        </w:tc>
        <w:tc>
          <w:tcPr>
            <w:tcW w:w="1805"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Komunalni doprinosi i naknade</w:t>
            </w:r>
          </w:p>
        </w:tc>
        <w:tc>
          <w:tcPr>
            <w:tcW w:w="1172"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207.048</w:t>
            </w:r>
          </w:p>
        </w:tc>
        <w:tc>
          <w:tcPr>
            <w:tcW w:w="1017"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260.000</w:t>
            </w:r>
          </w:p>
        </w:tc>
        <w:tc>
          <w:tcPr>
            <w:tcW w:w="1251"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248.000</w:t>
            </w:r>
          </w:p>
        </w:tc>
        <w:tc>
          <w:tcPr>
            <w:tcW w:w="928"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260.000</w:t>
            </w:r>
          </w:p>
        </w:tc>
        <w:tc>
          <w:tcPr>
            <w:tcW w:w="1056"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260.000</w:t>
            </w:r>
          </w:p>
        </w:tc>
        <w:tc>
          <w:tcPr>
            <w:tcW w:w="567"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126</w:t>
            </w:r>
          </w:p>
        </w:tc>
        <w:tc>
          <w:tcPr>
            <w:tcW w:w="535" w:type="dxa"/>
            <w:tcBorders>
              <w:top w:val="nil"/>
              <w:left w:val="nil"/>
              <w:bottom w:val="single" w:sz="4" w:space="0" w:color="auto"/>
              <w:right w:val="single" w:sz="4" w:space="0" w:color="auto"/>
            </w:tcBorders>
            <w:shd w:val="clear" w:color="auto" w:fill="auto"/>
            <w:noWrap/>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95</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105</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100</w:t>
            </w:r>
          </w:p>
        </w:tc>
        <w:tc>
          <w:tcPr>
            <w:tcW w:w="928"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236"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r>
      <w:tr w:rsidR="00DF608D" w:rsidRPr="00DF608D" w:rsidTr="00DF608D">
        <w:trPr>
          <w:trHeight w:val="225"/>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66</w:t>
            </w:r>
          </w:p>
        </w:tc>
        <w:tc>
          <w:tcPr>
            <w:tcW w:w="1805"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Ostali prihodi</w:t>
            </w:r>
          </w:p>
        </w:tc>
        <w:tc>
          <w:tcPr>
            <w:tcW w:w="1172" w:type="dxa"/>
            <w:tcBorders>
              <w:top w:val="nil"/>
              <w:left w:val="nil"/>
              <w:bottom w:val="single" w:sz="4" w:space="0" w:color="auto"/>
              <w:right w:val="single" w:sz="4" w:space="0" w:color="auto"/>
            </w:tcBorders>
            <w:shd w:val="clear" w:color="000000" w:fill="FFFFCC"/>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40.496</w:t>
            </w:r>
          </w:p>
        </w:tc>
        <w:tc>
          <w:tcPr>
            <w:tcW w:w="1017" w:type="dxa"/>
            <w:tcBorders>
              <w:top w:val="nil"/>
              <w:left w:val="nil"/>
              <w:bottom w:val="single" w:sz="4" w:space="0" w:color="auto"/>
              <w:right w:val="single" w:sz="4" w:space="0" w:color="auto"/>
            </w:tcBorders>
            <w:shd w:val="clear" w:color="000000" w:fill="FFFFCC"/>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54.500</w:t>
            </w:r>
          </w:p>
        </w:tc>
        <w:tc>
          <w:tcPr>
            <w:tcW w:w="1251" w:type="dxa"/>
            <w:tcBorders>
              <w:top w:val="nil"/>
              <w:left w:val="nil"/>
              <w:bottom w:val="single" w:sz="4" w:space="0" w:color="auto"/>
              <w:right w:val="single" w:sz="4" w:space="0" w:color="auto"/>
            </w:tcBorders>
            <w:shd w:val="clear" w:color="000000" w:fill="FFFFCC"/>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60.000</w:t>
            </w:r>
          </w:p>
        </w:tc>
        <w:tc>
          <w:tcPr>
            <w:tcW w:w="928" w:type="dxa"/>
            <w:tcBorders>
              <w:top w:val="nil"/>
              <w:left w:val="nil"/>
              <w:bottom w:val="single" w:sz="4" w:space="0" w:color="auto"/>
              <w:right w:val="single" w:sz="4" w:space="0" w:color="auto"/>
            </w:tcBorders>
            <w:shd w:val="clear" w:color="000000" w:fill="FFFFCC"/>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83.000</w:t>
            </w:r>
          </w:p>
        </w:tc>
        <w:tc>
          <w:tcPr>
            <w:tcW w:w="1056" w:type="dxa"/>
            <w:tcBorders>
              <w:top w:val="nil"/>
              <w:left w:val="nil"/>
              <w:bottom w:val="single" w:sz="4" w:space="0" w:color="auto"/>
              <w:right w:val="single" w:sz="4" w:space="0" w:color="auto"/>
            </w:tcBorders>
            <w:shd w:val="clear" w:color="000000" w:fill="FFFFCC"/>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83.000</w:t>
            </w:r>
          </w:p>
        </w:tc>
        <w:tc>
          <w:tcPr>
            <w:tcW w:w="567" w:type="dxa"/>
            <w:tcBorders>
              <w:top w:val="nil"/>
              <w:left w:val="nil"/>
              <w:bottom w:val="single" w:sz="4" w:space="0" w:color="auto"/>
              <w:right w:val="single" w:sz="4" w:space="0" w:color="auto"/>
            </w:tcBorders>
            <w:shd w:val="clear" w:color="000000" w:fill="FFFFCC"/>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135</w:t>
            </w:r>
          </w:p>
        </w:tc>
        <w:tc>
          <w:tcPr>
            <w:tcW w:w="535" w:type="dxa"/>
            <w:tcBorders>
              <w:top w:val="nil"/>
              <w:left w:val="nil"/>
              <w:bottom w:val="single" w:sz="4" w:space="0" w:color="auto"/>
              <w:right w:val="single" w:sz="4" w:space="0" w:color="auto"/>
            </w:tcBorders>
            <w:shd w:val="clear" w:color="auto" w:fill="auto"/>
            <w:noWrap/>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110</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138</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100</w:t>
            </w:r>
          </w:p>
        </w:tc>
        <w:tc>
          <w:tcPr>
            <w:tcW w:w="928" w:type="dxa"/>
            <w:tcBorders>
              <w:top w:val="nil"/>
              <w:left w:val="nil"/>
              <w:bottom w:val="nil"/>
              <w:right w:val="nil"/>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236"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r>
      <w:tr w:rsidR="00DF608D" w:rsidRPr="00DF608D" w:rsidTr="00DF608D">
        <w:trPr>
          <w:trHeight w:val="6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661</w:t>
            </w:r>
          </w:p>
        </w:tc>
        <w:tc>
          <w:tcPr>
            <w:tcW w:w="1805"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Prihodi koje proračuni i proračunski korisnici ostvare obavljanjem poslova na tržištu (vlastiti prihodi)</w:t>
            </w:r>
          </w:p>
        </w:tc>
        <w:tc>
          <w:tcPr>
            <w:tcW w:w="1172" w:type="dxa"/>
            <w:tcBorders>
              <w:top w:val="nil"/>
              <w:left w:val="nil"/>
              <w:bottom w:val="single" w:sz="4" w:space="0" w:color="auto"/>
              <w:right w:val="single" w:sz="4" w:space="0" w:color="auto"/>
            </w:tcBorders>
            <w:shd w:val="clear" w:color="000000" w:fill="FFFFFF"/>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40.496</w:t>
            </w:r>
          </w:p>
        </w:tc>
        <w:tc>
          <w:tcPr>
            <w:tcW w:w="1017" w:type="dxa"/>
            <w:tcBorders>
              <w:top w:val="nil"/>
              <w:left w:val="nil"/>
              <w:bottom w:val="single" w:sz="4" w:space="0" w:color="auto"/>
              <w:right w:val="single" w:sz="4" w:space="0" w:color="auto"/>
            </w:tcBorders>
            <w:shd w:val="clear" w:color="000000" w:fill="FFFFFF"/>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54.500</w:t>
            </w:r>
          </w:p>
        </w:tc>
        <w:tc>
          <w:tcPr>
            <w:tcW w:w="1251" w:type="dxa"/>
            <w:tcBorders>
              <w:top w:val="nil"/>
              <w:left w:val="nil"/>
              <w:bottom w:val="single" w:sz="4" w:space="0" w:color="auto"/>
              <w:right w:val="single" w:sz="4" w:space="0" w:color="auto"/>
            </w:tcBorders>
            <w:shd w:val="clear" w:color="000000" w:fill="FFFFFF"/>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60.000</w:t>
            </w:r>
          </w:p>
        </w:tc>
        <w:tc>
          <w:tcPr>
            <w:tcW w:w="928" w:type="dxa"/>
            <w:tcBorders>
              <w:top w:val="nil"/>
              <w:left w:val="nil"/>
              <w:bottom w:val="single" w:sz="4" w:space="0" w:color="auto"/>
              <w:right w:val="single" w:sz="4" w:space="0" w:color="auto"/>
            </w:tcBorders>
            <w:shd w:val="clear" w:color="auto" w:fill="auto"/>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83.000</w:t>
            </w:r>
          </w:p>
        </w:tc>
        <w:tc>
          <w:tcPr>
            <w:tcW w:w="1056" w:type="dxa"/>
            <w:tcBorders>
              <w:top w:val="nil"/>
              <w:left w:val="nil"/>
              <w:bottom w:val="single" w:sz="4" w:space="0" w:color="auto"/>
              <w:right w:val="single" w:sz="4" w:space="0" w:color="auto"/>
            </w:tcBorders>
            <w:shd w:val="clear" w:color="auto" w:fill="auto"/>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83.000</w:t>
            </w:r>
          </w:p>
        </w:tc>
        <w:tc>
          <w:tcPr>
            <w:tcW w:w="567" w:type="dxa"/>
            <w:tcBorders>
              <w:top w:val="nil"/>
              <w:left w:val="nil"/>
              <w:bottom w:val="single" w:sz="4" w:space="0" w:color="auto"/>
              <w:right w:val="single" w:sz="4" w:space="0" w:color="auto"/>
            </w:tcBorders>
            <w:shd w:val="clear" w:color="auto" w:fill="auto"/>
            <w:vAlign w:val="center"/>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w:t>
            </w:r>
          </w:p>
        </w:tc>
        <w:tc>
          <w:tcPr>
            <w:tcW w:w="741" w:type="dxa"/>
            <w:tcBorders>
              <w:top w:val="nil"/>
              <w:left w:val="nil"/>
              <w:bottom w:val="single" w:sz="4" w:space="0" w:color="auto"/>
              <w:right w:val="single" w:sz="4" w:space="0" w:color="auto"/>
            </w:tcBorders>
            <w:shd w:val="clear" w:color="auto" w:fill="auto"/>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135</w:t>
            </w:r>
          </w:p>
        </w:tc>
        <w:tc>
          <w:tcPr>
            <w:tcW w:w="535" w:type="dxa"/>
            <w:tcBorders>
              <w:top w:val="nil"/>
              <w:left w:val="nil"/>
              <w:bottom w:val="single" w:sz="4" w:space="0" w:color="auto"/>
              <w:right w:val="single" w:sz="4" w:space="0" w:color="auto"/>
            </w:tcBorders>
            <w:shd w:val="clear" w:color="auto" w:fill="auto"/>
            <w:noWrap/>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110</w:t>
            </w:r>
          </w:p>
        </w:tc>
        <w:tc>
          <w:tcPr>
            <w:tcW w:w="741" w:type="dxa"/>
            <w:tcBorders>
              <w:top w:val="nil"/>
              <w:left w:val="nil"/>
              <w:bottom w:val="single" w:sz="4" w:space="0" w:color="auto"/>
              <w:right w:val="single" w:sz="4" w:space="0" w:color="auto"/>
            </w:tcBorders>
            <w:shd w:val="clear" w:color="auto" w:fill="auto"/>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138</w:t>
            </w:r>
          </w:p>
        </w:tc>
        <w:tc>
          <w:tcPr>
            <w:tcW w:w="741" w:type="dxa"/>
            <w:tcBorders>
              <w:top w:val="nil"/>
              <w:left w:val="nil"/>
              <w:bottom w:val="single" w:sz="4" w:space="0" w:color="auto"/>
              <w:right w:val="single" w:sz="4" w:space="0" w:color="auto"/>
            </w:tcBorders>
            <w:shd w:val="clear" w:color="auto" w:fill="auto"/>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100</w:t>
            </w:r>
          </w:p>
        </w:tc>
        <w:tc>
          <w:tcPr>
            <w:tcW w:w="928" w:type="dxa"/>
            <w:tcBorders>
              <w:top w:val="nil"/>
              <w:left w:val="nil"/>
              <w:bottom w:val="nil"/>
              <w:right w:val="nil"/>
            </w:tcBorders>
            <w:shd w:val="clear" w:color="auto" w:fill="auto"/>
            <w:vAlign w:val="center"/>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w:t>
            </w:r>
          </w:p>
        </w:tc>
        <w:tc>
          <w:tcPr>
            <w:tcW w:w="236"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r>
      <w:tr w:rsidR="00DF608D" w:rsidRPr="00DF608D" w:rsidTr="00DF608D">
        <w:trPr>
          <w:trHeight w:val="225"/>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662</w:t>
            </w:r>
          </w:p>
        </w:tc>
        <w:tc>
          <w:tcPr>
            <w:tcW w:w="1805"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Kazne</w:t>
            </w:r>
          </w:p>
        </w:tc>
        <w:tc>
          <w:tcPr>
            <w:tcW w:w="1172"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1017"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1251"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928"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 </w:t>
            </w:r>
          </w:p>
        </w:tc>
        <w:tc>
          <w:tcPr>
            <w:tcW w:w="1056"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right"/>
              <w:rPr>
                <w:rFonts w:ascii="Arial" w:hAnsi="Arial" w:cs="Arial"/>
                <w:sz w:val="16"/>
                <w:szCs w:val="16"/>
                <w:lang w:val="hr-HR" w:eastAsia="hr-HR"/>
              </w:rPr>
            </w:pPr>
            <w:r w:rsidRPr="00DF608D">
              <w:rPr>
                <w:rFonts w:ascii="Arial" w:hAnsi="Arial" w:cs="Arial"/>
                <w:sz w:val="16"/>
                <w:szCs w:val="16"/>
                <w:lang w:val="hr-HR" w:eastAsia="hr-HR"/>
              </w:rPr>
              <w:t>-</w:t>
            </w:r>
          </w:p>
        </w:tc>
        <w:tc>
          <w:tcPr>
            <w:tcW w:w="567"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center"/>
              <w:rPr>
                <w:rFonts w:ascii="Arial" w:hAnsi="Arial" w:cs="Arial"/>
                <w:sz w:val="16"/>
                <w:szCs w:val="16"/>
                <w:lang w:val="hr-HR" w:eastAsia="hr-HR"/>
              </w:rPr>
            </w:pPr>
            <w:r w:rsidRPr="00DF608D">
              <w:rPr>
                <w:rFonts w:ascii="Arial" w:hAnsi="Arial" w:cs="Arial"/>
                <w:sz w:val="16"/>
                <w:szCs w:val="16"/>
                <w:lang w:val="hr-HR" w:eastAsia="hr-HR"/>
              </w:rPr>
              <w:t>-</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center"/>
              <w:rPr>
                <w:rFonts w:ascii="Arial" w:hAnsi="Arial" w:cs="Arial"/>
                <w:sz w:val="16"/>
                <w:szCs w:val="16"/>
                <w:lang w:val="hr-HR" w:eastAsia="hr-HR"/>
              </w:rPr>
            </w:pPr>
            <w:r w:rsidRPr="00DF608D">
              <w:rPr>
                <w:rFonts w:ascii="Arial" w:hAnsi="Arial" w:cs="Arial"/>
                <w:sz w:val="16"/>
                <w:szCs w:val="16"/>
                <w:lang w:val="hr-HR" w:eastAsia="hr-HR"/>
              </w:rPr>
              <w:t>#DIJ/0!</w:t>
            </w:r>
          </w:p>
        </w:tc>
        <w:tc>
          <w:tcPr>
            <w:tcW w:w="535" w:type="dxa"/>
            <w:tcBorders>
              <w:top w:val="nil"/>
              <w:left w:val="nil"/>
              <w:bottom w:val="single" w:sz="4" w:space="0" w:color="auto"/>
              <w:right w:val="single" w:sz="4" w:space="0" w:color="auto"/>
            </w:tcBorders>
            <w:shd w:val="clear" w:color="auto" w:fill="auto"/>
            <w:noWrap/>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#DIJ/0!</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center"/>
              <w:rPr>
                <w:rFonts w:ascii="Arial" w:hAnsi="Arial" w:cs="Arial"/>
                <w:sz w:val="16"/>
                <w:szCs w:val="16"/>
                <w:lang w:val="hr-HR" w:eastAsia="hr-HR"/>
              </w:rPr>
            </w:pPr>
            <w:r w:rsidRPr="00DF608D">
              <w:rPr>
                <w:rFonts w:ascii="Arial" w:hAnsi="Arial" w:cs="Arial"/>
                <w:sz w:val="16"/>
                <w:szCs w:val="16"/>
                <w:lang w:val="hr-HR" w:eastAsia="hr-HR"/>
              </w:rPr>
              <w:t>#DIJ/0!</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w:t>
            </w:r>
          </w:p>
        </w:tc>
        <w:tc>
          <w:tcPr>
            <w:tcW w:w="928" w:type="dxa"/>
            <w:tcBorders>
              <w:top w:val="nil"/>
              <w:left w:val="nil"/>
              <w:bottom w:val="nil"/>
              <w:right w:val="nil"/>
            </w:tcBorders>
            <w:shd w:val="clear" w:color="auto" w:fill="auto"/>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w:t>
            </w:r>
          </w:p>
        </w:tc>
        <w:tc>
          <w:tcPr>
            <w:tcW w:w="236"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sz w:val="16"/>
                <w:szCs w:val="16"/>
                <w:lang w:val="hr-HR" w:eastAsia="hr-HR"/>
              </w:rPr>
            </w:pPr>
          </w:p>
        </w:tc>
        <w:tc>
          <w:tcPr>
            <w:tcW w:w="960"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sz w:val="16"/>
                <w:szCs w:val="16"/>
                <w:lang w:val="hr-HR" w:eastAsia="hr-HR"/>
              </w:rPr>
            </w:pPr>
          </w:p>
        </w:tc>
      </w:tr>
      <w:tr w:rsidR="00DF608D" w:rsidRPr="00DF608D" w:rsidTr="00DF608D">
        <w:trPr>
          <w:trHeight w:val="225"/>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68</w:t>
            </w:r>
          </w:p>
        </w:tc>
        <w:tc>
          <w:tcPr>
            <w:tcW w:w="1805"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Kazne, upravne mjere i ost.prih</w:t>
            </w:r>
          </w:p>
        </w:tc>
        <w:tc>
          <w:tcPr>
            <w:tcW w:w="1172" w:type="dxa"/>
            <w:tcBorders>
              <w:top w:val="nil"/>
              <w:left w:val="nil"/>
              <w:bottom w:val="single" w:sz="4" w:space="0" w:color="auto"/>
              <w:right w:val="single" w:sz="4" w:space="0" w:color="auto"/>
            </w:tcBorders>
            <w:shd w:val="clear" w:color="000000" w:fill="FFFFCC"/>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10.265</w:t>
            </w:r>
          </w:p>
        </w:tc>
        <w:tc>
          <w:tcPr>
            <w:tcW w:w="1017" w:type="dxa"/>
            <w:tcBorders>
              <w:top w:val="nil"/>
              <w:left w:val="nil"/>
              <w:bottom w:val="single" w:sz="4" w:space="0" w:color="auto"/>
              <w:right w:val="single" w:sz="4" w:space="0" w:color="auto"/>
            </w:tcBorders>
            <w:shd w:val="clear" w:color="000000" w:fill="FFFFCC"/>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2.000</w:t>
            </w:r>
          </w:p>
        </w:tc>
        <w:tc>
          <w:tcPr>
            <w:tcW w:w="1251" w:type="dxa"/>
            <w:tcBorders>
              <w:top w:val="nil"/>
              <w:left w:val="nil"/>
              <w:bottom w:val="single" w:sz="4" w:space="0" w:color="auto"/>
              <w:right w:val="single" w:sz="4" w:space="0" w:color="auto"/>
            </w:tcBorders>
            <w:shd w:val="clear" w:color="000000" w:fill="FFFFCC"/>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2.000</w:t>
            </w:r>
          </w:p>
        </w:tc>
        <w:tc>
          <w:tcPr>
            <w:tcW w:w="928" w:type="dxa"/>
            <w:tcBorders>
              <w:top w:val="nil"/>
              <w:left w:val="nil"/>
              <w:bottom w:val="single" w:sz="4" w:space="0" w:color="auto"/>
              <w:right w:val="single" w:sz="4" w:space="0" w:color="auto"/>
            </w:tcBorders>
            <w:shd w:val="clear" w:color="000000" w:fill="FFFFCC"/>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2.000</w:t>
            </w:r>
          </w:p>
        </w:tc>
        <w:tc>
          <w:tcPr>
            <w:tcW w:w="1056" w:type="dxa"/>
            <w:tcBorders>
              <w:top w:val="nil"/>
              <w:left w:val="nil"/>
              <w:bottom w:val="single" w:sz="4" w:space="0" w:color="auto"/>
              <w:right w:val="single" w:sz="4" w:space="0" w:color="auto"/>
            </w:tcBorders>
            <w:shd w:val="clear" w:color="000000" w:fill="FFFFCC"/>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2.000</w:t>
            </w:r>
          </w:p>
        </w:tc>
        <w:tc>
          <w:tcPr>
            <w:tcW w:w="567" w:type="dxa"/>
            <w:tcBorders>
              <w:top w:val="nil"/>
              <w:left w:val="nil"/>
              <w:bottom w:val="single" w:sz="4" w:space="0" w:color="auto"/>
              <w:right w:val="single" w:sz="4" w:space="0" w:color="auto"/>
            </w:tcBorders>
            <w:shd w:val="clear" w:color="000000" w:fill="FFFFCC"/>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sz w:val="16"/>
                <w:szCs w:val="16"/>
                <w:lang w:val="hr-HR" w:eastAsia="hr-HR"/>
              </w:rPr>
            </w:pPr>
            <w:r w:rsidRPr="00DF608D">
              <w:rPr>
                <w:rFonts w:ascii="Arial" w:hAnsi="Arial" w:cs="Arial"/>
                <w:sz w:val="16"/>
                <w:szCs w:val="16"/>
                <w:lang w:val="hr-HR" w:eastAsia="hr-HR"/>
              </w:rPr>
              <w:t> </w:t>
            </w:r>
          </w:p>
        </w:tc>
        <w:tc>
          <w:tcPr>
            <w:tcW w:w="535" w:type="dxa"/>
            <w:tcBorders>
              <w:top w:val="nil"/>
              <w:left w:val="nil"/>
              <w:bottom w:val="single" w:sz="4" w:space="0" w:color="auto"/>
              <w:right w:val="single" w:sz="4" w:space="0" w:color="auto"/>
            </w:tcBorders>
            <w:shd w:val="clear" w:color="auto" w:fill="auto"/>
            <w:noWrap/>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sz w:val="16"/>
                <w:szCs w:val="16"/>
                <w:lang w:val="hr-HR" w:eastAsia="hr-HR"/>
              </w:rPr>
            </w:pPr>
            <w:r w:rsidRPr="00DF608D">
              <w:rPr>
                <w:rFonts w:ascii="Arial" w:hAnsi="Arial" w:cs="Arial"/>
                <w:sz w:val="16"/>
                <w:szCs w:val="16"/>
                <w:lang w:val="hr-HR"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 </w:t>
            </w:r>
          </w:p>
        </w:tc>
        <w:tc>
          <w:tcPr>
            <w:tcW w:w="928"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236"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sz w:val="16"/>
                <w:szCs w:val="16"/>
                <w:lang w:val="hr-HR" w:eastAsia="hr-HR"/>
              </w:rPr>
            </w:pPr>
          </w:p>
        </w:tc>
        <w:tc>
          <w:tcPr>
            <w:tcW w:w="960"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sz w:val="16"/>
                <w:szCs w:val="16"/>
                <w:lang w:val="hr-HR" w:eastAsia="hr-HR"/>
              </w:rPr>
            </w:pPr>
          </w:p>
        </w:tc>
      </w:tr>
      <w:tr w:rsidR="00DF608D" w:rsidRPr="00DF608D" w:rsidTr="00DF608D">
        <w:trPr>
          <w:trHeight w:val="225"/>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681</w:t>
            </w:r>
          </w:p>
        </w:tc>
        <w:tc>
          <w:tcPr>
            <w:tcW w:w="1805"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Kazne i upravne mjere</w:t>
            </w:r>
          </w:p>
        </w:tc>
        <w:tc>
          <w:tcPr>
            <w:tcW w:w="1172"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1017"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1.000</w:t>
            </w:r>
          </w:p>
        </w:tc>
        <w:tc>
          <w:tcPr>
            <w:tcW w:w="1251"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1.000</w:t>
            </w:r>
          </w:p>
        </w:tc>
        <w:tc>
          <w:tcPr>
            <w:tcW w:w="928"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1.000</w:t>
            </w:r>
          </w:p>
        </w:tc>
        <w:tc>
          <w:tcPr>
            <w:tcW w:w="1056"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1.000</w:t>
            </w:r>
          </w:p>
        </w:tc>
        <w:tc>
          <w:tcPr>
            <w:tcW w:w="567"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sz w:val="16"/>
                <w:szCs w:val="16"/>
                <w:lang w:val="hr-HR" w:eastAsia="hr-HR"/>
              </w:rPr>
            </w:pPr>
            <w:r w:rsidRPr="00DF608D">
              <w:rPr>
                <w:rFonts w:ascii="Arial" w:hAnsi="Arial" w:cs="Arial"/>
                <w:sz w:val="16"/>
                <w:szCs w:val="16"/>
                <w:lang w:val="hr-HR" w:eastAsia="hr-HR"/>
              </w:rPr>
              <w:t> </w:t>
            </w:r>
          </w:p>
        </w:tc>
        <w:tc>
          <w:tcPr>
            <w:tcW w:w="535" w:type="dxa"/>
            <w:tcBorders>
              <w:top w:val="nil"/>
              <w:left w:val="nil"/>
              <w:bottom w:val="single" w:sz="4" w:space="0" w:color="auto"/>
              <w:right w:val="single" w:sz="4" w:space="0" w:color="auto"/>
            </w:tcBorders>
            <w:shd w:val="clear" w:color="auto" w:fill="auto"/>
            <w:noWrap/>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sz w:val="16"/>
                <w:szCs w:val="16"/>
                <w:lang w:val="hr-HR" w:eastAsia="hr-HR"/>
              </w:rPr>
            </w:pPr>
            <w:r w:rsidRPr="00DF608D">
              <w:rPr>
                <w:rFonts w:ascii="Arial" w:hAnsi="Arial" w:cs="Arial"/>
                <w:sz w:val="16"/>
                <w:szCs w:val="16"/>
                <w:lang w:val="hr-HR"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 </w:t>
            </w:r>
          </w:p>
        </w:tc>
        <w:tc>
          <w:tcPr>
            <w:tcW w:w="928"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236"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sz w:val="16"/>
                <w:szCs w:val="16"/>
                <w:lang w:val="hr-HR" w:eastAsia="hr-HR"/>
              </w:rPr>
            </w:pPr>
          </w:p>
        </w:tc>
        <w:tc>
          <w:tcPr>
            <w:tcW w:w="960"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sz w:val="16"/>
                <w:szCs w:val="16"/>
                <w:lang w:val="hr-HR" w:eastAsia="hr-HR"/>
              </w:rPr>
            </w:pPr>
          </w:p>
        </w:tc>
      </w:tr>
      <w:tr w:rsidR="00DF608D" w:rsidRPr="00DF608D" w:rsidTr="00DF608D">
        <w:trPr>
          <w:trHeight w:val="225"/>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683</w:t>
            </w:r>
          </w:p>
        </w:tc>
        <w:tc>
          <w:tcPr>
            <w:tcW w:w="1805"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Ostali prihodi</w:t>
            </w:r>
          </w:p>
        </w:tc>
        <w:tc>
          <w:tcPr>
            <w:tcW w:w="1172"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10.265</w:t>
            </w:r>
          </w:p>
        </w:tc>
        <w:tc>
          <w:tcPr>
            <w:tcW w:w="1017"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1.000,00</w:t>
            </w:r>
          </w:p>
        </w:tc>
        <w:tc>
          <w:tcPr>
            <w:tcW w:w="1251"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1.000</w:t>
            </w:r>
          </w:p>
        </w:tc>
        <w:tc>
          <w:tcPr>
            <w:tcW w:w="928"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1.000</w:t>
            </w:r>
          </w:p>
        </w:tc>
        <w:tc>
          <w:tcPr>
            <w:tcW w:w="1056"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1.000</w:t>
            </w:r>
          </w:p>
        </w:tc>
        <w:tc>
          <w:tcPr>
            <w:tcW w:w="567"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center"/>
              <w:rPr>
                <w:rFonts w:ascii="Arial" w:hAnsi="Arial" w:cs="Arial"/>
                <w:sz w:val="16"/>
                <w:szCs w:val="16"/>
                <w:lang w:val="hr-HR" w:eastAsia="hr-HR"/>
              </w:rPr>
            </w:pPr>
            <w:r w:rsidRPr="00DF608D">
              <w:rPr>
                <w:rFonts w:ascii="Arial" w:hAnsi="Arial" w:cs="Arial"/>
                <w:sz w:val="16"/>
                <w:szCs w:val="16"/>
                <w:lang w:val="hr-HR"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sz w:val="16"/>
                <w:szCs w:val="16"/>
                <w:lang w:val="hr-HR" w:eastAsia="hr-HR"/>
              </w:rPr>
            </w:pPr>
            <w:r w:rsidRPr="00DF608D">
              <w:rPr>
                <w:rFonts w:ascii="Arial" w:hAnsi="Arial" w:cs="Arial"/>
                <w:sz w:val="16"/>
                <w:szCs w:val="16"/>
                <w:lang w:val="hr-HR" w:eastAsia="hr-HR"/>
              </w:rPr>
              <w:t> </w:t>
            </w:r>
          </w:p>
        </w:tc>
        <w:tc>
          <w:tcPr>
            <w:tcW w:w="535" w:type="dxa"/>
            <w:tcBorders>
              <w:top w:val="nil"/>
              <w:left w:val="nil"/>
              <w:bottom w:val="single" w:sz="4" w:space="0" w:color="auto"/>
              <w:right w:val="single" w:sz="4" w:space="0" w:color="auto"/>
            </w:tcBorders>
            <w:shd w:val="clear" w:color="auto" w:fill="auto"/>
            <w:noWrap/>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sz w:val="16"/>
                <w:szCs w:val="16"/>
                <w:lang w:val="hr-HR" w:eastAsia="hr-HR"/>
              </w:rPr>
            </w:pPr>
            <w:r w:rsidRPr="00DF608D">
              <w:rPr>
                <w:rFonts w:ascii="Arial" w:hAnsi="Arial" w:cs="Arial"/>
                <w:sz w:val="16"/>
                <w:szCs w:val="16"/>
                <w:lang w:val="hr-HR"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 </w:t>
            </w:r>
          </w:p>
        </w:tc>
        <w:tc>
          <w:tcPr>
            <w:tcW w:w="928"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236"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sz w:val="16"/>
                <w:szCs w:val="16"/>
                <w:lang w:val="hr-HR" w:eastAsia="hr-HR"/>
              </w:rPr>
            </w:pPr>
          </w:p>
        </w:tc>
        <w:tc>
          <w:tcPr>
            <w:tcW w:w="960"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sz w:val="16"/>
                <w:szCs w:val="16"/>
                <w:lang w:val="hr-HR" w:eastAsia="hr-HR"/>
              </w:rPr>
            </w:pPr>
          </w:p>
        </w:tc>
      </w:tr>
      <w:tr w:rsidR="00DF608D" w:rsidRPr="00DF608D" w:rsidTr="00DF608D">
        <w:trPr>
          <w:trHeight w:val="450"/>
        </w:trPr>
        <w:tc>
          <w:tcPr>
            <w:tcW w:w="709" w:type="dxa"/>
            <w:tcBorders>
              <w:top w:val="nil"/>
              <w:left w:val="single" w:sz="4" w:space="0" w:color="auto"/>
              <w:bottom w:val="single" w:sz="4" w:space="0" w:color="auto"/>
              <w:right w:val="single" w:sz="4" w:space="0" w:color="auto"/>
            </w:tcBorders>
            <w:shd w:val="clear" w:color="000000" w:fill="000080"/>
            <w:noWrap/>
            <w:vAlign w:val="center"/>
            <w:hideMark/>
          </w:tcPr>
          <w:p w:rsidR="00DF608D" w:rsidRPr="00DF608D" w:rsidRDefault="00DF608D" w:rsidP="00DF608D">
            <w:pPr>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7</w:t>
            </w:r>
          </w:p>
        </w:tc>
        <w:tc>
          <w:tcPr>
            <w:tcW w:w="1805" w:type="dxa"/>
            <w:tcBorders>
              <w:top w:val="nil"/>
              <w:left w:val="nil"/>
              <w:bottom w:val="single" w:sz="4" w:space="0" w:color="auto"/>
              <w:right w:val="single" w:sz="4" w:space="0" w:color="auto"/>
            </w:tcBorders>
            <w:shd w:val="clear" w:color="000000" w:fill="000080"/>
            <w:vAlign w:val="bottom"/>
            <w:hideMark/>
          </w:tcPr>
          <w:p w:rsidR="00DF608D" w:rsidRPr="00DF608D" w:rsidRDefault="00DF608D" w:rsidP="00DF608D">
            <w:pPr>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Prihodi od prodaje nefinancijske imovine</w:t>
            </w:r>
          </w:p>
        </w:tc>
        <w:tc>
          <w:tcPr>
            <w:tcW w:w="1172" w:type="dxa"/>
            <w:tcBorders>
              <w:top w:val="nil"/>
              <w:left w:val="nil"/>
              <w:bottom w:val="single" w:sz="4" w:space="0" w:color="auto"/>
              <w:right w:val="single" w:sz="4" w:space="0" w:color="auto"/>
            </w:tcBorders>
            <w:shd w:val="clear" w:color="000000" w:fill="000080"/>
            <w:noWrap/>
            <w:vAlign w:val="center"/>
            <w:hideMark/>
          </w:tcPr>
          <w:p w:rsidR="00DF608D" w:rsidRPr="00DF608D" w:rsidRDefault="00DF608D" w:rsidP="00DF608D">
            <w:pPr>
              <w:jc w:val="right"/>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0</w:t>
            </w:r>
          </w:p>
        </w:tc>
        <w:tc>
          <w:tcPr>
            <w:tcW w:w="1017" w:type="dxa"/>
            <w:tcBorders>
              <w:top w:val="nil"/>
              <w:left w:val="nil"/>
              <w:bottom w:val="single" w:sz="4" w:space="0" w:color="auto"/>
              <w:right w:val="single" w:sz="4" w:space="0" w:color="auto"/>
            </w:tcBorders>
            <w:shd w:val="clear" w:color="000000" w:fill="000080"/>
            <w:noWrap/>
            <w:vAlign w:val="center"/>
            <w:hideMark/>
          </w:tcPr>
          <w:p w:rsidR="00DF608D" w:rsidRPr="00DF608D" w:rsidRDefault="00DF608D" w:rsidP="00DF608D">
            <w:pPr>
              <w:jc w:val="right"/>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100.000</w:t>
            </w:r>
          </w:p>
        </w:tc>
        <w:tc>
          <w:tcPr>
            <w:tcW w:w="1251" w:type="dxa"/>
            <w:tcBorders>
              <w:top w:val="nil"/>
              <w:left w:val="nil"/>
              <w:bottom w:val="single" w:sz="4" w:space="0" w:color="auto"/>
              <w:right w:val="single" w:sz="4" w:space="0" w:color="auto"/>
            </w:tcBorders>
            <w:shd w:val="clear" w:color="000000" w:fill="000080"/>
            <w:noWrap/>
            <w:vAlign w:val="center"/>
            <w:hideMark/>
          </w:tcPr>
          <w:p w:rsidR="00DF608D" w:rsidRPr="00DF608D" w:rsidRDefault="00DF608D" w:rsidP="00DF608D">
            <w:pPr>
              <w:jc w:val="right"/>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200.000</w:t>
            </w:r>
          </w:p>
        </w:tc>
        <w:tc>
          <w:tcPr>
            <w:tcW w:w="928" w:type="dxa"/>
            <w:tcBorders>
              <w:top w:val="nil"/>
              <w:left w:val="nil"/>
              <w:bottom w:val="single" w:sz="4" w:space="0" w:color="auto"/>
              <w:right w:val="single" w:sz="4" w:space="0" w:color="auto"/>
            </w:tcBorders>
            <w:shd w:val="clear" w:color="000000" w:fill="000080"/>
            <w:noWrap/>
            <w:vAlign w:val="center"/>
            <w:hideMark/>
          </w:tcPr>
          <w:p w:rsidR="00DF608D" w:rsidRPr="00DF608D" w:rsidRDefault="00DF608D" w:rsidP="00DF608D">
            <w:pPr>
              <w:jc w:val="right"/>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150.000</w:t>
            </w:r>
          </w:p>
        </w:tc>
        <w:tc>
          <w:tcPr>
            <w:tcW w:w="1056" w:type="dxa"/>
            <w:tcBorders>
              <w:top w:val="nil"/>
              <w:left w:val="nil"/>
              <w:bottom w:val="single" w:sz="4" w:space="0" w:color="auto"/>
              <w:right w:val="single" w:sz="4" w:space="0" w:color="auto"/>
            </w:tcBorders>
            <w:shd w:val="clear" w:color="000000" w:fill="000080"/>
            <w:noWrap/>
            <w:vAlign w:val="center"/>
            <w:hideMark/>
          </w:tcPr>
          <w:p w:rsidR="00DF608D" w:rsidRPr="00DF608D" w:rsidRDefault="00DF608D" w:rsidP="00DF608D">
            <w:pPr>
              <w:jc w:val="right"/>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150.000</w:t>
            </w:r>
          </w:p>
        </w:tc>
        <w:tc>
          <w:tcPr>
            <w:tcW w:w="567" w:type="dxa"/>
            <w:tcBorders>
              <w:top w:val="nil"/>
              <w:left w:val="nil"/>
              <w:bottom w:val="single" w:sz="4" w:space="0" w:color="auto"/>
              <w:right w:val="single" w:sz="4" w:space="0" w:color="auto"/>
            </w:tcBorders>
            <w:shd w:val="clear" w:color="000000" w:fill="000080"/>
            <w:noWrap/>
            <w:vAlign w:val="center"/>
            <w:hideMark/>
          </w:tcPr>
          <w:p w:rsidR="00DF608D" w:rsidRPr="00DF608D" w:rsidRDefault="00DF608D" w:rsidP="00DF608D">
            <w:pPr>
              <w:jc w:val="right"/>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158.000</w:t>
            </w:r>
          </w:p>
        </w:tc>
        <w:tc>
          <w:tcPr>
            <w:tcW w:w="741" w:type="dxa"/>
            <w:tcBorders>
              <w:top w:val="nil"/>
              <w:left w:val="nil"/>
              <w:bottom w:val="single" w:sz="4" w:space="0" w:color="auto"/>
              <w:right w:val="single" w:sz="4" w:space="0" w:color="auto"/>
            </w:tcBorders>
            <w:shd w:val="clear" w:color="000000" w:fill="000080"/>
            <w:noWrap/>
            <w:vAlign w:val="center"/>
            <w:hideMark/>
          </w:tcPr>
          <w:p w:rsidR="00DF608D" w:rsidRPr="00DF608D" w:rsidRDefault="00DF608D" w:rsidP="00DF608D">
            <w:pPr>
              <w:jc w:val="center"/>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#DIJ/0!</w:t>
            </w:r>
          </w:p>
        </w:tc>
        <w:tc>
          <w:tcPr>
            <w:tcW w:w="535" w:type="dxa"/>
            <w:tcBorders>
              <w:top w:val="nil"/>
              <w:left w:val="nil"/>
              <w:bottom w:val="single" w:sz="4" w:space="0" w:color="auto"/>
              <w:right w:val="single" w:sz="4" w:space="0" w:color="auto"/>
            </w:tcBorders>
            <w:shd w:val="clear" w:color="000000" w:fill="000080"/>
            <w:noWrap/>
            <w:vAlign w:val="center"/>
            <w:hideMark/>
          </w:tcPr>
          <w:p w:rsidR="00DF608D" w:rsidRPr="00DF608D" w:rsidRDefault="00DF608D" w:rsidP="00DF608D">
            <w:pPr>
              <w:jc w:val="right"/>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200</w:t>
            </w:r>
          </w:p>
        </w:tc>
        <w:tc>
          <w:tcPr>
            <w:tcW w:w="741" w:type="dxa"/>
            <w:tcBorders>
              <w:top w:val="nil"/>
              <w:left w:val="nil"/>
              <w:bottom w:val="single" w:sz="4" w:space="0" w:color="auto"/>
              <w:right w:val="single" w:sz="4" w:space="0" w:color="auto"/>
            </w:tcBorders>
            <w:shd w:val="clear" w:color="000000" w:fill="000080"/>
            <w:vAlign w:val="center"/>
            <w:hideMark/>
          </w:tcPr>
          <w:p w:rsidR="00DF608D" w:rsidRPr="00DF608D" w:rsidRDefault="00DF608D" w:rsidP="00DF608D">
            <w:pPr>
              <w:jc w:val="center"/>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#REF!</w:t>
            </w:r>
          </w:p>
        </w:tc>
        <w:tc>
          <w:tcPr>
            <w:tcW w:w="741" w:type="dxa"/>
            <w:tcBorders>
              <w:top w:val="nil"/>
              <w:left w:val="nil"/>
              <w:bottom w:val="single" w:sz="4" w:space="0" w:color="auto"/>
              <w:right w:val="single" w:sz="4" w:space="0" w:color="auto"/>
            </w:tcBorders>
            <w:shd w:val="clear" w:color="000000" w:fill="000080"/>
            <w:vAlign w:val="center"/>
            <w:hideMark/>
          </w:tcPr>
          <w:p w:rsidR="00DF608D" w:rsidRPr="00DF608D" w:rsidRDefault="00DF608D" w:rsidP="00DF608D">
            <w:pPr>
              <w:jc w:val="right"/>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100</w:t>
            </w:r>
          </w:p>
        </w:tc>
        <w:tc>
          <w:tcPr>
            <w:tcW w:w="928" w:type="dxa"/>
            <w:tcBorders>
              <w:top w:val="nil"/>
              <w:left w:val="nil"/>
              <w:bottom w:val="nil"/>
              <w:right w:val="nil"/>
            </w:tcBorders>
            <w:shd w:val="clear" w:color="000000" w:fill="000080"/>
            <w:vAlign w:val="center"/>
            <w:hideMark/>
          </w:tcPr>
          <w:p w:rsidR="00DF608D" w:rsidRPr="00DF608D" w:rsidRDefault="00DF608D" w:rsidP="00DF608D">
            <w:pPr>
              <w:jc w:val="right"/>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105</w:t>
            </w:r>
          </w:p>
        </w:tc>
        <w:tc>
          <w:tcPr>
            <w:tcW w:w="236"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color w:val="FFFFFF"/>
                <w:sz w:val="16"/>
                <w:szCs w:val="16"/>
                <w:lang w:val="hr-HR" w:eastAsia="hr-HR"/>
              </w:rPr>
            </w:pPr>
          </w:p>
        </w:tc>
      </w:tr>
      <w:tr w:rsidR="00DF608D" w:rsidRPr="00DF608D" w:rsidTr="00DF608D">
        <w:trPr>
          <w:trHeight w:val="22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DF608D" w:rsidRPr="00DF608D" w:rsidRDefault="00DF608D" w:rsidP="00DF608D">
            <w:pP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71</w:t>
            </w:r>
          </w:p>
        </w:tc>
        <w:tc>
          <w:tcPr>
            <w:tcW w:w="1805" w:type="dxa"/>
            <w:tcBorders>
              <w:top w:val="nil"/>
              <w:left w:val="nil"/>
              <w:bottom w:val="single" w:sz="4" w:space="0" w:color="auto"/>
              <w:right w:val="single" w:sz="4" w:space="0" w:color="auto"/>
            </w:tcBorders>
            <w:shd w:val="clear" w:color="000000" w:fill="FFFFFF"/>
            <w:noWrap/>
            <w:vAlign w:val="bottom"/>
            <w:hideMark/>
          </w:tcPr>
          <w:p w:rsidR="00DF608D" w:rsidRPr="00DF608D" w:rsidRDefault="00DF608D" w:rsidP="00DF608D">
            <w:pP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Prihodi od prodaje neproizvodne imovine</w:t>
            </w:r>
          </w:p>
        </w:tc>
        <w:tc>
          <w:tcPr>
            <w:tcW w:w="1172" w:type="dxa"/>
            <w:tcBorders>
              <w:top w:val="nil"/>
              <w:left w:val="nil"/>
              <w:bottom w:val="single" w:sz="4" w:space="0" w:color="auto"/>
              <w:right w:val="single" w:sz="4" w:space="0" w:color="auto"/>
            </w:tcBorders>
            <w:shd w:val="clear" w:color="000000" w:fill="FFFFCC"/>
            <w:noWrap/>
            <w:vAlign w:val="bottom"/>
            <w:hideMark/>
          </w:tcPr>
          <w:p w:rsidR="00DF608D" w:rsidRPr="00DF608D" w:rsidRDefault="00DF608D" w:rsidP="00DF608D">
            <w:pPr>
              <w:jc w:val="right"/>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0</w:t>
            </w:r>
          </w:p>
        </w:tc>
        <w:tc>
          <w:tcPr>
            <w:tcW w:w="1017" w:type="dxa"/>
            <w:tcBorders>
              <w:top w:val="nil"/>
              <w:left w:val="nil"/>
              <w:bottom w:val="single" w:sz="4" w:space="0" w:color="auto"/>
              <w:right w:val="single" w:sz="4" w:space="0" w:color="auto"/>
            </w:tcBorders>
            <w:shd w:val="clear" w:color="000000" w:fill="FFFFCC"/>
            <w:noWrap/>
            <w:vAlign w:val="bottom"/>
            <w:hideMark/>
          </w:tcPr>
          <w:p w:rsidR="00DF608D" w:rsidRPr="00DF608D" w:rsidRDefault="00DF608D" w:rsidP="00DF608D">
            <w:pPr>
              <w:jc w:val="right"/>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100.000</w:t>
            </w:r>
          </w:p>
        </w:tc>
        <w:tc>
          <w:tcPr>
            <w:tcW w:w="1251" w:type="dxa"/>
            <w:tcBorders>
              <w:top w:val="nil"/>
              <w:left w:val="nil"/>
              <w:bottom w:val="single" w:sz="4" w:space="0" w:color="auto"/>
              <w:right w:val="single" w:sz="4" w:space="0" w:color="auto"/>
            </w:tcBorders>
            <w:shd w:val="clear" w:color="000000" w:fill="FFFFCC"/>
            <w:noWrap/>
            <w:vAlign w:val="bottom"/>
            <w:hideMark/>
          </w:tcPr>
          <w:p w:rsidR="00DF608D" w:rsidRPr="00DF608D" w:rsidRDefault="00DF608D" w:rsidP="00DF608D">
            <w:pPr>
              <w:jc w:val="right"/>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200.000</w:t>
            </w:r>
          </w:p>
        </w:tc>
        <w:tc>
          <w:tcPr>
            <w:tcW w:w="928" w:type="dxa"/>
            <w:tcBorders>
              <w:top w:val="nil"/>
              <w:left w:val="nil"/>
              <w:bottom w:val="single" w:sz="4" w:space="0" w:color="auto"/>
              <w:right w:val="single" w:sz="4" w:space="0" w:color="auto"/>
            </w:tcBorders>
            <w:shd w:val="clear" w:color="000000" w:fill="FFFFCC"/>
            <w:noWrap/>
            <w:vAlign w:val="bottom"/>
            <w:hideMark/>
          </w:tcPr>
          <w:p w:rsidR="00DF608D" w:rsidRPr="00DF608D" w:rsidRDefault="00DF608D" w:rsidP="00DF608D">
            <w:pPr>
              <w:jc w:val="right"/>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150.000</w:t>
            </w:r>
          </w:p>
        </w:tc>
        <w:tc>
          <w:tcPr>
            <w:tcW w:w="1056" w:type="dxa"/>
            <w:tcBorders>
              <w:top w:val="nil"/>
              <w:left w:val="nil"/>
              <w:bottom w:val="single" w:sz="4" w:space="0" w:color="auto"/>
              <w:right w:val="single" w:sz="4" w:space="0" w:color="auto"/>
            </w:tcBorders>
            <w:shd w:val="clear" w:color="000000" w:fill="FFFFCC"/>
            <w:noWrap/>
            <w:vAlign w:val="bottom"/>
            <w:hideMark/>
          </w:tcPr>
          <w:p w:rsidR="00DF608D" w:rsidRPr="00DF608D" w:rsidRDefault="00DF608D" w:rsidP="00DF608D">
            <w:pPr>
              <w:jc w:val="right"/>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150.000</w:t>
            </w:r>
          </w:p>
        </w:tc>
        <w:tc>
          <w:tcPr>
            <w:tcW w:w="567" w:type="dxa"/>
            <w:tcBorders>
              <w:top w:val="nil"/>
              <w:left w:val="nil"/>
              <w:bottom w:val="single" w:sz="4" w:space="0" w:color="auto"/>
              <w:right w:val="single" w:sz="4" w:space="0" w:color="auto"/>
            </w:tcBorders>
            <w:shd w:val="clear" w:color="000000" w:fill="FFFFCC"/>
            <w:noWrap/>
            <w:vAlign w:val="bottom"/>
            <w:hideMark/>
          </w:tcPr>
          <w:p w:rsidR="00DF608D" w:rsidRPr="00DF608D" w:rsidRDefault="00DF608D" w:rsidP="00DF608D">
            <w:pPr>
              <w:jc w:val="right"/>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158.000</w:t>
            </w:r>
          </w:p>
        </w:tc>
        <w:tc>
          <w:tcPr>
            <w:tcW w:w="741" w:type="dxa"/>
            <w:tcBorders>
              <w:top w:val="nil"/>
              <w:left w:val="nil"/>
              <w:bottom w:val="single" w:sz="4" w:space="0" w:color="auto"/>
              <w:right w:val="single" w:sz="4" w:space="0" w:color="auto"/>
            </w:tcBorders>
            <w:shd w:val="clear" w:color="000000" w:fill="FFFFFF"/>
            <w:noWrap/>
            <w:vAlign w:val="bottom"/>
            <w:hideMark/>
          </w:tcPr>
          <w:p w:rsidR="00DF608D" w:rsidRPr="00DF608D" w:rsidRDefault="00DF608D" w:rsidP="00DF608D">
            <w:pPr>
              <w:jc w:val="cente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#DIJ/0!</w:t>
            </w:r>
          </w:p>
        </w:tc>
        <w:tc>
          <w:tcPr>
            <w:tcW w:w="535" w:type="dxa"/>
            <w:tcBorders>
              <w:top w:val="nil"/>
              <w:left w:val="nil"/>
              <w:bottom w:val="single" w:sz="4" w:space="0" w:color="auto"/>
              <w:right w:val="single" w:sz="4" w:space="0" w:color="auto"/>
            </w:tcBorders>
            <w:shd w:val="clear" w:color="auto" w:fill="auto"/>
            <w:noWrap/>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200</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75</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100</w:t>
            </w:r>
          </w:p>
        </w:tc>
        <w:tc>
          <w:tcPr>
            <w:tcW w:w="928" w:type="dxa"/>
            <w:tcBorders>
              <w:top w:val="nil"/>
              <w:left w:val="nil"/>
              <w:bottom w:val="nil"/>
              <w:right w:val="nil"/>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105</w:t>
            </w:r>
          </w:p>
        </w:tc>
        <w:tc>
          <w:tcPr>
            <w:tcW w:w="236"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color w:val="000000"/>
                <w:sz w:val="16"/>
                <w:szCs w:val="16"/>
                <w:lang w:val="hr-HR" w:eastAsia="hr-HR"/>
              </w:rPr>
            </w:pPr>
            <w:r w:rsidRPr="00DF608D">
              <w:rPr>
                <w:rFonts w:ascii="Arial" w:hAnsi="Arial" w:cs="Arial"/>
                <w:color w:val="000000"/>
                <w:sz w:val="16"/>
                <w:szCs w:val="16"/>
                <w:lang w:val="hr-HR" w:eastAsia="hr-HR"/>
              </w:rPr>
              <w:t> </w:t>
            </w:r>
          </w:p>
        </w:tc>
        <w:tc>
          <w:tcPr>
            <w:tcW w:w="960" w:type="dxa"/>
            <w:tcBorders>
              <w:top w:val="single" w:sz="4" w:space="0" w:color="C0C0C0"/>
              <w:left w:val="single" w:sz="4" w:space="0" w:color="C0C0C0"/>
              <w:bottom w:val="single" w:sz="4" w:space="0" w:color="C0C0C0"/>
              <w:right w:val="single" w:sz="4" w:space="0" w:color="C0C0C0"/>
            </w:tcBorders>
            <w:shd w:val="clear" w:color="000000" w:fill="FFFFFF"/>
            <w:noWrap/>
            <w:vAlign w:val="bottom"/>
            <w:hideMark/>
          </w:tcPr>
          <w:p w:rsidR="00DF608D" w:rsidRPr="00DF608D" w:rsidRDefault="00DF608D" w:rsidP="00DF608D">
            <w:pPr>
              <w:rPr>
                <w:rFonts w:ascii="Arial" w:hAnsi="Arial" w:cs="Arial"/>
                <w:color w:val="000000"/>
                <w:sz w:val="16"/>
                <w:szCs w:val="16"/>
                <w:lang w:val="hr-HR" w:eastAsia="hr-HR"/>
              </w:rPr>
            </w:pPr>
            <w:r w:rsidRPr="00DF608D">
              <w:rPr>
                <w:rFonts w:ascii="Arial" w:hAnsi="Arial" w:cs="Arial"/>
                <w:color w:val="000000"/>
                <w:sz w:val="16"/>
                <w:szCs w:val="16"/>
                <w:lang w:val="hr-HR" w:eastAsia="hr-HR"/>
              </w:rPr>
              <w:t> </w:t>
            </w:r>
          </w:p>
        </w:tc>
      </w:tr>
      <w:tr w:rsidR="00DF608D" w:rsidRPr="00DF608D" w:rsidTr="00DF608D">
        <w:trPr>
          <w:trHeight w:val="22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DF608D" w:rsidRPr="00DF608D" w:rsidRDefault="00DF608D" w:rsidP="00DF608D">
            <w:pP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711</w:t>
            </w:r>
          </w:p>
        </w:tc>
        <w:tc>
          <w:tcPr>
            <w:tcW w:w="1805" w:type="dxa"/>
            <w:tcBorders>
              <w:top w:val="nil"/>
              <w:left w:val="nil"/>
              <w:bottom w:val="single" w:sz="4" w:space="0" w:color="auto"/>
              <w:right w:val="single" w:sz="4" w:space="0" w:color="auto"/>
            </w:tcBorders>
            <w:shd w:val="clear" w:color="000000" w:fill="FFFFFF"/>
            <w:noWrap/>
            <w:vAlign w:val="bottom"/>
            <w:hideMark/>
          </w:tcPr>
          <w:p w:rsidR="00DF608D" w:rsidRPr="00DF608D" w:rsidRDefault="00DF608D" w:rsidP="00DF608D">
            <w:pP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Prihodi od prodaje mater. imovine</w:t>
            </w:r>
          </w:p>
        </w:tc>
        <w:tc>
          <w:tcPr>
            <w:tcW w:w="1172" w:type="dxa"/>
            <w:tcBorders>
              <w:top w:val="nil"/>
              <w:left w:val="nil"/>
              <w:bottom w:val="single" w:sz="4" w:space="0" w:color="auto"/>
              <w:right w:val="single" w:sz="4" w:space="0" w:color="auto"/>
            </w:tcBorders>
            <w:shd w:val="clear" w:color="000000" w:fill="FFFFFF"/>
            <w:noWrap/>
            <w:vAlign w:val="bottom"/>
            <w:hideMark/>
          </w:tcPr>
          <w:p w:rsidR="00DF608D" w:rsidRPr="00DF608D" w:rsidRDefault="00DF608D" w:rsidP="00DF608D">
            <w:pP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 </w:t>
            </w:r>
          </w:p>
        </w:tc>
        <w:tc>
          <w:tcPr>
            <w:tcW w:w="1017" w:type="dxa"/>
            <w:tcBorders>
              <w:top w:val="nil"/>
              <w:left w:val="nil"/>
              <w:bottom w:val="single" w:sz="4" w:space="0" w:color="auto"/>
              <w:right w:val="single" w:sz="4" w:space="0" w:color="auto"/>
            </w:tcBorders>
            <w:shd w:val="clear" w:color="000000" w:fill="FFFFFF"/>
            <w:noWrap/>
            <w:vAlign w:val="bottom"/>
            <w:hideMark/>
          </w:tcPr>
          <w:p w:rsidR="00DF608D" w:rsidRPr="00DF608D" w:rsidRDefault="00DF608D" w:rsidP="00DF608D">
            <w:pPr>
              <w:jc w:val="right"/>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100.000</w:t>
            </w:r>
          </w:p>
        </w:tc>
        <w:tc>
          <w:tcPr>
            <w:tcW w:w="1251" w:type="dxa"/>
            <w:tcBorders>
              <w:top w:val="nil"/>
              <w:left w:val="nil"/>
              <w:bottom w:val="single" w:sz="4" w:space="0" w:color="auto"/>
              <w:right w:val="single" w:sz="4" w:space="0" w:color="auto"/>
            </w:tcBorders>
            <w:shd w:val="clear" w:color="000000" w:fill="FFFFFF"/>
            <w:noWrap/>
            <w:vAlign w:val="bottom"/>
            <w:hideMark/>
          </w:tcPr>
          <w:p w:rsidR="00DF608D" w:rsidRPr="00DF608D" w:rsidRDefault="00DF608D" w:rsidP="00DF608D">
            <w:pPr>
              <w:jc w:val="right"/>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200.000</w:t>
            </w:r>
          </w:p>
        </w:tc>
        <w:tc>
          <w:tcPr>
            <w:tcW w:w="928" w:type="dxa"/>
            <w:tcBorders>
              <w:top w:val="nil"/>
              <w:left w:val="nil"/>
              <w:bottom w:val="single" w:sz="4" w:space="0" w:color="auto"/>
              <w:right w:val="single" w:sz="4" w:space="0" w:color="auto"/>
            </w:tcBorders>
            <w:shd w:val="clear" w:color="auto" w:fill="auto"/>
            <w:noWrap/>
            <w:vAlign w:val="bottom"/>
            <w:hideMark/>
          </w:tcPr>
          <w:p w:rsidR="00DF608D" w:rsidRPr="00DF608D" w:rsidRDefault="00DF608D" w:rsidP="00DF608D">
            <w:pPr>
              <w:jc w:val="right"/>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150.000</w:t>
            </w:r>
          </w:p>
        </w:tc>
        <w:tc>
          <w:tcPr>
            <w:tcW w:w="1056" w:type="dxa"/>
            <w:tcBorders>
              <w:top w:val="nil"/>
              <w:left w:val="nil"/>
              <w:bottom w:val="single" w:sz="4" w:space="0" w:color="auto"/>
              <w:right w:val="single" w:sz="4" w:space="0" w:color="auto"/>
            </w:tcBorders>
            <w:shd w:val="clear" w:color="000000" w:fill="FFFFFF"/>
            <w:noWrap/>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150.000</w:t>
            </w:r>
          </w:p>
        </w:tc>
        <w:tc>
          <w:tcPr>
            <w:tcW w:w="567" w:type="dxa"/>
            <w:tcBorders>
              <w:top w:val="nil"/>
              <w:left w:val="nil"/>
              <w:bottom w:val="single" w:sz="4" w:space="0" w:color="auto"/>
              <w:right w:val="single" w:sz="4" w:space="0" w:color="auto"/>
            </w:tcBorders>
            <w:shd w:val="clear" w:color="000000" w:fill="FFFFFF"/>
            <w:noWrap/>
            <w:vAlign w:val="bottom"/>
            <w:hideMark/>
          </w:tcPr>
          <w:p w:rsidR="00DF608D" w:rsidRPr="00DF608D" w:rsidRDefault="00DF608D" w:rsidP="00DF608D">
            <w:pPr>
              <w:jc w:val="cente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w:t>
            </w:r>
          </w:p>
        </w:tc>
        <w:tc>
          <w:tcPr>
            <w:tcW w:w="741" w:type="dxa"/>
            <w:tcBorders>
              <w:top w:val="nil"/>
              <w:left w:val="nil"/>
              <w:bottom w:val="single" w:sz="4" w:space="0" w:color="auto"/>
              <w:right w:val="single" w:sz="4" w:space="0" w:color="auto"/>
            </w:tcBorders>
            <w:shd w:val="clear" w:color="000000" w:fill="FFFFFF"/>
            <w:noWrap/>
            <w:vAlign w:val="bottom"/>
            <w:hideMark/>
          </w:tcPr>
          <w:p w:rsidR="00DF608D" w:rsidRPr="00DF608D" w:rsidRDefault="00DF608D" w:rsidP="00DF608D">
            <w:pPr>
              <w:jc w:val="cente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#DIJ/0!</w:t>
            </w:r>
          </w:p>
        </w:tc>
        <w:tc>
          <w:tcPr>
            <w:tcW w:w="535" w:type="dxa"/>
            <w:tcBorders>
              <w:top w:val="nil"/>
              <w:left w:val="nil"/>
              <w:bottom w:val="single" w:sz="4" w:space="0" w:color="auto"/>
              <w:right w:val="single" w:sz="4" w:space="0" w:color="auto"/>
            </w:tcBorders>
            <w:shd w:val="clear" w:color="auto" w:fill="auto"/>
            <w:noWrap/>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200</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75</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100</w:t>
            </w:r>
          </w:p>
        </w:tc>
        <w:tc>
          <w:tcPr>
            <w:tcW w:w="928" w:type="dxa"/>
            <w:tcBorders>
              <w:top w:val="nil"/>
              <w:left w:val="nil"/>
              <w:bottom w:val="nil"/>
              <w:right w:val="nil"/>
            </w:tcBorders>
            <w:shd w:val="clear" w:color="auto" w:fill="auto"/>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w:t>
            </w:r>
          </w:p>
        </w:tc>
        <w:tc>
          <w:tcPr>
            <w:tcW w:w="236"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color w:val="000000"/>
                <w:sz w:val="16"/>
                <w:szCs w:val="16"/>
                <w:lang w:val="hr-HR" w:eastAsia="hr-HR"/>
              </w:rPr>
            </w:pPr>
            <w:r w:rsidRPr="00DF608D">
              <w:rPr>
                <w:rFonts w:ascii="Arial" w:hAnsi="Arial" w:cs="Arial"/>
                <w:color w:val="000000"/>
                <w:sz w:val="16"/>
                <w:szCs w:val="16"/>
                <w:lang w:val="hr-HR" w:eastAsia="hr-HR"/>
              </w:rPr>
              <w:t> </w:t>
            </w:r>
          </w:p>
        </w:tc>
        <w:tc>
          <w:tcPr>
            <w:tcW w:w="960" w:type="dxa"/>
            <w:tcBorders>
              <w:top w:val="nil"/>
              <w:left w:val="single" w:sz="4" w:space="0" w:color="C0C0C0"/>
              <w:bottom w:val="single" w:sz="4" w:space="0" w:color="C0C0C0"/>
              <w:right w:val="single" w:sz="4" w:space="0" w:color="C0C0C0"/>
            </w:tcBorders>
            <w:shd w:val="clear" w:color="000000" w:fill="FFFFFF"/>
            <w:noWrap/>
            <w:vAlign w:val="bottom"/>
            <w:hideMark/>
          </w:tcPr>
          <w:p w:rsidR="00DF608D" w:rsidRPr="00DF608D" w:rsidRDefault="00DF608D" w:rsidP="00DF608D">
            <w:pPr>
              <w:rPr>
                <w:rFonts w:ascii="Arial" w:hAnsi="Arial" w:cs="Arial"/>
                <w:color w:val="000000"/>
                <w:sz w:val="16"/>
                <w:szCs w:val="16"/>
                <w:lang w:val="hr-HR" w:eastAsia="hr-HR"/>
              </w:rPr>
            </w:pPr>
            <w:r w:rsidRPr="00DF608D">
              <w:rPr>
                <w:rFonts w:ascii="Arial" w:hAnsi="Arial" w:cs="Arial"/>
                <w:color w:val="000000"/>
                <w:sz w:val="16"/>
                <w:szCs w:val="16"/>
                <w:lang w:val="hr-HR" w:eastAsia="hr-HR"/>
              </w:rPr>
              <w:t> </w:t>
            </w:r>
          </w:p>
        </w:tc>
      </w:tr>
      <w:tr w:rsidR="00DF608D" w:rsidRPr="00DF608D" w:rsidTr="00DF608D">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72</w:t>
            </w:r>
          </w:p>
        </w:tc>
        <w:tc>
          <w:tcPr>
            <w:tcW w:w="1805"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Prihodi od prodaje proizvedene dugotrajne imovine</w:t>
            </w:r>
          </w:p>
        </w:tc>
        <w:tc>
          <w:tcPr>
            <w:tcW w:w="1172" w:type="dxa"/>
            <w:tcBorders>
              <w:top w:val="nil"/>
              <w:left w:val="nil"/>
              <w:bottom w:val="single" w:sz="4" w:space="0" w:color="auto"/>
              <w:right w:val="single" w:sz="4" w:space="0" w:color="auto"/>
            </w:tcBorders>
            <w:shd w:val="clear" w:color="000000" w:fill="FFFFCC"/>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1017" w:type="dxa"/>
            <w:tcBorders>
              <w:top w:val="nil"/>
              <w:left w:val="nil"/>
              <w:bottom w:val="single" w:sz="4" w:space="0" w:color="auto"/>
              <w:right w:val="single" w:sz="4" w:space="0" w:color="auto"/>
            </w:tcBorders>
            <w:shd w:val="clear" w:color="000000" w:fill="FFFFCC"/>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1251" w:type="dxa"/>
            <w:tcBorders>
              <w:top w:val="nil"/>
              <w:left w:val="nil"/>
              <w:bottom w:val="single" w:sz="4" w:space="0" w:color="auto"/>
              <w:right w:val="single" w:sz="4" w:space="0" w:color="auto"/>
            </w:tcBorders>
            <w:shd w:val="clear" w:color="000000" w:fill="FFFFCC"/>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928" w:type="dxa"/>
            <w:tcBorders>
              <w:top w:val="nil"/>
              <w:left w:val="nil"/>
              <w:bottom w:val="single" w:sz="4" w:space="0" w:color="auto"/>
              <w:right w:val="single" w:sz="4" w:space="0" w:color="auto"/>
            </w:tcBorders>
            <w:shd w:val="clear" w:color="000000" w:fill="FFFFCC"/>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1056" w:type="dxa"/>
            <w:tcBorders>
              <w:top w:val="nil"/>
              <w:left w:val="nil"/>
              <w:bottom w:val="single" w:sz="4" w:space="0" w:color="auto"/>
              <w:right w:val="single" w:sz="4" w:space="0" w:color="auto"/>
            </w:tcBorders>
            <w:shd w:val="clear" w:color="000000" w:fill="FFFFCC"/>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567" w:type="dxa"/>
            <w:tcBorders>
              <w:top w:val="nil"/>
              <w:left w:val="nil"/>
              <w:bottom w:val="single" w:sz="4" w:space="0" w:color="auto"/>
              <w:right w:val="single" w:sz="4" w:space="0" w:color="auto"/>
            </w:tcBorders>
            <w:shd w:val="clear" w:color="000000" w:fill="FFFFCC"/>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741" w:type="dxa"/>
            <w:tcBorders>
              <w:top w:val="nil"/>
              <w:left w:val="nil"/>
              <w:bottom w:val="single" w:sz="4" w:space="0" w:color="auto"/>
              <w:right w:val="single" w:sz="4" w:space="0" w:color="auto"/>
            </w:tcBorders>
            <w:shd w:val="clear" w:color="000000" w:fill="FFFFFF"/>
            <w:noWrap/>
            <w:vAlign w:val="center"/>
            <w:hideMark/>
          </w:tcPr>
          <w:p w:rsidR="00DF608D" w:rsidRPr="00DF608D" w:rsidRDefault="00DF608D" w:rsidP="00DF608D">
            <w:pPr>
              <w:jc w:val="cente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#DIJ/0!</w:t>
            </w:r>
          </w:p>
        </w:tc>
        <w:tc>
          <w:tcPr>
            <w:tcW w:w="535" w:type="dxa"/>
            <w:tcBorders>
              <w:top w:val="nil"/>
              <w:left w:val="nil"/>
              <w:bottom w:val="single" w:sz="4" w:space="0" w:color="auto"/>
              <w:right w:val="single" w:sz="4" w:space="0" w:color="auto"/>
            </w:tcBorders>
            <w:shd w:val="clear" w:color="auto" w:fill="auto"/>
            <w:noWrap/>
            <w:vAlign w:val="center"/>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#DIJ/0!</w:t>
            </w:r>
          </w:p>
        </w:tc>
        <w:tc>
          <w:tcPr>
            <w:tcW w:w="741" w:type="dxa"/>
            <w:tcBorders>
              <w:top w:val="nil"/>
              <w:left w:val="nil"/>
              <w:bottom w:val="single" w:sz="4" w:space="0" w:color="auto"/>
              <w:right w:val="single" w:sz="4" w:space="0" w:color="auto"/>
            </w:tcBorders>
            <w:shd w:val="clear" w:color="auto" w:fill="auto"/>
            <w:vAlign w:val="center"/>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#REF!</w:t>
            </w:r>
          </w:p>
        </w:tc>
        <w:tc>
          <w:tcPr>
            <w:tcW w:w="741" w:type="dxa"/>
            <w:tcBorders>
              <w:top w:val="nil"/>
              <w:left w:val="nil"/>
              <w:bottom w:val="single" w:sz="4" w:space="0" w:color="auto"/>
              <w:right w:val="single" w:sz="4" w:space="0" w:color="auto"/>
            </w:tcBorders>
            <w:shd w:val="clear" w:color="auto" w:fill="auto"/>
            <w:vAlign w:val="center"/>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#DIJ/0!</w:t>
            </w:r>
          </w:p>
        </w:tc>
        <w:tc>
          <w:tcPr>
            <w:tcW w:w="928" w:type="dxa"/>
            <w:tcBorders>
              <w:top w:val="nil"/>
              <w:left w:val="nil"/>
              <w:bottom w:val="nil"/>
              <w:right w:val="nil"/>
            </w:tcBorders>
            <w:shd w:val="clear" w:color="auto" w:fill="auto"/>
            <w:vAlign w:val="center"/>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#DIJ/0!</w:t>
            </w:r>
          </w:p>
        </w:tc>
        <w:tc>
          <w:tcPr>
            <w:tcW w:w="236"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 </w:t>
            </w:r>
          </w:p>
        </w:tc>
      </w:tr>
      <w:tr w:rsidR="00DF608D" w:rsidRPr="00DF608D" w:rsidTr="00DF608D">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lastRenderedPageBreak/>
              <w:t>721</w:t>
            </w:r>
          </w:p>
        </w:tc>
        <w:tc>
          <w:tcPr>
            <w:tcW w:w="1805"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Prihodi od prodaje građevinskih objekata</w:t>
            </w:r>
          </w:p>
        </w:tc>
        <w:tc>
          <w:tcPr>
            <w:tcW w:w="1172" w:type="dxa"/>
            <w:tcBorders>
              <w:top w:val="nil"/>
              <w:left w:val="nil"/>
              <w:bottom w:val="single" w:sz="4" w:space="0" w:color="auto"/>
              <w:right w:val="single" w:sz="4" w:space="0" w:color="auto"/>
            </w:tcBorders>
            <w:shd w:val="clear" w:color="000000" w:fill="FFFFFF"/>
            <w:vAlign w:val="center"/>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 </w:t>
            </w:r>
          </w:p>
        </w:tc>
        <w:tc>
          <w:tcPr>
            <w:tcW w:w="1017" w:type="dxa"/>
            <w:tcBorders>
              <w:top w:val="nil"/>
              <w:left w:val="nil"/>
              <w:bottom w:val="single" w:sz="4" w:space="0" w:color="auto"/>
              <w:right w:val="single" w:sz="4" w:space="0" w:color="auto"/>
            </w:tcBorders>
            <w:shd w:val="clear" w:color="000000" w:fill="FFFFFF"/>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1251" w:type="dxa"/>
            <w:tcBorders>
              <w:top w:val="nil"/>
              <w:left w:val="nil"/>
              <w:bottom w:val="single" w:sz="4" w:space="0" w:color="auto"/>
              <w:right w:val="single" w:sz="4" w:space="0" w:color="auto"/>
            </w:tcBorders>
            <w:shd w:val="clear" w:color="000000" w:fill="FFFFFF"/>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928" w:type="dxa"/>
            <w:tcBorders>
              <w:top w:val="nil"/>
              <w:left w:val="nil"/>
              <w:bottom w:val="single" w:sz="4" w:space="0" w:color="auto"/>
              <w:right w:val="single" w:sz="4" w:space="0" w:color="auto"/>
            </w:tcBorders>
            <w:shd w:val="clear" w:color="auto" w:fill="auto"/>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1056" w:type="dxa"/>
            <w:tcBorders>
              <w:top w:val="nil"/>
              <w:left w:val="nil"/>
              <w:bottom w:val="single" w:sz="4" w:space="0" w:color="auto"/>
              <w:right w:val="single" w:sz="4" w:space="0" w:color="auto"/>
            </w:tcBorders>
            <w:shd w:val="clear" w:color="auto" w:fill="auto"/>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w:t>
            </w:r>
          </w:p>
        </w:tc>
        <w:tc>
          <w:tcPr>
            <w:tcW w:w="567" w:type="dxa"/>
            <w:tcBorders>
              <w:top w:val="nil"/>
              <w:left w:val="nil"/>
              <w:bottom w:val="single" w:sz="4" w:space="0" w:color="auto"/>
              <w:right w:val="single" w:sz="4" w:space="0" w:color="auto"/>
            </w:tcBorders>
            <w:shd w:val="clear" w:color="auto" w:fill="auto"/>
            <w:vAlign w:val="center"/>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w:t>
            </w:r>
          </w:p>
        </w:tc>
        <w:tc>
          <w:tcPr>
            <w:tcW w:w="741" w:type="dxa"/>
            <w:tcBorders>
              <w:top w:val="nil"/>
              <w:left w:val="nil"/>
              <w:bottom w:val="single" w:sz="4" w:space="0" w:color="auto"/>
              <w:right w:val="single" w:sz="4" w:space="0" w:color="auto"/>
            </w:tcBorders>
            <w:shd w:val="clear" w:color="000000" w:fill="FFFFFF"/>
            <w:noWrap/>
            <w:vAlign w:val="center"/>
            <w:hideMark/>
          </w:tcPr>
          <w:p w:rsidR="00DF608D" w:rsidRPr="00DF608D" w:rsidRDefault="00DF608D" w:rsidP="00DF608D">
            <w:pPr>
              <w:jc w:val="cente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#DIJ/0!</w:t>
            </w:r>
          </w:p>
        </w:tc>
        <w:tc>
          <w:tcPr>
            <w:tcW w:w="535" w:type="dxa"/>
            <w:tcBorders>
              <w:top w:val="nil"/>
              <w:left w:val="nil"/>
              <w:bottom w:val="single" w:sz="4" w:space="0" w:color="auto"/>
              <w:right w:val="single" w:sz="4" w:space="0" w:color="auto"/>
            </w:tcBorders>
            <w:shd w:val="clear" w:color="auto" w:fill="auto"/>
            <w:noWrap/>
            <w:vAlign w:val="center"/>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#DIJ/0!</w:t>
            </w:r>
          </w:p>
        </w:tc>
        <w:tc>
          <w:tcPr>
            <w:tcW w:w="741" w:type="dxa"/>
            <w:tcBorders>
              <w:top w:val="nil"/>
              <w:left w:val="nil"/>
              <w:bottom w:val="single" w:sz="4" w:space="0" w:color="auto"/>
              <w:right w:val="single" w:sz="4" w:space="0" w:color="auto"/>
            </w:tcBorders>
            <w:shd w:val="clear" w:color="auto" w:fill="auto"/>
            <w:vAlign w:val="center"/>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#DIJ/0!</w:t>
            </w:r>
          </w:p>
        </w:tc>
        <w:tc>
          <w:tcPr>
            <w:tcW w:w="741" w:type="dxa"/>
            <w:tcBorders>
              <w:top w:val="nil"/>
              <w:left w:val="nil"/>
              <w:bottom w:val="single" w:sz="4" w:space="0" w:color="auto"/>
              <w:right w:val="single" w:sz="4" w:space="0" w:color="auto"/>
            </w:tcBorders>
            <w:shd w:val="clear" w:color="auto" w:fill="auto"/>
            <w:vAlign w:val="center"/>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w:t>
            </w:r>
          </w:p>
        </w:tc>
        <w:tc>
          <w:tcPr>
            <w:tcW w:w="928" w:type="dxa"/>
            <w:tcBorders>
              <w:top w:val="nil"/>
              <w:left w:val="nil"/>
              <w:bottom w:val="nil"/>
              <w:right w:val="nil"/>
            </w:tcBorders>
            <w:shd w:val="clear" w:color="auto" w:fill="auto"/>
            <w:vAlign w:val="center"/>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w:t>
            </w:r>
          </w:p>
        </w:tc>
        <w:tc>
          <w:tcPr>
            <w:tcW w:w="236"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960" w:type="dxa"/>
            <w:tcBorders>
              <w:top w:val="nil"/>
              <w:left w:val="single" w:sz="4" w:space="0" w:color="C0C0C0"/>
              <w:bottom w:val="single" w:sz="4" w:space="0" w:color="C0C0C0"/>
              <w:right w:val="single" w:sz="4" w:space="0" w:color="C0C0C0"/>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 </w:t>
            </w:r>
          </w:p>
        </w:tc>
      </w:tr>
      <w:tr w:rsidR="00DF608D" w:rsidRPr="00DF608D" w:rsidTr="00DF608D">
        <w:trPr>
          <w:trHeight w:val="255"/>
        </w:trPr>
        <w:tc>
          <w:tcPr>
            <w:tcW w:w="709" w:type="dxa"/>
            <w:tcBorders>
              <w:top w:val="nil"/>
              <w:left w:val="single" w:sz="4" w:space="0" w:color="auto"/>
              <w:bottom w:val="single" w:sz="4" w:space="0" w:color="auto"/>
              <w:right w:val="single" w:sz="4" w:space="0" w:color="auto"/>
            </w:tcBorders>
            <w:shd w:val="clear" w:color="000000" w:fill="000080"/>
            <w:noWrap/>
            <w:vAlign w:val="bottom"/>
            <w:hideMark/>
          </w:tcPr>
          <w:p w:rsidR="00DF608D" w:rsidRPr="00DF608D" w:rsidRDefault="00DF608D" w:rsidP="00DF608D">
            <w:pPr>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3</w:t>
            </w:r>
          </w:p>
        </w:tc>
        <w:tc>
          <w:tcPr>
            <w:tcW w:w="1805" w:type="dxa"/>
            <w:tcBorders>
              <w:top w:val="nil"/>
              <w:left w:val="nil"/>
              <w:bottom w:val="single" w:sz="4" w:space="0" w:color="auto"/>
              <w:right w:val="single" w:sz="4" w:space="0" w:color="auto"/>
            </w:tcBorders>
            <w:shd w:val="clear" w:color="000000" w:fill="000080"/>
            <w:noWrap/>
            <w:vAlign w:val="bottom"/>
            <w:hideMark/>
          </w:tcPr>
          <w:p w:rsidR="00DF608D" w:rsidRPr="00DF608D" w:rsidRDefault="00DF608D" w:rsidP="00DF608D">
            <w:pPr>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Rashodi poslovanja</w:t>
            </w:r>
          </w:p>
        </w:tc>
        <w:tc>
          <w:tcPr>
            <w:tcW w:w="1172" w:type="dxa"/>
            <w:tcBorders>
              <w:top w:val="nil"/>
              <w:left w:val="nil"/>
              <w:bottom w:val="single" w:sz="4" w:space="0" w:color="auto"/>
              <w:right w:val="single" w:sz="4" w:space="0" w:color="auto"/>
            </w:tcBorders>
            <w:shd w:val="clear" w:color="000000" w:fill="000080"/>
            <w:noWrap/>
            <w:vAlign w:val="bottom"/>
            <w:hideMark/>
          </w:tcPr>
          <w:p w:rsidR="00DF608D" w:rsidRPr="00DF608D" w:rsidRDefault="00DF608D" w:rsidP="00DF608D">
            <w:pPr>
              <w:jc w:val="right"/>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3.640.060</w:t>
            </w:r>
          </w:p>
        </w:tc>
        <w:tc>
          <w:tcPr>
            <w:tcW w:w="1017" w:type="dxa"/>
            <w:tcBorders>
              <w:top w:val="nil"/>
              <w:left w:val="nil"/>
              <w:bottom w:val="single" w:sz="4" w:space="0" w:color="auto"/>
              <w:right w:val="single" w:sz="4" w:space="0" w:color="auto"/>
            </w:tcBorders>
            <w:shd w:val="clear" w:color="000000" w:fill="000080"/>
            <w:noWrap/>
            <w:vAlign w:val="bottom"/>
            <w:hideMark/>
          </w:tcPr>
          <w:p w:rsidR="00DF608D" w:rsidRPr="00DF608D" w:rsidRDefault="00DF608D" w:rsidP="00DF608D">
            <w:pPr>
              <w:jc w:val="right"/>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3.442.000</w:t>
            </w:r>
          </w:p>
        </w:tc>
        <w:tc>
          <w:tcPr>
            <w:tcW w:w="1251" w:type="dxa"/>
            <w:tcBorders>
              <w:top w:val="nil"/>
              <w:left w:val="nil"/>
              <w:bottom w:val="single" w:sz="4" w:space="0" w:color="auto"/>
              <w:right w:val="single" w:sz="4" w:space="0" w:color="auto"/>
            </w:tcBorders>
            <w:shd w:val="clear" w:color="000000" w:fill="000080"/>
            <w:noWrap/>
            <w:vAlign w:val="bottom"/>
            <w:hideMark/>
          </w:tcPr>
          <w:p w:rsidR="00DF608D" w:rsidRPr="00DF608D" w:rsidRDefault="00DF608D" w:rsidP="00DF608D">
            <w:pPr>
              <w:jc w:val="right"/>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3.441.000</w:t>
            </w:r>
          </w:p>
        </w:tc>
        <w:tc>
          <w:tcPr>
            <w:tcW w:w="928" w:type="dxa"/>
            <w:tcBorders>
              <w:top w:val="nil"/>
              <w:left w:val="nil"/>
              <w:bottom w:val="single" w:sz="4" w:space="0" w:color="auto"/>
              <w:right w:val="single" w:sz="4" w:space="0" w:color="auto"/>
            </w:tcBorders>
            <w:shd w:val="clear" w:color="000000" w:fill="000080"/>
            <w:noWrap/>
            <w:vAlign w:val="bottom"/>
            <w:hideMark/>
          </w:tcPr>
          <w:p w:rsidR="00DF608D" w:rsidRPr="00DF608D" w:rsidRDefault="00DF608D" w:rsidP="00DF608D">
            <w:pPr>
              <w:jc w:val="right"/>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3.449.000</w:t>
            </w:r>
          </w:p>
        </w:tc>
        <w:tc>
          <w:tcPr>
            <w:tcW w:w="1056" w:type="dxa"/>
            <w:tcBorders>
              <w:top w:val="nil"/>
              <w:left w:val="nil"/>
              <w:bottom w:val="single" w:sz="4" w:space="0" w:color="auto"/>
              <w:right w:val="single" w:sz="4" w:space="0" w:color="auto"/>
            </w:tcBorders>
            <w:shd w:val="clear" w:color="000000" w:fill="000080"/>
            <w:noWrap/>
            <w:vAlign w:val="bottom"/>
            <w:hideMark/>
          </w:tcPr>
          <w:p w:rsidR="00DF608D" w:rsidRPr="00DF608D" w:rsidRDefault="00DF608D" w:rsidP="00DF608D">
            <w:pPr>
              <w:jc w:val="right"/>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3.449.000</w:t>
            </w:r>
          </w:p>
        </w:tc>
        <w:tc>
          <w:tcPr>
            <w:tcW w:w="567" w:type="dxa"/>
            <w:tcBorders>
              <w:top w:val="nil"/>
              <w:left w:val="nil"/>
              <w:bottom w:val="single" w:sz="4" w:space="0" w:color="auto"/>
              <w:right w:val="single" w:sz="4" w:space="0" w:color="auto"/>
            </w:tcBorders>
            <w:shd w:val="clear" w:color="000000" w:fill="000080"/>
            <w:noWrap/>
            <w:vAlign w:val="bottom"/>
            <w:hideMark/>
          </w:tcPr>
          <w:p w:rsidR="00DF608D" w:rsidRPr="00DF608D" w:rsidRDefault="00DF608D" w:rsidP="00DF608D">
            <w:pPr>
              <w:jc w:val="right"/>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0</w:t>
            </w:r>
          </w:p>
        </w:tc>
        <w:tc>
          <w:tcPr>
            <w:tcW w:w="741" w:type="dxa"/>
            <w:tcBorders>
              <w:top w:val="nil"/>
              <w:left w:val="nil"/>
              <w:bottom w:val="single" w:sz="4" w:space="0" w:color="auto"/>
              <w:right w:val="single" w:sz="4" w:space="0" w:color="auto"/>
            </w:tcBorders>
            <w:shd w:val="clear" w:color="000000" w:fill="000080"/>
            <w:noWrap/>
            <w:vAlign w:val="bottom"/>
            <w:hideMark/>
          </w:tcPr>
          <w:p w:rsidR="00DF608D" w:rsidRPr="00DF608D" w:rsidRDefault="00DF608D" w:rsidP="00DF608D">
            <w:pPr>
              <w:jc w:val="right"/>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95</w:t>
            </w:r>
          </w:p>
        </w:tc>
        <w:tc>
          <w:tcPr>
            <w:tcW w:w="535" w:type="dxa"/>
            <w:tcBorders>
              <w:top w:val="nil"/>
              <w:left w:val="nil"/>
              <w:bottom w:val="single" w:sz="4" w:space="0" w:color="auto"/>
              <w:right w:val="single" w:sz="4" w:space="0" w:color="auto"/>
            </w:tcBorders>
            <w:shd w:val="clear" w:color="000000" w:fill="000080"/>
            <w:noWrap/>
            <w:vAlign w:val="bottom"/>
            <w:hideMark/>
          </w:tcPr>
          <w:p w:rsidR="00DF608D" w:rsidRPr="00DF608D" w:rsidRDefault="00DF608D" w:rsidP="00DF608D">
            <w:pPr>
              <w:jc w:val="right"/>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100</w:t>
            </w:r>
          </w:p>
        </w:tc>
        <w:tc>
          <w:tcPr>
            <w:tcW w:w="741" w:type="dxa"/>
            <w:tcBorders>
              <w:top w:val="nil"/>
              <w:left w:val="nil"/>
              <w:bottom w:val="single" w:sz="4" w:space="0" w:color="auto"/>
              <w:right w:val="single" w:sz="4" w:space="0" w:color="auto"/>
            </w:tcBorders>
            <w:shd w:val="clear" w:color="000000" w:fill="000080"/>
            <w:vAlign w:val="bottom"/>
            <w:hideMark/>
          </w:tcPr>
          <w:p w:rsidR="00DF608D" w:rsidRPr="00DF608D" w:rsidRDefault="00DF608D" w:rsidP="00DF608D">
            <w:pPr>
              <w:jc w:val="center"/>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#REF!</w:t>
            </w:r>
          </w:p>
        </w:tc>
        <w:tc>
          <w:tcPr>
            <w:tcW w:w="741" w:type="dxa"/>
            <w:tcBorders>
              <w:top w:val="nil"/>
              <w:left w:val="nil"/>
              <w:bottom w:val="single" w:sz="4" w:space="0" w:color="auto"/>
              <w:right w:val="single" w:sz="4" w:space="0" w:color="auto"/>
            </w:tcBorders>
            <w:shd w:val="clear" w:color="000000" w:fill="000080"/>
            <w:vAlign w:val="bottom"/>
            <w:hideMark/>
          </w:tcPr>
          <w:p w:rsidR="00DF608D" w:rsidRPr="00DF608D" w:rsidRDefault="00DF608D" w:rsidP="00DF608D">
            <w:pPr>
              <w:jc w:val="right"/>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100</w:t>
            </w:r>
          </w:p>
        </w:tc>
        <w:tc>
          <w:tcPr>
            <w:tcW w:w="928" w:type="dxa"/>
            <w:tcBorders>
              <w:top w:val="nil"/>
              <w:left w:val="nil"/>
              <w:bottom w:val="nil"/>
              <w:right w:val="nil"/>
            </w:tcBorders>
            <w:shd w:val="clear" w:color="000000" w:fill="000080"/>
            <w:vAlign w:val="bottom"/>
            <w:hideMark/>
          </w:tcPr>
          <w:p w:rsidR="00DF608D" w:rsidRPr="00DF608D" w:rsidRDefault="00DF608D" w:rsidP="00DF608D">
            <w:pPr>
              <w:jc w:val="right"/>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0</w:t>
            </w:r>
          </w:p>
        </w:tc>
        <w:tc>
          <w:tcPr>
            <w:tcW w:w="236"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r>
      <w:tr w:rsidR="00DF608D" w:rsidRPr="00DF608D" w:rsidTr="00DF608D">
        <w:trPr>
          <w:trHeight w:val="225"/>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31</w:t>
            </w:r>
          </w:p>
        </w:tc>
        <w:tc>
          <w:tcPr>
            <w:tcW w:w="1805"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Rashodi za zaposlene</w:t>
            </w:r>
          </w:p>
        </w:tc>
        <w:tc>
          <w:tcPr>
            <w:tcW w:w="1172" w:type="dxa"/>
            <w:tcBorders>
              <w:top w:val="nil"/>
              <w:left w:val="nil"/>
              <w:bottom w:val="single" w:sz="4" w:space="0" w:color="auto"/>
              <w:right w:val="single" w:sz="4" w:space="0" w:color="auto"/>
            </w:tcBorders>
            <w:shd w:val="clear" w:color="000000" w:fill="FFFFCC"/>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912.670</w:t>
            </w:r>
          </w:p>
        </w:tc>
        <w:tc>
          <w:tcPr>
            <w:tcW w:w="1017" w:type="dxa"/>
            <w:tcBorders>
              <w:top w:val="nil"/>
              <w:left w:val="nil"/>
              <w:bottom w:val="single" w:sz="4" w:space="0" w:color="auto"/>
              <w:right w:val="single" w:sz="4" w:space="0" w:color="auto"/>
            </w:tcBorders>
            <w:shd w:val="clear" w:color="000000" w:fill="FFFFCC"/>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821.500</w:t>
            </w:r>
          </w:p>
        </w:tc>
        <w:tc>
          <w:tcPr>
            <w:tcW w:w="1251" w:type="dxa"/>
            <w:tcBorders>
              <w:top w:val="nil"/>
              <w:left w:val="nil"/>
              <w:bottom w:val="single" w:sz="4" w:space="0" w:color="auto"/>
              <w:right w:val="single" w:sz="4" w:space="0" w:color="auto"/>
            </w:tcBorders>
            <w:shd w:val="clear" w:color="000000" w:fill="FFFFCC"/>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854.500</w:t>
            </w:r>
          </w:p>
        </w:tc>
        <w:tc>
          <w:tcPr>
            <w:tcW w:w="928" w:type="dxa"/>
            <w:tcBorders>
              <w:top w:val="nil"/>
              <w:left w:val="nil"/>
              <w:bottom w:val="single" w:sz="4" w:space="0" w:color="auto"/>
              <w:right w:val="single" w:sz="4" w:space="0" w:color="auto"/>
            </w:tcBorders>
            <w:shd w:val="clear" w:color="000000" w:fill="FFFFCC"/>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854.500</w:t>
            </w:r>
          </w:p>
        </w:tc>
        <w:tc>
          <w:tcPr>
            <w:tcW w:w="1056" w:type="dxa"/>
            <w:tcBorders>
              <w:top w:val="nil"/>
              <w:left w:val="nil"/>
              <w:bottom w:val="single" w:sz="4" w:space="0" w:color="auto"/>
              <w:right w:val="single" w:sz="4" w:space="0" w:color="auto"/>
            </w:tcBorders>
            <w:shd w:val="clear" w:color="000000" w:fill="FFFFCC"/>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854.500</w:t>
            </w:r>
          </w:p>
        </w:tc>
        <w:tc>
          <w:tcPr>
            <w:tcW w:w="567" w:type="dxa"/>
            <w:tcBorders>
              <w:top w:val="nil"/>
              <w:left w:val="nil"/>
              <w:bottom w:val="single" w:sz="4" w:space="0" w:color="auto"/>
              <w:right w:val="single" w:sz="4" w:space="0" w:color="auto"/>
            </w:tcBorders>
            <w:shd w:val="clear" w:color="000000" w:fill="FFFFCC"/>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741" w:type="dxa"/>
            <w:tcBorders>
              <w:top w:val="nil"/>
              <w:left w:val="nil"/>
              <w:bottom w:val="single" w:sz="4" w:space="0" w:color="auto"/>
              <w:right w:val="single" w:sz="4" w:space="0" w:color="auto"/>
            </w:tcBorders>
            <w:shd w:val="clear" w:color="000000" w:fill="FFFFFF"/>
            <w:noWrap/>
            <w:vAlign w:val="bottom"/>
            <w:hideMark/>
          </w:tcPr>
          <w:p w:rsidR="00DF608D" w:rsidRPr="00DF608D" w:rsidRDefault="00DF608D" w:rsidP="00DF608D">
            <w:pPr>
              <w:jc w:val="right"/>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90</w:t>
            </w:r>
          </w:p>
        </w:tc>
        <w:tc>
          <w:tcPr>
            <w:tcW w:w="535" w:type="dxa"/>
            <w:tcBorders>
              <w:top w:val="nil"/>
              <w:left w:val="nil"/>
              <w:bottom w:val="single" w:sz="4" w:space="0" w:color="auto"/>
              <w:right w:val="single" w:sz="4" w:space="0" w:color="auto"/>
            </w:tcBorders>
            <w:shd w:val="clear" w:color="auto" w:fill="auto"/>
            <w:noWrap/>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104</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100</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100</w:t>
            </w:r>
          </w:p>
        </w:tc>
        <w:tc>
          <w:tcPr>
            <w:tcW w:w="928" w:type="dxa"/>
            <w:tcBorders>
              <w:top w:val="nil"/>
              <w:left w:val="nil"/>
              <w:bottom w:val="nil"/>
              <w:right w:val="nil"/>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236"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r>
      <w:tr w:rsidR="00DF608D" w:rsidRPr="00DF608D" w:rsidTr="00DF608D">
        <w:trPr>
          <w:trHeight w:val="225"/>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311</w:t>
            </w:r>
          </w:p>
        </w:tc>
        <w:tc>
          <w:tcPr>
            <w:tcW w:w="1805"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Plaće</w:t>
            </w:r>
          </w:p>
        </w:tc>
        <w:tc>
          <w:tcPr>
            <w:tcW w:w="1172"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768.063</w:t>
            </w:r>
          </w:p>
        </w:tc>
        <w:tc>
          <w:tcPr>
            <w:tcW w:w="1017"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680.000</w:t>
            </w:r>
          </w:p>
        </w:tc>
        <w:tc>
          <w:tcPr>
            <w:tcW w:w="1251"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700.000</w:t>
            </w:r>
          </w:p>
        </w:tc>
        <w:tc>
          <w:tcPr>
            <w:tcW w:w="928"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700.000</w:t>
            </w:r>
          </w:p>
        </w:tc>
        <w:tc>
          <w:tcPr>
            <w:tcW w:w="1056"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700.000</w:t>
            </w:r>
          </w:p>
        </w:tc>
        <w:tc>
          <w:tcPr>
            <w:tcW w:w="567"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741" w:type="dxa"/>
            <w:tcBorders>
              <w:top w:val="nil"/>
              <w:left w:val="nil"/>
              <w:bottom w:val="single" w:sz="4" w:space="0" w:color="auto"/>
              <w:right w:val="single" w:sz="4" w:space="0" w:color="auto"/>
            </w:tcBorders>
            <w:shd w:val="clear" w:color="000000" w:fill="FFFFFF"/>
            <w:noWrap/>
            <w:vAlign w:val="bottom"/>
            <w:hideMark/>
          </w:tcPr>
          <w:p w:rsidR="00DF608D" w:rsidRPr="00DF608D" w:rsidRDefault="00DF608D" w:rsidP="00DF608D">
            <w:pPr>
              <w:jc w:val="right"/>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89</w:t>
            </w:r>
          </w:p>
        </w:tc>
        <w:tc>
          <w:tcPr>
            <w:tcW w:w="535" w:type="dxa"/>
            <w:tcBorders>
              <w:top w:val="nil"/>
              <w:left w:val="nil"/>
              <w:bottom w:val="single" w:sz="4" w:space="0" w:color="auto"/>
              <w:right w:val="single" w:sz="4" w:space="0" w:color="auto"/>
            </w:tcBorders>
            <w:shd w:val="clear" w:color="auto" w:fill="auto"/>
            <w:noWrap/>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103</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100</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100</w:t>
            </w:r>
          </w:p>
        </w:tc>
        <w:tc>
          <w:tcPr>
            <w:tcW w:w="928" w:type="dxa"/>
            <w:tcBorders>
              <w:top w:val="nil"/>
              <w:left w:val="nil"/>
              <w:bottom w:val="nil"/>
              <w:right w:val="nil"/>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236"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r>
      <w:tr w:rsidR="00DF608D" w:rsidRPr="00DF608D" w:rsidTr="00DF608D">
        <w:trPr>
          <w:trHeight w:val="225"/>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312</w:t>
            </w:r>
          </w:p>
        </w:tc>
        <w:tc>
          <w:tcPr>
            <w:tcW w:w="1805"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Ostali rashodi za zaposlene</w:t>
            </w:r>
          </w:p>
        </w:tc>
        <w:tc>
          <w:tcPr>
            <w:tcW w:w="1172"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12.500</w:t>
            </w:r>
          </w:p>
        </w:tc>
        <w:tc>
          <w:tcPr>
            <w:tcW w:w="1017"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14.000</w:t>
            </w:r>
          </w:p>
        </w:tc>
        <w:tc>
          <w:tcPr>
            <w:tcW w:w="1251"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14.000</w:t>
            </w:r>
          </w:p>
        </w:tc>
        <w:tc>
          <w:tcPr>
            <w:tcW w:w="928"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14.000</w:t>
            </w:r>
          </w:p>
        </w:tc>
        <w:tc>
          <w:tcPr>
            <w:tcW w:w="1056"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14.000</w:t>
            </w:r>
          </w:p>
        </w:tc>
        <w:tc>
          <w:tcPr>
            <w:tcW w:w="567"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741" w:type="dxa"/>
            <w:tcBorders>
              <w:top w:val="nil"/>
              <w:left w:val="nil"/>
              <w:bottom w:val="single" w:sz="4" w:space="0" w:color="auto"/>
              <w:right w:val="single" w:sz="4" w:space="0" w:color="auto"/>
            </w:tcBorders>
            <w:shd w:val="clear" w:color="000000" w:fill="FFFFFF"/>
            <w:noWrap/>
            <w:vAlign w:val="bottom"/>
            <w:hideMark/>
          </w:tcPr>
          <w:p w:rsidR="00DF608D" w:rsidRPr="00DF608D" w:rsidRDefault="00DF608D" w:rsidP="00DF608D">
            <w:pPr>
              <w:jc w:val="right"/>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112</w:t>
            </w:r>
          </w:p>
        </w:tc>
        <w:tc>
          <w:tcPr>
            <w:tcW w:w="535" w:type="dxa"/>
            <w:tcBorders>
              <w:top w:val="nil"/>
              <w:left w:val="nil"/>
              <w:bottom w:val="single" w:sz="4" w:space="0" w:color="auto"/>
              <w:right w:val="single" w:sz="4" w:space="0" w:color="auto"/>
            </w:tcBorders>
            <w:shd w:val="clear" w:color="auto" w:fill="auto"/>
            <w:noWrap/>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100</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#REF!</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100</w:t>
            </w:r>
          </w:p>
        </w:tc>
        <w:tc>
          <w:tcPr>
            <w:tcW w:w="928" w:type="dxa"/>
            <w:tcBorders>
              <w:top w:val="nil"/>
              <w:left w:val="nil"/>
              <w:bottom w:val="nil"/>
              <w:right w:val="nil"/>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236"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r>
      <w:tr w:rsidR="00DF608D" w:rsidRPr="00DF608D" w:rsidTr="00DF608D">
        <w:trPr>
          <w:trHeight w:val="225"/>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313</w:t>
            </w:r>
          </w:p>
        </w:tc>
        <w:tc>
          <w:tcPr>
            <w:tcW w:w="1805"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Doprinosi na plaće</w:t>
            </w:r>
          </w:p>
        </w:tc>
        <w:tc>
          <w:tcPr>
            <w:tcW w:w="1172"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132.107</w:t>
            </w:r>
          </w:p>
        </w:tc>
        <w:tc>
          <w:tcPr>
            <w:tcW w:w="1017"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127.500</w:t>
            </w:r>
          </w:p>
        </w:tc>
        <w:tc>
          <w:tcPr>
            <w:tcW w:w="1251"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140.500</w:t>
            </w:r>
          </w:p>
        </w:tc>
        <w:tc>
          <w:tcPr>
            <w:tcW w:w="928"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140.500</w:t>
            </w:r>
          </w:p>
        </w:tc>
        <w:tc>
          <w:tcPr>
            <w:tcW w:w="1056"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140.500</w:t>
            </w:r>
          </w:p>
        </w:tc>
        <w:tc>
          <w:tcPr>
            <w:tcW w:w="567"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741" w:type="dxa"/>
            <w:tcBorders>
              <w:top w:val="nil"/>
              <w:left w:val="nil"/>
              <w:bottom w:val="single" w:sz="4" w:space="0" w:color="auto"/>
              <w:right w:val="single" w:sz="4" w:space="0" w:color="auto"/>
            </w:tcBorders>
            <w:shd w:val="clear" w:color="000000" w:fill="FFFFFF"/>
            <w:noWrap/>
            <w:vAlign w:val="bottom"/>
            <w:hideMark/>
          </w:tcPr>
          <w:p w:rsidR="00DF608D" w:rsidRPr="00DF608D" w:rsidRDefault="00DF608D" w:rsidP="00DF608D">
            <w:pPr>
              <w:jc w:val="right"/>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97</w:t>
            </w:r>
          </w:p>
        </w:tc>
        <w:tc>
          <w:tcPr>
            <w:tcW w:w="535" w:type="dxa"/>
            <w:tcBorders>
              <w:top w:val="nil"/>
              <w:left w:val="nil"/>
              <w:bottom w:val="single" w:sz="4" w:space="0" w:color="auto"/>
              <w:right w:val="single" w:sz="4" w:space="0" w:color="auto"/>
            </w:tcBorders>
            <w:shd w:val="clear" w:color="auto" w:fill="auto"/>
            <w:noWrap/>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110</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#REF!</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100</w:t>
            </w:r>
          </w:p>
        </w:tc>
        <w:tc>
          <w:tcPr>
            <w:tcW w:w="928" w:type="dxa"/>
            <w:tcBorders>
              <w:top w:val="nil"/>
              <w:left w:val="nil"/>
              <w:bottom w:val="nil"/>
              <w:right w:val="nil"/>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236"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r>
      <w:tr w:rsidR="00DF608D" w:rsidRPr="00DF608D" w:rsidTr="00DF608D">
        <w:trPr>
          <w:trHeight w:val="225"/>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32</w:t>
            </w:r>
          </w:p>
        </w:tc>
        <w:tc>
          <w:tcPr>
            <w:tcW w:w="1805"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Materijalni rashodi</w:t>
            </w:r>
          </w:p>
        </w:tc>
        <w:tc>
          <w:tcPr>
            <w:tcW w:w="1172" w:type="dxa"/>
            <w:tcBorders>
              <w:top w:val="nil"/>
              <w:left w:val="nil"/>
              <w:bottom w:val="single" w:sz="4" w:space="0" w:color="auto"/>
              <w:right w:val="single" w:sz="4" w:space="0" w:color="auto"/>
            </w:tcBorders>
            <w:shd w:val="clear" w:color="000000" w:fill="FFFFCC"/>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1.180.047</w:t>
            </w:r>
          </w:p>
        </w:tc>
        <w:tc>
          <w:tcPr>
            <w:tcW w:w="1017" w:type="dxa"/>
            <w:tcBorders>
              <w:top w:val="nil"/>
              <w:left w:val="nil"/>
              <w:bottom w:val="single" w:sz="4" w:space="0" w:color="auto"/>
              <w:right w:val="single" w:sz="4" w:space="0" w:color="auto"/>
            </w:tcBorders>
            <w:shd w:val="clear" w:color="000000" w:fill="FFFFCC"/>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1.876.500</w:t>
            </w:r>
          </w:p>
        </w:tc>
        <w:tc>
          <w:tcPr>
            <w:tcW w:w="1251" w:type="dxa"/>
            <w:tcBorders>
              <w:top w:val="nil"/>
              <w:left w:val="nil"/>
              <w:bottom w:val="single" w:sz="4" w:space="0" w:color="auto"/>
              <w:right w:val="single" w:sz="4" w:space="0" w:color="auto"/>
            </w:tcBorders>
            <w:shd w:val="clear" w:color="000000" w:fill="FFFFCC"/>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1.895.500</w:t>
            </w:r>
          </w:p>
        </w:tc>
        <w:tc>
          <w:tcPr>
            <w:tcW w:w="928" w:type="dxa"/>
            <w:tcBorders>
              <w:top w:val="nil"/>
              <w:left w:val="nil"/>
              <w:bottom w:val="single" w:sz="4" w:space="0" w:color="auto"/>
              <w:right w:val="single" w:sz="4" w:space="0" w:color="auto"/>
            </w:tcBorders>
            <w:shd w:val="clear" w:color="000000" w:fill="FFFFCC"/>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1.895.500</w:t>
            </w:r>
          </w:p>
        </w:tc>
        <w:tc>
          <w:tcPr>
            <w:tcW w:w="1056" w:type="dxa"/>
            <w:tcBorders>
              <w:top w:val="nil"/>
              <w:left w:val="nil"/>
              <w:bottom w:val="single" w:sz="4" w:space="0" w:color="auto"/>
              <w:right w:val="single" w:sz="4" w:space="0" w:color="auto"/>
            </w:tcBorders>
            <w:shd w:val="clear" w:color="000000" w:fill="FFFFCC"/>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1.895.500</w:t>
            </w:r>
          </w:p>
        </w:tc>
        <w:tc>
          <w:tcPr>
            <w:tcW w:w="567" w:type="dxa"/>
            <w:tcBorders>
              <w:top w:val="nil"/>
              <w:left w:val="nil"/>
              <w:bottom w:val="single" w:sz="4" w:space="0" w:color="auto"/>
              <w:right w:val="single" w:sz="4" w:space="0" w:color="auto"/>
            </w:tcBorders>
            <w:shd w:val="clear" w:color="000000" w:fill="FFFFCC"/>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741" w:type="dxa"/>
            <w:tcBorders>
              <w:top w:val="nil"/>
              <w:left w:val="nil"/>
              <w:bottom w:val="single" w:sz="4" w:space="0" w:color="auto"/>
              <w:right w:val="single" w:sz="4" w:space="0" w:color="auto"/>
            </w:tcBorders>
            <w:shd w:val="clear" w:color="000000" w:fill="FFFFFF"/>
            <w:noWrap/>
            <w:vAlign w:val="bottom"/>
            <w:hideMark/>
          </w:tcPr>
          <w:p w:rsidR="00DF608D" w:rsidRPr="00DF608D" w:rsidRDefault="00DF608D" w:rsidP="00DF608D">
            <w:pPr>
              <w:jc w:val="right"/>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159</w:t>
            </w:r>
          </w:p>
        </w:tc>
        <w:tc>
          <w:tcPr>
            <w:tcW w:w="535" w:type="dxa"/>
            <w:tcBorders>
              <w:top w:val="nil"/>
              <w:left w:val="nil"/>
              <w:bottom w:val="single" w:sz="4" w:space="0" w:color="auto"/>
              <w:right w:val="single" w:sz="4" w:space="0" w:color="auto"/>
            </w:tcBorders>
            <w:shd w:val="clear" w:color="auto" w:fill="auto"/>
            <w:noWrap/>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101</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#REF!</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100</w:t>
            </w:r>
          </w:p>
        </w:tc>
        <w:tc>
          <w:tcPr>
            <w:tcW w:w="928" w:type="dxa"/>
            <w:tcBorders>
              <w:top w:val="nil"/>
              <w:left w:val="nil"/>
              <w:bottom w:val="nil"/>
              <w:right w:val="nil"/>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236"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r>
      <w:tr w:rsidR="00DF608D" w:rsidRPr="00DF608D" w:rsidTr="00DF608D">
        <w:trPr>
          <w:trHeight w:val="225"/>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321</w:t>
            </w:r>
          </w:p>
        </w:tc>
        <w:tc>
          <w:tcPr>
            <w:tcW w:w="1805"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Naknade troškova zaposlenima</w:t>
            </w:r>
          </w:p>
        </w:tc>
        <w:tc>
          <w:tcPr>
            <w:tcW w:w="1172"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23.002</w:t>
            </w:r>
          </w:p>
        </w:tc>
        <w:tc>
          <w:tcPr>
            <w:tcW w:w="1017"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16.000</w:t>
            </w:r>
          </w:p>
        </w:tc>
        <w:tc>
          <w:tcPr>
            <w:tcW w:w="1251"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28.000</w:t>
            </w:r>
          </w:p>
        </w:tc>
        <w:tc>
          <w:tcPr>
            <w:tcW w:w="928"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28.000</w:t>
            </w:r>
          </w:p>
        </w:tc>
        <w:tc>
          <w:tcPr>
            <w:tcW w:w="1056"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28.000</w:t>
            </w:r>
          </w:p>
        </w:tc>
        <w:tc>
          <w:tcPr>
            <w:tcW w:w="567"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741" w:type="dxa"/>
            <w:tcBorders>
              <w:top w:val="nil"/>
              <w:left w:val="nil"/>
              <w:bottom w:val="single" w:sz="4" w:space="0" w:color="auto"/>
              <w:right w:val="single" w:sz="4" w:space="0" w:color="auto"/>
            </w:tcBorders>
            <w:shd w:val="clear" w:color="000000" w:fill="FFFFFF"/>
            <w:noWrap/>
            <w:vAlign w:val="bottom"/>
            <w:hideMark/>
          </w:tcPr>
          <w:p w:rsidR="00DF608D" w:rsidRPr="00DF608D" w:rsidRDefault="00DF608D" w:rsidP="00DF608D">
            <w:pPr>
              <w:jc w:val="right"/>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70</w:t>
            </w:r>
          </w:p>
        </w:tc>
        <w:tc>
          <w:tcPr>
            <w:tcW w:w="535" w:type="dxa"/>
            <w:tcBorders>
              <w:top w:val="nil"/>
              <w:left w:val="nil"/>
              <w:bottom w:val="single" w:sz="4" w:space="0" w:color="auto"/>
              <w:right w:val="single" w:sz="4" w:space="0" w:color="auto"/>
            </w:tcBorders>
            <w:shd w:val="clear" w:color="auto" w:fill="auto"/>
            <w:noWrap/>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175</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100</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100</w:t>
            </w:r>
          </w:p>
        </w:tc>
        <w:tc>
          <w:tcPr>
            <w:tcW w:w="928" w:type="dxa"/>
            <w:tcBorders>
              <w:top w:val="nil"/>
              <w:left w:val="nil"/>
              <w:bottom w:val="nil"/>
              <w:right w:val="nil"/>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236"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r>
      <w:tr w:rsidR="00DF608D" w:rsidRPr="00DF608D" w:rsidTr="00DF608D">
        <w:trPr>
          <w:trHeight w:val="225"/>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322</w:t>
            </w:r>
          </w:p>
        </w:tc>
        <w:tc>
          <w:tcPr>
            <w:tcW w:w="1805"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Rashodi za materijal i energiju</w:t>
            </w:r>
          </w:p>
        </w:tc>
        <w:tc>
          <w:tcPr>
            <w:tcW w:w="1172"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260.286</w:t>
            </w:r>
          </w:p>
        </w:tc>
        <w:tc>
          <w:tcPr>
            <w:tcW w:w="1017"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336.500</w:t>
            </w:r>
          </w:p>
        </w:tc>
        <w:tc>
          <w:tcPr>
            <w:tcW w:w="1251"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353.000</w:t>
            </w:r>
          </w:p>
        </w:tc>
        <w:tc>
          <w:tcPr>
            <w:tcW w:w="928"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353.000</w:t>
            </w:r>
          </w:p>
        </w:tc>
        <w:tc>
          <w:tcPr>
            <w:tcW w:w="1056"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353.000</w:t>
            </w:r>
          </w:p>
        </w:tc>
        <w:tc>
          <w:tcPr>
            <w:tcW w:w="567"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741" w:type="dxa"/>
            <w:tcBorders>
              <w:top w:val="nil"/>
              <w:left w:val="nil"/>
              <w:bottom w:val="single" w:sz="4" w:space="0" w:color="auto"/>
              <w:right w:val="single" w:sz="4" w:space="0" w:color="auto"/>
            </w:tcBorders>
            <w:shd w:val="clear" w:color="000000" w:fill="FFFFFF"/>
            <w:noWrap/>
            <w:vAlign w:val="bottom"/>
            <w:hideMark/>
          </w:tcPr>
          <w:p w:rsidR="00DF608D" w:rsidRPr="00DF608D" w:rsidRDefault="00DF608D" w:rsidP="00DF608D">
            <w:pPr>
              <w:jc w:val="right"/>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129</w:t>
            </w:r>
          </w:p>
        </w:tc>
        <w:tc>
          <w:tcPr>
            <w:tcW w:w="535" w:type="dxa"/>
            <w:tcBorders>
              <w:top w:val="nil"/>
              <w:left w:val="nil"/>
              <w:bottom w:val="single" w:sz="4" w:space="0" w:color="auto"/>
              <w:right w:val="single" w:sz="4" w:space="0" w:color="auto"/>
            </w:tcBorders>
            <w:shd w:val="clear" w:color="auto" w:fill="auto"/>
            <w:noWrap/>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105</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#REF!</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100</w:t>
            </w:r>
          </w:p>
        </w:tc>
        <w:tc>
          <w:tcPr>
            <w:tcW w:w="928" w:type="dxa"/>
            <w:tcBorders>
              <w:top w:val="nil"/>
              <w:left w:val="nil"/>
              <w:bottom w:val="nil"/>
              <w:right w:val="nil"/>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236"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r>
      <w:tr w:rsidR="00DF608D" w:rsidRPr="00DF608D" w:rsidTr="00DF608D">
        <w:trPr>
          <w:trHeight w:val="225"/>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323</w:t>
            </w:r>
          </w:p>
        </w:tc>
        <w:tc>
          <w:tcPr>
            <w:tcW w:w="1805"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Rashodi za usluge</w:t>
            </w:r>
          </w:p>
        </w:tc>
        <w:tc>
          <w:tcPr>
            <w:tcW w:w="1172"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601.610</w:t>
            </w:r>
          </w:p>
        </w:tc>
        <w:tc>
          <w:tcPr>
            <w:tcW w:w="1017"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1.215.000</w:t>
            </w:r>
          </w:p>
        </w:tc>
        <w:tc>
          <w:tcPr>
            <w:tcW w:w="1251"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1.224.000</w:t>
            </w:r>
          </w:p>
        </w:tc>
        <w:tc>
          <w:tcPr>
            <w:tcW w:w="928"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1.224.000</w:t>
            </w:r>
          </w:p>
        </w:tc>
        <w:tc>
          <w:tcPr>
            <w:tcW w:w="1056"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1.224.000</w:t>
            </w:r>
          </w:p>
        </w:tc>
        <w:tc>
          <w:tcPr>
            <w:tcW w:w="567"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741" w:type="dxa"/>
            <w:tcBorders>
              <w:top w:val="nil"/>
              <w:left w:val="nil"/>
              <w:bottom w:val="single" w:sz="4" w:space="0" w:color="auto"/>
              <w:right w:val="single" w:sz="4" w:space="0" w:color="auto"/>
            </w:tcBorders>
            <w:shd w:val="clear" w:color="000000" w:fill="FFFFFF"/>
            <w:noWrap/>
            <w:vAlign w:val="bottom"/>
            <w:hideMark/>
          </w:tcPr>
          <w:p w:rsidR="00DF608D" w:rsidRPr="00DF608D" w:rsidRDefault="00DF608D" w:rsidP="00DF608D">
            <w:pPr>
              <w:jc w:val="right"/>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202</w:t>
            </w:r>
          </w:p>
        </w:tc>
        <w:tc>
          <w:tcPr>
            <w:tcW w:w="535" w:type="dxa"/>
            <w:tcBorders>
              <w:top w:val="nil"/>
              <w:left w:val="nil"/>
              <w:bottom w:val="single" w:sz="4" w:space="0" w:color="auto"/>
              <w:right w:val="single" w:sz="4" w:space="0" w:color="auto"/>
            </w:tcBorders>
            <w:shd w:val="clear" w:color="auto" w:fill="auto"/>
            <w:noWrap/>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101</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#REF!</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100</w:t>
            </w:r>
          </w:p>
        </w:tc>
        <w:tc>
          <w:tcPr>
            <w:tcW w:w="928" w:type="dxa"/>
            <w:tcBorders>
              <w:top w:val="nil"/>
              <w:left w:val="nil"/>
              <w:bottom w:val="nil"/>
              <w:right w:val="nil"/>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236"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r>
      <w:tr w:rsidR="00DF608D" w:rsidRPr="00DF608D" w:rsidTr="00DF608D">
        <w:trPr>
          <w:trHeight w:val="225"/>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324</w:t>
            </w:r>
          </w:p>
        </w:tc>
        <w:tc>
          <w:tcPr>
            <w:tcW w:w="1805"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Nakn.tr.osobama izvan rad.odn.</w:t>
            </w:r>
          </w:p>
        </w:tc>
        <w:tc>
          <w:tcPr>
            <w:tcW w:w="1172"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9.811</w:t>
            </w:r>
          </w:p>
        </w:tc>
        <w:tc>
          <w:tcPr>
            <w:tcW w:w="1017"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12.000</w:t>
            </w:r>
          </w:p>
        </w:tc>
        <w:tc>
          <w:tcPr>
            <w:tcW w:w="1251"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24.000</w:t>
            </w:r>
          </w:p>
        </w:tc>
        <w:tc>
          <w:tcPr>
            <w:tcW w:w="928"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24.000</w:t>
            </w:r>
          </w:p>
        </w:tc>
        <w:tc>
          <w:tcPr>
            <w:tcW w:w="1056"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24.000</w:t>
            </w:r>
          </w:p>
        </w:tc>
        <w:tc>
          <w:tcPr>
            <w:tcW w:w="567"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741" w:type="dxa"/>
            <w:tcBorders>
              <w:top w:val="nil"/>
              <w:left w:val="nil"/>
              <w:bottom w:val="single" w:sz="4" w:space="0" w:color="auto"/>
              <w:right w:val="single" w:sz="4" w:space="0" w:color="auto"/>
            </w:tcBorders>
            <w:shd w:val="clear" w:color="000000" w:fill="FFFFFF"/>
            <w:noWrap/>
            <w:vAlign w:val="bottom"/>
            <w:hideMark/>
          </w:tcPr>
          <w:p w:rsidR="00DF608D" w:rsidRPr="00DF608D" w:rsidRDefault="00DF608D" w:rsidP="00DF608D">
            <w:pP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 </w:t>
            </w:r>
          </w:p>
        </w:tc>
        <w:tc>
          <w:tcPr>
            <w:tcW w:w="535" w:type="dxa"/>
            <w:tcBorders>
              <w:top w:val="nil"/>
              <w:left w:val="nil"/>
              <w:bottom w:val="single" w:sz="4" w:space="0" w:color="auto"/>
              <w:right w:val="single" w:sz="4" w:space="0" w:color="auto"/>
            </w:tcBorders>
            <w:shd w:val="clear" w:color="auto" w:fill="auto"/>
            <w:noWrap/>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100</w:t>
            </w:r>
          </w:p>
        </w:tc>
        <w:tc>
          <w:tcPr>
            <w:tcW w:w="928"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236"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r>
      <w:tr w:rsidR="00DF608D" w:rsidRPr="00DF608D" w:rsidTr="00DF608D">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329</w:t>
            </w:r>
          </w:p>
        </w:tc>
        <w:tc>
          <w:tcPr>
            <w:tcW w:w="1805"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Ostali nespomenuti rashodi poslovanja</w:t>
            </w:r>
          </w:p>
        </w:tc>
        <w:tc>
          <w:tcPr>
            <w:tcW w:w="1172" w:type="dxa"/>
            <w:tcBorders>
              <w:top w:val="nil"/>
              <w:left w:val="nil"/>
              <w:bottom w:val="single" w:sz="4" w:space="0" w:color="auto"/>
              <w:right w:val="single" w:sz="4" w:space="0" w:color="auto"/>
            </w:tcBorders>
            <w:shd w:val="clear" w:color="000000" w:fill="FFFFFF"/>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285.338</w:t>
            </w:r>
          </w:p>
        </w:tc>
        <w:tc>
          <w:tcPr>
            <w:tcW w:w="1017" w:type="dxa"/>
            <w:tcBorders>
              <w:top w:val="nil"/>
              <w:left w:val="nil"/>
              <w:bottom w:val="single" w:sz="4" w:space="0" w:color="auto"/>
              <w:right w:val="single" w:sz="4" w:space="0" w:color="auto"/>
            </w:tcBorders>
            <w:shd w:val="clear" w:color="000000" w:fill="FFFFFF"/>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297.000</w:t>
            </w:r>
          </w:p>
        </w:tc>
        <w:tc>
          <w:tcPr>
            <w:tcW w:w="1251" w:type="dxa"/>
            <w:tcBorders>
              <w:top w:val="nil"/>
              <w:left w:val="nil"/>
              <w:bottom w:val="single" w:sz="4" w:space="0" w:color="auto"/>
              <w:right w:val="single" w:sz="4" w:space="0" w:color="auto"/>
            </w:tcBorders>
            <w:shd w:val="clear" w:color="000000" w:fill="FFFFFF"/>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266.500</w:t>
            </w:r>
          </w:p>
        </w:tc>
        <w:tc>
          <w:tcPr>
            <w:tcW w:w="928" w:type="dxa"/>
            <w:tcBorders>
              <w:top w:val="nil"/>
              <w:left w:val="nil"/>
              <w:bottom w:val="single" w:sz="4" w:space="0" w:color="auto"/>
              <w:right w:val="single" w:sz="4" w:space="0" w:color="auto"/>
            </w:tcBorders>
            <w:shd w:val="clear" w:color="auto" w:fill="auto"/>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266.500</w:t>
            </w:r>
          </w:p>
        </w:tc>
        <w:tc>
          <w:tcPr>
            <w:tcW w:w="1056" w:type="dxa"/>
            <w:tcBorders>
              <w:top w:val="nil"/>
              <w:left w:val="nil"/>
              <w:bottom w:val="single" w:sz="4" w:space="0" w:color="auto"/>
              <w:right w:val="single" w:sz="4" w:space="0" w:color="auto"/>
            </w:tcBorders>
            <w:shd w:val="clear" w:color="000000" w:fill="FFFFFF"/>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266.500</w:t>
            </w:r>
          </w:p>
        </w:tc>
        <w:tc>
          <w:tcPr>
            <w:tcW w:w="567" w:type="dxa"/>
            <w:tcBorders>
              <w:top w:val="nil"/>
              <w:left w:val="nil"/>
              <w:bottom w:val="single" w:sz="4" w:space="0" w:color="auto"/>
              <w:right w:val="single" w:sz="4" w:space="0" w:color="auto"/>
            </w:tcBorders>
            <w:shd w:val="clear" w:color="000000" w:fill="FFFFFF"/>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741" w:type="dxa"/>
            <w:tcBorders>
              <w:top w:val="nil"/>
              <w:left w:val="nil"/>
              <w:bottom w:val="single" w:sz="4" w:space="0" w:color="auto"/>
              <w:right w:val="single" w:sz="4" w:space="0" w:color="auto"/>
            </w:tcBorders>
            <w:shd w:val="clear" w:color="000000" w:fill="FFFFFF"/>
            <w:vAlign w:val="center"/>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#DIJ/0!</w:t>
            </w:r>
          </w:p>
        </w:tc>
        <w:tc>
          <w:tcPr>
            <w:tcW w:w="535" w:type="dxa"/>
            <w:tcBorders>
              <w:top w:val="nil"/>
              <w:left w:val="nil"/>
              <w:bottom w:val="single" w:sz="4" w:space="0" w:color="auto"/>
              <w:right w:val="single" w:sz="4" w:space="0" w:color="auto"/>
            </w:tcBorders>
            <w:shd w:val="clear" w:color="000000" w:fill="FFFFFF"/>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768</w:t>
            </w:r>
          </w:p>
        </w:tc>
        <w:tc>
          <w:tcPr>
            <w:tcW w:w="741" w:type="dxa"/>
            <w:tcBorders>
              <w:top w:val="nil"/>
              <w:left w:val="nil"/>
              <w:bottom w:val="single" w:sz="4" w:space="0" w:color="auto"/>
              <w:right w:val="single" w:sz="4" w:space="0" w:color="auto"/>
            </w:tcBorders>
            <w:shd w:val="clear" w:color="000000" w:fill="FFFFFF"/>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606</w:t>
            </w:r>
          </w:p>
        </w:tc>
        <w:tc>
          <w:tcPr>
            <w:tcW w:w="741" w:type="dxa"/>
            <w:tcBorders>
              <w:top w:val="nil"/>
              <w:left w:val="nil"/>
              <w:bottom w:val="single" w:sz="4" w:space="0" w:color="auto"/>
              <w:right w:val="single" w:sz="4" w:space="0" w:color="auto"/>
            </w:tcBorders>
            <w:shd w:val="clear" w:color="000000" w:fill="FFFFFF"/>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600</w:t>
            </w:r>
          </w:p>
        </w:tc>
        <w:tc>
          <w:tcPr>
            <w:tcW w:w="928" w:type="dxa"/>
            <w:tcBorders>
              <w:top w:val="nil"/>
              <w:left w:val="nil"/>
              <w:bottom w:val="nil"/>
              <w:right w:val="nil"/>
            </w:tcBorders>
            <w:shd w:val="clear" w:color="auto" w:fill="auto"/>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236"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r>
      <w:tr w:rsidR="00DF608D" w:rsidRPr="00DF608D" w:rsidTr="00DF608D">
        <w:trPr>
          <w:trHeight w:val="225"/>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34</w:t>
            </w:r>
          </w:p>
        </w:tc>
        <w:tc>
          <w:tcPr>
            <w:tcW w:w="1805"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Financijski rashodi</w:t>
            </w:r>
          </w:p>
        </w:tc>
        <w:tc>
          <w:tcPr>
            <w:tcW w:w="1172" w:type="dxa"/>
            <w:tcBorders>
              <w:top w:val="nil"/>
              <w:left w:val="nil"/>
              <w:bottom w:val="single" w:sz="4" w:space="0" w:color="auto"/>
              <w:right w:val="single" w:sz="4" w:space="0" w:color="auto"/>
            </w:tcBorders>
            <w:shd w:val="clear" w:color="000000" w:fill="FFFFCC"/>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8.665</w:t>
            </w:r>
          </w:p>
        </w:tc>
        <w:tc>
          <w:tcPr>
            <w:tcW w:w="1017" w:type="dxa"/>
            <w:tcBorders>
              <w:top w:val="nil"/>
              <w:left w:val="nil"/>
              <w:bottom w:val="single" w:sz="4" w:space="0" w:color="auto"/>
              <w:right w:val="single" w:sz="4" w:space="0" w:color="auto"/>
            </w:tcBorders>
            <w:shd w:val="clear" w:color="000000" w:fill="FFFFCC"/>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13.000</w:t>
            </w:r>
          </w:p>
        </w:tc>
        <w:tc>
          <w:tcPr>
            <w:tcW w:w="1251" w:type="dxa"/>
            <w:tcBorders>
              <w:top w:val="nil"/>
              <w:left w:val="nil"/>
              <w:bottom w:val="single" w:sz="4" w:space="0" w:color="auto"/>
              <w:right w:val="single" w:sz="4" w:space="0" w:color="auto"/>
            </w:tcBorders>
            <w:shd w:val="clear" w:color="000000" w:fill="FFFFCC"/>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13.000</w:t>
            </w:r>
          </w:p>
        </w:tc>
        <w:tc>
          <w:tcPr>
            <w:tcW w:w="928" w:type="dxa"/>
            <w:tcBorders>
              <w:top w:val="nil"/>
              <w:left w:val="nil"/>
              <w:bottom w:val="single" w:sz="4" w:space="0" w:color="auto"/>
              <w:right w:val="single" w:sz="4" w:space="0" w:color="auto"/>
            </w:tcBorders>
            <w:shd w:val="clear" w:color="000000" w:fill="FFFFCC"/>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13.000</w:t>
            </w:r>
          </w:p>
        </w:tc>
        <w:tc>
          <w:tcPr>
            <w:tcW w:w="1056" w:type="dxa"/>
            <w:tcBorders>
              <w:top w:val="nil"/>
              <w:left w:val="nil"/>
              <w:bottom w:val="single" w:sz="4" w:space="0" w:color="auto"/>
              <w:right w:val="single" w:sz="4" w:space="0" w:color="auto"/>
            </w:tcBorders>
            <w:shd w:val="clear" w:color="000000" w:fill="FFFFCC"/>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13.000</w:t>
            </w:r>
          </w:p>
        </w:tc>
        <w:tc>
          <w:tcPr>
            <w:tcW w:w="567" w:type="dxa"/>
            <w:tcBorders>
              <w:top w:val="nil"/>
              <w:left w:val="nil"/>
              <w:bottom w:val="single" w:sz="4" w:space="0" w:color="auto"/>
              <w:right w:val="single" w:sz="4" w:space="0" w:color="auto"/>
            </w:tcBorders>
            <w:shd w:val="clear" w:color="000000" w:fill="FFFFCC"/>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741" w:type="dxa"/>
            <w:tcBorders>
              <w:top w:val="nil"/>
              <w:left w:val="nil"/>
              <w:bottom w:val="single" w:sz="4" w:space="0" w:color="auto"/>
              <w:right w:val="single" w:sz="4" w:space="0" w:color="auto"/>
            </w:tcBorders>
            <w:shd w:val="clear" w:color="000000" w:fill="FFFFFF"/>
            <w:noWrap/>
            <w:vAlign w:val="bottom"/>
            <w:hideMark/>
          </w:tcPr>
          <w:p w:rsidR="00DF608D" w:rsidRPr="00DF608D" w:rsidRDefault="00DF608D" w:rsidP="00DF608D">
            <w:pPr>
              <w:jc w:val="right"/>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150</w:t>
            </w:r>
          </w:p>
        </w:tc>
        <w:tc>
          <w:tcPr>
            <w:tcW w:w="535" w:type="dxa"/>
            <w:tcBorders>
              <w:top w:val="nil"/>
              <w:left w:val="nil"/>
              <w:bottom w:val="single" w:sz="4" w:space="0" w:color="auto"/>
              <w:right w:val="single" w:sz="4" w:space="0" w:color="auto"/>
            </w:tcBorders>
            <w:shd w:val="clear" w:color="auto" w:fill="auto"/>
            <w:noWrap/>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100</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#REF!</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100</w:t>
            </w:r>
          </w:p>
        </w:tc>
        <w:tc>
          <w:tcPr>
            <w:tcW w:w="928" w:type="dxa"/>
            <w:tcBorders>
              <w:top w:val="nil"/>
              <w:left w:val="nil"/>
              <w:bottom w:val="nil"/>
              <w:right w:val="nil"/>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236"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r>
      <w:tr w:rsidR="00DF608D" w:rsidRPr="00DF608D" w:rsidTr="00DF608D">
        <w:trPr>
          <w:trHeight w:val="225"/>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343</w:t>
            </w:r>
          </w:p>
        </w:tc>
        <w:tc>
          <w:tcPr>
            <w:tcW w:w="1805"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Ostali financijski rashodi</w:t>
            </w:r>
          </w:p>
        </w:tc>
        <w:tc>
          <w:tcPr>
            <w:tcW w:w="1172"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8.665</w:t>
            </w:r>
          </w:p>
        </w:tc>
        <w:tc>
          <w:tcPr>
            <w:tcW w:w="1017"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13.000</w:t>
            </w:r>
          </w:p>
        </w:tc>
        <w:tc>
          <w:tcPr>
            <w:tcW w:w="1251"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13.000</w:t>
            </w:r>
          </w:p>
        </w:tc>
        <w:tc>
          <w:tcPr>
            <w:tcW w:w="928"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13.000</w:t>
            </w:r>
          </w:p>
        </w:tc>
        <w:tc>
          <w:tcPr>
            <w:tcW w:w="1056"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13.000</w:t>
            </w:r>
          </w:p>
        </w:tc>
        <w:tc>
          <w:tcPr>
            <w:tcW w:w="567"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741" w:type="dxa"/>
            <w:tcBorders>
              <w:top w:val="nil"/>
              <w:left w:val="nil"/>
              <w:bottom w:val="single" w:sz="4" w:space="0" w:color="auto"/>
              <w:right w:val="single" w:sz="4" w:space="0" w:color="auto"/>
            </w:tcBorders>
            <w:shd w:val="clear" w:color="000000" w:fill="FFFFFF"/>
            <w:noWrap/>
            <w:vAlign w:val="bottom"/>
            <w:hideMark/>
          </w:tcPr>
          <w:p w:rsidR="00DF608D" w:rsidRPr="00DF608D" w:rsidRDefault="00DF608D" w:rsidP="00DF608D">
            <w:pPr>
              <w:jc w:val="right"/>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150</w:t>
            </w:r>
          </w:p>
        </w:tc>
        <w:tc>
          <w:tcPr>
            <w:tcW w:w="535" w:type="dxa"/>
            <w:tcBorders>
              <w:top w:val="nil"/>
              <w:left w:val="nil"/>
              <w:bottom w:val="single" w:sz="4" w:space="0" w:color="auto"/>
              <w:right w:val="single" w:sz="4" w:space="0" w:color="auto"/>
            </w:tcBorders>
            <w:shd w:val="clear" w:color="auto" w:fill="auto"/>
            <w:noWrap/>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100</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100</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100</w:t>
            </w:r>
          </w:p>
        </w:tc>
        <w:tc>
          <w:tcPr>
            <w:tcW w:w="928" w:type="dxa"/>
            <w:tcBorders>
              <w:top w:val="nil"/>
              <w:left w:val="nil"/>
              <w:bottom w:val="nil"/>
              <w:right w:val="nil"/>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236"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r>
      <w:tr w:rsidR="00DF608D" w:rsidRPr="00DF608D" w:rsidTr="00DF608D">
        <w:trPr>
          <w:trHeight w:val="225"/>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35</w:t>
            </w:r>
          </w:p>
        </w:tc>
        <w:tc>
          <w:tcPr>
            <w:tcW w:w="1805"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Subvencije</w:t>
            </w:r>
          </w:p>
        </w:tc>
        <w:tc>
          <w:tcPr>
            <w:tcW w:w="1172" w:type="dxa"/>
            <w:tcBorders>
              <w:top w:val="nil"/>
              <w:left w:val="nil"/>
              <w:bottom w:val="single" w:sz="4" w:space="0" w:color="auto"/>
              <w:right w:val="single" w:sz="4" w:space="0" w:color="auto"/>
            </w:tcBorders>
            <w:shd w:val="clear" w:color="000000" w:fill="FFFFCC"/>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10.107</w:t>
            </w:r>
          </w:p>
        </w:tc>
        <w:tc>
          <w:tcPr>
            <w:tcW w:w="1017" w:type="dxa"/>
            <w:tcBorders>
              <w:top w:val="nil"/>
              <w:left w:val="nil"/>
              <w:bottom w:val="single" w:sz="4" w:space="0" w:color="auto"/>
              <w:right w:val="single" w:sz="4" w:space="0" w:color="auto"/>
            </w:tcBorders>
            <w:shd w:val="clear" w:color="000000" w:fill="FFFFCC"/>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60.000</w:t>
            </w:r>
          </w:p>
        </w:tc>
        <w:tc>
          <w:tcPr>
            <w:tcW w:w="1251" w:type="dxa"/>
            <w:tcBorders>
              <w:top w:val="nil"/>
              <w:left w:val="nil"/>
              <w:bottom w:val="single" w:sz="4" w:space="0" w:color="auto"/>
              <w:right w:val="single" w:sz="4" w:space="0" w:color="auto"/>
            </w:tcBorders>
            <w:shd w:val="clear" w:color="000000" w:fill="FFFFCC"/>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60.000</w:t>
            </w:r>
          </w:p>
        </w:tc>
        <w:tc>
          <w:tcPr>
            <w:tcW w:w="928" w:type="dxa"/>
            <w:tcBorders>
              <w:top w:val="nil"/>
              <w:left w:val="nil"/>
              <w:bottom w:val="single" w:sz="4" w:space="0" w:color="auto"/>
              <w:right w:val="single" w:sz="4" w:space="0" w:color="auto"/>
            </w:tcBorders>
            <w:shd w:val="clear" w:color="000000" w:fill="FFFFCC"/>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60.000</w:t>
            </w:r>
          </w:p>
        </w:tc>
        <w:tc>
          <w:tcPr>
            <w:tcW w:w="1056" w:type="dxa"/>
            <w:tcBorders>
              <w:top w:val="nil"/>
              <w:left w:val="nil"/>
              <w:bottom w:val="single" w:sz="4" w:space="0" w:color="auto"/>
              <w:right w:val="single" w:sz="4" w:space="0" w:color="auto"/>
            </w:tcBorders>
            <w:shd w:val="clear" w:color="000000" w:fill="FFFFCC"/>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60.000</w:t>
            </w:r>
          </w:p>
        </w:tc>
        <w:tc>
          <w:tcPr>
            <w:tcW w:w="567" w:type="dxa"/>
            <w:tcBorders>
              <w:top w:val="nil"/>
              <w:left w:val="nil"/>
              <w:bottom w:val="single" w:sz="4" w:space="0" w:color="auto"/>
              <w:right w:val="single" w:sz="4" w:space="0" w:color="auto"/>
            </w:tcBorders>
            <w:shd w:val="clear" w:color="000000" w:fill="FFFFCC"/>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741" w:type="dxa"/>
            <w:tcBorders>
              <w:top w:val="nil"/>
              <w:left w:val="nil"/>
              <w:bottom w:val="single" w:sz="4" w:space="0" w:color="auto"/>
              <w:right w:val="single" w:sz="4" w:space="0" w:color="auto"/>
            </w:tcBorders>
            <w:shd w:val="clear" w:color="000000" w:fill="FFFFFF"/>
            <w:noWrap/>
            <w:vAlign w:val="bottom"/>
            <w:hideMark/>
          </w:tcPr>
          <w:p w:rsidR="00DF608D" w:rsidRPr="00DF608D" w:rsidRDefault="00DF608D" w:rsidP="00DF608D">
            <w:pPr>
              <w:jc w:val="right"/>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594</w:t>
            </w:r>
          </w:p>
        </w:tc>
        <w:tc>
          <w:tcPr>
            <w:tcW w:w="535" w:type="dxa"/>
            <w:tcBorders>
              <w:top w:val="nil"/>
              <w:left w:val="nil"/>
              <w:bottom w:val="single" w:sz="4" w:space="0" w:color="auto"/>
              <w:right w:val="single" w:sz="4" w:space="0" w:color="auto"/>
            </w:tcBorders>
            <w:shd w:val="clear" w:color="auto" w:fill="auto"/>
            <w:noWrap/>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100</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#REF!</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100</w:t>
            </w:r>
          </w:p>
        </w:tc>
        <w:tc>
          <w:tcPr>
            <w:tcW w:w="928" w:type="dxa"/>
            <w:tcBorders>
              <w:top w:val="nil"/>
              <w:left w:val="nil"/>
              <w:bottom w:val="nil"/>
              <w:right w:val="nil"/>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236"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sz w:val="16"/>
                <w:szCs w:val="16"/>
                <w:lang w:val="hr-HR" w:eastAsia="hr-HR"/>
              </w:rPr>
            </w:pPr>
          </w:p>
        </w:tc>
        <w:tc>
          <w:tcPr>
            <w:tcW w:w="960"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sz w:val="16"/>
                <w:szCs w:val="16"/>
                <w:lang w:val="hr-HR" w:eastAsia="hr-HR"/>
              </w:rPr>
            </w:pPr>
          </w:p>
        </w:tc>
      </w:tr>
      <w:tr w:rsidR="00DF608D" w:rsidRPr="00DF608D" w:rsidTr="00DF608D">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352</w:t>
            </w:r>
          </w:p>
        </w:tc>
        <w:tc>
          <w:tcPr>
            <w:tcW w:w="1805"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Subvencije trg.dr.,obrt.,malim i srednjim poduzet.izvan javnog sek.</w:t>
            </w:r>
          </w:p>
        </w:tc>
        <w:tc>
          <w:tcPr>
            <w:tcW w:w="1172" w:type="dxa"/>
            <w:tcBorders>
              <w:top w:val="nil"/>
              <w:left w:val="nil"/>
              <w:bottom w:val="single" w:sz="4" w:space="0" w:color="auto"/>
              <w:right w:val="single" w:sz="4" w:space="0" w:color="auto"/>
            </w:tcBorders>
            <w:shd w:val="clear" w:color="000000" w:fill="FFFFFF"/>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10.107</w:t>
            </w:r>
          </w:p>
        </w:tc>
        <w:tc>
          <w:tcPr>
            <w:tcW w:w="1017" w:type="dxa"/>
            <w:tcBorders>
              <w:top w:val="nil"/>
              <w:left w:val="nil"/>
              <w:bottom w:val="single" w:sz="4" w:space="0" w:color="auto"/>
              <w:right w:val="single" w:sz="4" w:space="0" w:color="auto"/>
            </w:tcBorders>
            <w:shd w:val="clear" w:color="000000" w:fill="FFFFFF"/>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60.000</w:t>
            </w:r>
          </w:p>
        </w:tc>
        <w:tc>
          <w:tcPr>
            <w:tcW w:w="1251" w:type="dxa"/>
            <w:tcBorders>
              <w:top w:val="nil"/>
              <w:left w:val="nil"/>
              <w:bottom w:val="single" w:sz="4" w:space="0" w:color="auto"/>
              <w:right w:val="single" w:sz="4" w:space="0" w:color="auto"/>
            </w:tcBorders>
            <w:shd w:val="clear" w:color="000000" w:fill="FFFFFF"/>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60.000</w:t>
            </w:r>
          </w:p>
        </w:tc>
        <w:tc>
          <w:tcPr>
            <w:tcW w:w="928" w:type="dxa"/>
            <w:tcBorders>
              <w:top w:val="nil"/>
              <w:left w:val="nil"/>
              <w:bottom w:val="single" w:sz="4" w:space="0" w:color="auto"/>
              <w:right w:val="single" w:sz="4" w:space="0" w:color="auto"/>
            </w:tcBorders>
            <w:shd w:val="clear" w:color="auto" w:fill="auto"/>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60.000</w:t>
            </w:r>
          </w:p>
        </w:tc>
        <w:tc>
          <w:tcPr>
            <w:tcW w:w="1056" w:type="dxa"/>
            <w:tcBorders>
              <w:top w:val="nil"/>
              <w:left w:val="nil"/>
              <w:bottom w:val="single" w:sz="4" w:space="0" w:color="auto"/>
              <w:right w:val="single" w:sz="4" w:space="0" w:color="auto"/>
            </w:tcBorders>
            <w:shd w:val="clear" w:color="000000" w:fill="FFFFFF"/>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60.000</w:t>
            </w:r>
          </w:p>
        </w:tc>
        <w:tc>
          <w:tcPr>
            <w:tcW w:w="567" w:type="dxa"/>
            <w:tcBorders>
              <w:top w:val="nil"/>
              <w:left w:val="nil"/>
              <w:bottom w:val="single" w:sz="4" w:space="0" w:color="auto"/>
              <w:right w:val="single" w:sz="4" w:space="0" w:color="auto"/>
            </w:tcBorders>
            <w:shd w:val="clear" w:color="000000" w:fill="FFFFFF"/>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741" w:type="dxa"/>
            <w:tcBorders>
              <w:top w:val="nil"/>
              <w:left w:val="nil"/>
              <w:bottom w:val="single" w:sz="4" w:space="0" w:color="auto"/>
              <w:right w:val="single" w:sz="4" w:space="0" w:color="auto"/>
            </w:tcBorders>
            <w:shd w:val="clear" w:color="000000" w:fill="FFFFFF"/>
            <w:noWrap/>
            <w:vAlign w:val="center"/>
            <w:hideMark/>
          </w:tcPr>
          <w:p w:rsidR="00DF608D" w:rsidRPr="00DF608D" w:rsidRDefault="00DF608D" w:rsidP="00DF608D">
            <w:pPr>
              <w:jc w:val="right"/>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594</w:t>
            </w:r>
          </w:p>
        </w:tc>
        <w:tc>
          <w:tcPr>
            <w:tcW w:w="535" w:type="dxa"/>
            <w:tcBorders>
              <w:top w:val="nil"/>
              <w:left w:val="nil"/>
              <w:bottom w:val="single" w:sz="4" w:space="0" w:color="auto"/>
              <w:right w:val="single" w:sz="4" w:space="0" w:color="auto"/>
            </w:tcBorders>
            <w:shd w:val="clear" w:color="auto" w:fill="auto"/>
            <w:noWrap/>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100</w:t>
            </w:r>
          </w:p>
        </w:tc>
        <w:tc>
          <w:tcPr>
            <w:tcW w:w="741" w:type="dxa"/>
            <w:tcBorders>
              <w:top w:val="nil"/>
              <w:left w:val="nil"/>
              <w:bottom w:val="single" w:sz="4" w:space="0" w:color="auto"/>
              <w:right w:val="single" w:sz="4" w:space="0" w:color="auto"/>
            </w:tcBorders>
            <w:shd w:val="clear" w:color="auto" w:fill="auto"/>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100</w:t>
            </w:r>
          </w:p>
        </w:tc>
        <w:tc>
          <w:tcPr>
            <w:tcW w:w="741" w:type="dxa"/>
            <w:tcBorders>
              <w:top w:val="nil"/>
              <w:left w:val="nil"/>
              <w:bottom w:val="single" w:sz="4" w:space="0" w:color="auto"/>
              <w:right w:val="single" w:sz="4" w:space="0" w:color="auto"/>
            </w:tcBorders>
            <w:shd w:val="clear" w:color="auto" w:fill="auto"/>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100</w:t>
            </w:r>
          </w:p>
        </w:tc>
        <w:tc>
          <w:tcPr>
            <w:tcW w:w="928" w:type="dxa"/>
            <w:tcBorders>
              <w:top w:val="nil"/>
              <w:left w:val="nil"/>
              <w:bottom w:val="nil"/>
              <w:right w:val="nil"/>
            </w:tcBorders>
            <w:shd w:val="clear" w:color="auto" w:fill="auto"/>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236"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sz w:val="16"/>
                <w:szCs w:val="16"/>
                <w:lang w:val="hr-HR" w:eastAsia="hr-HR"/>
              </w:rPr>
            </w:pPr>
          </w:p>
        </w:tc>
        <w:tc>
          <w:tcPr>
            <w:tcW w:w="960"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sz w:val="16"/>
                <w:szCs w:val="16"/>
                <w:lang w:val="hr-HR" w:eastAsia="hr-HR"/>
              </w:rPr>
            </w:pPr>
          </w:p>
        </w:tc>
      </w:tr>
      <w:tr w:rsidR="00DF608D" w:rsidRPr="00DF608D" w:rsidTr="00DF608D">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36</w:t>
            </w:r>
          </w:p>
        </w:tc>
        <w:tc>
          <w:tcPr>
            <w:tcW w:w="1805"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Pomoći dane u inozemstvo i unutar opće države</w:t>
            </w:r>
          </w:p>
        </w:tc>
        <w:tc>
          <w:tcPr>
            <w:tcW w:w="1172" w:type="dxa"/>
            <w:tcBorders>
              <w:top w:val="nil"/>
              <w:left w:val="nil"/>
              <w:bottom w:val="single" w:sz="4" w:space="0" w:color="auto"/>
              <w:right w:val="single" w:sz="4" w:space="0" w:color="auto"/>
            </w:tcBorders>
            <w:shd w:val="clear" w:color="000000" w:fill="FFFFCC"/>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53.241</w:t>
            </w:r>
          </w:p>
        </w:tc>
        <w:tc>
          <w:tcPr>
            <w:tcW w:w="1017" w:type="dxa"/>
            <w:tcBorders>
              <w:top w:val="nil"/>
              <w:left w:val="nil"/>
              <w:bottom w:val="single" w:sz="4" w:space="0" w:color="auto"/>
              <w:right w:val="single" w:sz="4" w:space="0" w:color="auto"/>
            </w:tcBorders>
            <w:shd w:val="clear" w:color="000000" w:fill="FFFFCC"/>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70.000</w:t>
            </w:r>
          </w:p>
        </w:tc>
        <w:tc>
          <w:tcPr>
            <w:tcW w:w="1251" w:type="dxa"/>
            <w:tcBorders>
              <w:top w:val="nil"/>
              <w:left w:val="nil"/>
              <w:bottom w:val="single" w:sz="4" w:space="0" w:color="auto"/>
              <w:right w:val="single" w:sz="4" w:space="0" w:color="auto"/>
            </w:tcBorders>
            <w:shd w:val="clear" w:color="000000" w:fill="FFFFCC"/>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50.000</w:t>
            </w:r>
          </w:p>
        </w:tc>
        <w:tc>
          <w:tcPr>
            <w:tcW w:w="928" w:type="dxa"/>
            <w:tcBorders>
              <w:top w:val="nil"/>
              <w:left w:val="nil"/>
              <w:bottom w:val="single" w:sz="4" w:space="0" w:color="auto"/>
              <w:right w:val="single" w:sz="4" w:space="0" w:color="auto"/>
            </w:tcBorders>
            <w:shd w:val="clear" w:color="000000" w:fill="FFFFCC"/>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60.000</w:t>
            </w:r>
          </w:p>
        </w:tc>
        <w:tc>
          <w:tcPr>
            <w:tcW w:w="1056" w:type="dxa"/>
            <w:tcBorders>
              <w:top w:val="nil"/>
              <w:left w:val="nil"/>
              <w:bottom w:val="single" w:sz="4" w:space="0" w:color="auto"/>
              <w:right w:val="single" w:sz="4" w:space="0" w:color="auto"/>
            </w:tcBorders>
            <w:shd w:val="clear" w:color="000000" w:fill="FFFFCC"/>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60.000</w:t>
            </w:r>
          </w:p>
        </w:tc>
        <w:tc>
          <w:tcPr>
            <w:tcW w:w="567" w:type="dxa"/>
            <w:tcBorders>
              <w:top w:val="nil"/>
              <w:left w:val="nil"/>
              <w:bottom w:val="single" w:sz="4" w:space="0" w:color="auto"/>
              <w:right w:val="single" w:sz="4" w:space="0" w:color="auto"/>
            </w:tcBorders>
            <w:shd w:val="clear" w:color="000000" w:fill="FFFFCC"/>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741" w:type="dxa"/>
            <w:tcBorders>
              <w:top w:val="nil"/>
              <w:left w:val="nil"/>
              <w:bottom w:val="single" w:sz="4" w:space="0" w:color="auto"/>
              <w:right w:val="single" w:sz="4" w:space="0" w:color="auto"/>
            </w:tcBorders>
            <w:shd w:val="clear" w:color="000000" w:fill="FFFFFF"/>
            <w:noWrap/>
            <w:vAlign w:val="center"/>
            <w:hideMark/>
          </w:tcPr>
          <w:p w:rsidR="00DF608D" w:rsidRPr="00DF608D" w:rsidRDefault="00DF608D" w:rsidP="00DF608D">
            <w:pPr>
              <w:jc w:val="right"/>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131</w:t>
            </w:r>
          </w:p>
        </w:tc>
        <w:tc>
          <w:tcPr>
            <w:tcW w:w="535" w:type="dxa"/>
            <w:tcBorders>
              <w:top w:val="nil"/>
              <w:left w:val="nil"/>
              <w:bottom w:val="single" w:sz="4" w:space="0" w:color="auto"/>
              <w:right w:val="single" w:sz="4" w:space="0" w:color="auto"/>
            </w:tcBorders>
            <w:shd w:val="clear" w:color="auto" w:fill="auto"/>
            <w:noWrap/>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71</w:t>
            </w:r>
          </w:p>
        </w:tc>
        <w:tc>
          <w:tcPr>
            <w:tcW w:w="741" w:type="dxa"/>
            <w:tcBorders>
              <w:top w:val="nil"/>
              <w:left w:val="nil"/>
              <w:bottom w:val="single" w:sz="4" w:space="0" w:color="auto"/>
              <w:right w:val="single" w:sz="4" w:space="0" w:color="auto"/>
            </w:tcBorders>
            <w:shd w:val="clear" w:color="auto" w:fill="auto"/>
            <w:vAlign w:val="center"/>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#REF!</w:t>
            </w:r>
          </w:p>
        </w:tc>
        <w:tc>
          <w:tcPr>
            <w:tcW w:w="741" w:type="dxa"/>
            <w:tcBorders>
              <w:top w:val="nil"/>
              <w:left w:val="nil"/>
              <w:bottom w:val="single" w:sz="4" w:space="0" w:color="auto"/>
              <w:right w:val="single" w:sz="4" w:space="0" w:color="auto"/>
            </w:tcBorders>
            <w:shd w:val="clear" w:color="auto" w:fill="auto"/>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100</w:t>
            </w:r>
          </w:p>
        </w:tc>
        <w:tc>
          <w:tcPr>
            <w:tcW w:w="928" w:type="dxa"/>
            <w:tcBorders>
              <w:top w:val="nil"/>
              <w:left w:val="nil"/>
              <w:bottom w:val="nil"/>
              <w:right w:val="nil"/>
            </w:tcBorders>
            <w:shd w:val="clear" w:color="auto" w:fill="auto"/>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236"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r>
      <w:tr w:rsidR="00DF608D" w:rsidRPr="00DF608D" w:rsidTr="00DF608D">
        <w:trPr>
          <w:trHeight w:val="225"/>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363</w:t>
            </w:r>
          </w:p>
        </w:tc>
        <w:tc>
          <w:tcPr>
            <w:tcW w:w="1805"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Pomoći unutar opće države</w:t>
            </w:r>
          </w:p>
        </w:tc>
        <w:tc>
          <w:tcPr>
            <w:tcW w:w="1172"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53.241</w:t>
            </w:r>
          </w:p>
        </w:tc>
        <w:tc>
          <w:tcPr>
            <w:tcW w:w="1017"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70.000</w:t>
            </w:r>
          </w:p>
        </w:tc>
        <w:tc>
          <w:tcPr>
            <w:tcW w:w="1251"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50.000</w:t>
            </w:r>
          </w:p>
        </w:tc>
        <w:tc>
          <w:tcPr>
            <w:tcW w:w="928"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60.000</w:t>
            </w:r>
          </w:p>
        </w:tc>
        <w:tc>
          <w:tcPr>
            <w:tcW w:w="1056"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60.000</w:t>
            </w:r>
          </w:p>
        </w:tc>
        <w:tc>
          <w:tcPr>
            <w:tcW w:w="567"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741" w:type="dxa"/>
            <w:tcBorders>
              <w:top w:val="nil"/>
              <w:left w:val="nil"/>
              <w:bottom w:val="single" w:sz="4" w:space="0" w:color="auto"/>
              <w:right w:val="single" w:sz="4" w:space="0" w:color="auto"/>
            </w:tcBorders>
            <w:shd w:val="clear" w:color="000000" w:fill="FFFFFF"/>
            <w:noWrap/>
            <w:vAlign w:val="bottom"/>
            <w:hideMark/>
          </w:tcPr>
          <w:p w:rsidR="00DF608D" w:rsidRPr="00DF608D" w:rsidRDefault="00DF608D" w:rsidP="00DF608D">
            <w:pPr>
              <w:jc w:val="right"/>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131</w:t>
            </w:r>
          </w:p>
        </w:tc>
        <w:tc>
          <w:tcPr>
            <w:tcW w:w="535" w:type="dxa"/>
            <w:tcBorders>
              <w:top w:val="nil"/>
              <w:left w:val="nil"/>
              <w:bottom w:val="single" w:sz="4" w:space="0" w:color="auto"/>
              <w:right w:val="single" w:sz="4" w:space="0" w:color="auto"/>
            </w:tcBorders>
            <w:shd w:val="clear" w:color="auto" w:fill="auto"/>
            <w:noWrap/>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71</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120</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100</w:t>
            </w:r>
          </w:p>
        </w:tc>
        <w:tc>
          <w:tcPr>
            <w:tcW w:w="928" w:type="dxa"/>
            <w:tcBorders>
              <w:top w:val="nil"/>
              <w:left w:val="nil"/>
              <w:bottom w:val="nil"/>
              <w:right w:val="nil"/>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236"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r>
      <w:tr w:rsidR="00DF608D" w:rsidRPr="00DF608D" w:rsidTr="00DF608D">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37</w:t>
            </w:r>
          </w:p>
        </w:tc>
        <w:tc>
          <w:tcPr>
            <w:tcW w:w="1805"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Naknade građanima i kućanstvima na temelju osiguranja i druge naknade</w:t>
            </w:r>
          </w:p>
        </w:tc>
        <w:tc>
          <w:tcPr>
            <w:tcW w:w="1172" w:type="dxa"/>
            <w:tcBorders>
              <w:top w:val="nil"/>
              <w:left w:val="nil"/>
              <w:bottom w:val="single" w:sz="4" w:space="0" w:color="auto"/>
              <w:right w:val="single" w:sz="4" w:space="0" w:color="auto"/>
            </w:tcBorders>
            <w:shd w:val="clear" w:color="000000" w:fill="FFFFCC"/>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161.735</w:t>
            </w:r>
          </w:p>
        </w:tc>
        <w:tc>
          <w:tcPr>
            <w:tcW w:w="1017" w:type="dxa"/>
            <w:tcBorders>
              <w:top w:val="nil"/>
              <w:left w:val="nil"/>
              <w:bottom w:val="single" w:sz="4" w:space="0" w:color="auto"/>
              <w:right w:val="single" w:sz="4" w:space="0" w:color="auto"/>
            </w:tcBorders>
            <w:shd w:val="clear" w:color="000000" w:fill="FFFFCC"/>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200.000</w:t>
            </w:r>
          </w:p>
        </w:tc>
        <w:tc>
          <w:tcPr>
            <w:tcW w:w="1251" w:type="dxa"/>
            <w:tcBorders>
              <w:top w:val="nil"/>
              <w:left w:val="nil"/>
              <w:bottom w:val="single" w:sz="4" w:space="0" w:color="auto"/>
              <w:right w:val="single" w:sz="4" w:space="0" w:color="auto"/>
            </w:tcBorders>
            <w:shd w:val="clear" w:color="000000" w:fill="FFFFCC"/>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200.000</w:t>
            </w:r>
          </w:p>
        </w:tc>
        <w:tc>
          <w:tcPr>
            <w:tcW w:w="928" w:type="dxa"/>
            <w:tcBorders>
              <w:top w:val="nil"/>
              <w:left w:val="nil"/>
              <w:bottom w:val="single" w:sz="4" w:space="0" w:color="auto"/>
              <w:right w:val="single" w:sz="4" w:space="0" w:color="auto"/>
            </w:tcBorders>
            <w:shd w:val="clear" w:color="000000" w:fill="FFFFCC"/>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200.000</w:t>
            </w:r>
          </w:p>
        </w:tc>
        <w:tc>
          <w:tcPr>
            <w:tcW w:w="1056" w:type="dxa"/>
            <w:tcBorders>
              <w:top w:val="nil"/>
              <w:left w:val="nil"/>
              <w:bottom w:val="single" w:sz="4" w:space="0" w:color="auto"/>
              <w:right w:val="single" w:sz="4" w:space="0" w:color="auto"/>
            </w:tcBorders>
            <w:shd w:val="clear" w:color="000000" w:fill="FFFFCC"/>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200.000</w:t>
            </w:r>
          </w:p>
        </w:tc>
        <w:tc>
          <w:tcPr>
            <w:tcW w:w="567" w:type="dxa"/>
            <w:tcBorders>
              <w:top w:val="nil"/>
              <w:left w:val="nil"/>
              <w:bottom w:val="single" w:sz="4" w:space="0" w:color="auto"/>
              <w:right w:val="single" w:sz="4" w:space="0" w:color="auto"/>
            </w:tcBorders>
            <w:shd w:val="clear" w:color="000000" w:fill="FFFFCC"/>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741" w:type="dxa"/>
            <w:tcBorders>
              <w:top w:val="nil"/>
              <w:left w:val="nil"/>
              <w:bottom w:val="single" w:sz="4" w:space="0" w:color="auto"/>
              <w:right w:val="single" w:sz="4" w:space="0" w:color="auto"/>
            </w:tcBorders>
            <w:shd w:val="clear" w:color="000000" w:fill="FFFFFF"/>
            <w:noWrap/>
            <w:vAlign w:val="center"/>
            <w:hideMark/>
          </w:tcPr>
          <w:p w:rsidR="00DF608D" w:rsidRPr="00DF608D" w:rsidRDefault="00DF608D" w:rsidP="00DF608D">
            <w:pPr>
              <w:jc w:val="right"/>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124</w:t>
            </w:r>
          </w:p>
        </w:tc>
        <w:tc>
          <w:tcPr>
            <w:tcW w:w="535" w:type="dxa"/>
            <w:tcBorders>
              <w:top w:val="nil"/>
              <w:left w:val="nil"/>
              <w:bottom w:val="single" w:sz="4" w:space="0" w:color="auto"/>
              <w:right w:val="single" w:sz="4" w:space="0" w:color="auto"/>
            </w:tcBorders>
            <w:shd w:val="clear" w:color="auto" w:fill="auto"/>
            <w:noWrap/>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100</w:t>
            </w:r>
          </w:p>
        </w:tc>
        <w:tc>
          <w:tcPr>
            <w:tcW w:w="741" w:type="dxa"/>
            <w:tcBorders>
              <w:top w:val="nil"/>
              <w:left w:val="nil"/>
              <w:bottom w:val="single" w:sz="4" w:space="0" w:color="auto"/>
              <w:right w:val="single" w:sz="4" w:space="0" w:color="auto"/>
            </w:tcBorders>
            <w:shd w:val="clear" w:color="auto" w:fill="auto"/>
            <w:vAlign w:val="center"/>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#REF!</w:t>
            </w:r>
          </w:p>
        </w:tc>
        <w:tc>
          <w:tcPr>
            <w:tcW w:w="741" w:type="dxa"/>
            <w:tcBorders>
              <w:top w:val="nil"/>
              <w:left w:val="nil"/>
              <w:bottom w:val="single" w:sz="4" w:space="0" w:color="auto"/>
              <w:right w:val="single" w:sz="4" w:space="0" w:color="auto"/>
            </w:tcBorders>
            <w:shd w:val="clear" w:color="auto" w:fill="auto"/>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100</w:t>
            </w:r>
          </w:p>
        </w:tc>
        <w:tc>
          <w:tcPr>
            <w:tcW w:w="928" w:type="dxa"/>
            <w:tcBorders>
              <w:top w:val="nil"/>
              <w:left w:val="nil"/>
              <w:bottom w:val="nil"/>
              <w:right w:val="nil"/>
            </w:tcBorders>
            <w:shd w:val="clear" w:color="auto" w:fill="auto"/>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236"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r>
      <w:tr w:rsidR="00DF608D" w:rsidRPr="00DF608D" w:rsidTr="00DF608D">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372</w:t>
            </w:r>
          </w:p>
        </w:tc>
        <w:tc>
          <w:tcPr>
            <w:tcW w:w="1805"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Ostale naknade građanima i kućanstvima iz proračuna</w:t>
            </w:r>
          </w:p>
        </w:tc>
        <w:tc>
          <w:tcPr>
            <w:tcW w:w="1172" w:type="dxa"/>
            <w:tcBorders>
              <w:top w:val="nil"/>
              <w:left w:val="nil"/>
              <w:bottom w:val="single" w:sz="4" w:space="0" w:color="auto"/>
              <w:right w:val="single" w:sz="4" w:space="0" w:color="auto"/>
            </w:tcBorders>
            <w:shd w:val="clear" w:color="000000" w:fill="FFFFFF"/>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161.735</w:t>
            </w:r>
          </w:p>
        </w:tc>
        <w:tc>
          <w:tcPr>
            <w:tcW w:w="1017" w:type="dxa"/>
            <w:tcBorders>
              <w:top w:val="nil"/>
              <w:left w:val="nil"/>
              <w:bottom w:val="single" w:sz="4" w:space="0" w:color="auto"/>
              <w:right w:val="single" w:sz="4" w:space="0" w:color="auto"/>
            </w:tcBorders>
            <w:shd w:val="clear" w:color="000000" w:fill="FFFFFF"/>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200.000</w:t>
            </w:r>
          </w:p>
        </w:tc>
        <w:tc>
          <w:tcPr>
            <w:tcW w:w="1251" w:type="dxa"/>
            <w:tcBorders>
              <w:top w:val="nil"/>
              <w:left w:val="nil"/>
              <w:bottom w:val="single" w:sz="4" w:space="0" w:color="auto"/>
              <w:right w:val="single" w:sz="4" w:space="0" w:color="auto"/>
            </w:tcBorders>
            <w:shd w:val="clear" w:color="000000" w:fill="FFFFFF"/>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200.000</w:t>
            </w:r>
          </w:p>
        </w:tc>
        <w:tc>
          <w:tcPr>
            <w:tcW w:w="928" w:type="dxa"/>
            <w:tcBorders>
              <w:top w:val="nil"/>
              <w:left w:val="nil"/>
              <w:bottom w:val="single" w:sz="4" w:space="0" w:color="auto"/>
              <w:right w:val="single" w:sz="4" w:space="0" w:color="auto"/>
            </w:tcBorders>
            <w:shd w:val="clear" w:color="auto" w:fill="auto"/>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200.000</w:t>
            </w:r>
          </w:p>
        </w:tc>
        <w:tc>
          <w:tcPr>
            <w:tcW w:w="1056" w:type="dxa"/>
            <w:tcBorders>
              <w:top w:val="nil"/>
              <w:left w:val="nil"/>
              <w:bottom w:val="single" w:sz="4" w:space="0" w:color="auto"/>
              <w:right w:val="single" w:sz="4" w:space="0" w:color="auto"/>
            </w:tcBorders>
            <w:shd w:val="clear" w:color="000000" w:fill="FFFFFF"/>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200.000</w:t>
            </w:r>
          </w:p>
        </w:tc>
        <w:tc>
          <w:tcPr>
            <w:tcW w:w="567" w:type="dxa"/>
            <w:tcBorders>
              <w:top w:val="nil"/>
              <w:left w:val="nil"/>
              <w:bottom w:val="single" w:sz="4" w:space="0" w:color="auto"/>
              <w:right w:val="single" w:sz="4" w:space="0" w:color="auto"/>
            </w:tcBorders>
            <w:shd w:val="clear" w:color="000000" w:fill="FFFFFF"/>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741" w:type="dxa"/>
            <w:tcBorders>
              <w:top w:val="nil"/>
              <w:left w:val="nil"/>
              <w:bottom w:val="single" w:sz="4" w:space="0" w:color="auto"/>
              <w:right w:val="single" w:sz="4" w:space="0" w:color="auto"/>
            </w:tcBorders>
            <w:shd w:val="clear" w:color="000000" w:fill="FFFFFF"/>
            <w:noWrap/>
            <w:vAlign w:val="center"/>
            <w:hideMark/>
          </w:tcPr>
          <w:p w:rsidR="00DF608D" w:rsidRPr="00DF608D" w:rsidRDefault="00DF608D" w:rsidP="00DF608D">
            <w:pPr>
              <w:jc w:val="right"/>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124</w:t>
            </w:r>
          </w:p>
        </w:tc>
        <w:tc>
          <w:tcPr>
            <w:tcW w:w="535" w:type="dxa"/>
            <w:tcBorders>
              <w:top w:val="nil"/>
              <w:left w:val="nil"/>
              <w:bottom w:val="single" w:sz="4" w:space="0" w:color="auto"/>
              <w:right w:val="single" w:sz="4" w:space="0" w:color="auto"/>
            </w:tcBorders>
            <w:shd w:val="clear" w:color="auto" w:fill="auto"/>
            <w:noWrap/>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100</w:t>
            </w:r>
          </w:p>
        </w:tc>
        <w:tc>
          <w:tcPr>
            <w:tcW w:w="741" w:type="dxa"/>
            <w:tcBorders>
              <w:top w:val="nil"/>
              <w:left w:val="nil"/>
              <w:bottom w:val="single" w:sz="4" w:space="0" w:color="auto"/>
              <w:right w:val="single" w:sz="4" w:space="0" w:color="auto"/>
            </w:tcBorders>
            <w:shd w:val="clear" w:color="auto" w:fill="auto"/>
            <w:vAlign w:val="center"/>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#REF!</w:t>
            </w:r>
          </w:p>
        </w:tc>
        <w:tc>
          <w:tcPr>
            <w:tcW w:w="741" w:type="dxa"/>
            <w:tcBorders>
              <w:top w:val="nil"/>
              <w:left w:val="nil"/>
              <w:bottom w:val="single" w:sz="4" w:space="0" w:color="auto"/>
              <w:right w:val="single" w:sz="4" w:space="0" w:color="auto"/>
            </w:tcBorders>
            <w:shd w:val="clear" w:color="auto" w:fill="auto"/>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100</w:t>
            </w:r>
          </w:p>
        </w:tc>
        <w:tc>
          <w:tcPr>
            <w:tcW w:w="928" w:type="dxa"/>
            <w:tcBorders>
              <w:top w:val="nil"/>
              <w:left w:val="nil"/>
              <w:bottom w:val="nil"/>
              <w:right w:val="nil"/>
            </w:tcBorders>
            <w:shd w:val="clear" w:color="auto" w:fill="auto"/>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236"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r>
      <w:tr w:rsidR="00DF608D" w:rsidRPr="00DF608D" w:rsidTr="00DF608D">
        <w:trPr>
          <w:trHeight w:val="225"/>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38</w:t>
            </w:r>
          </w:p>
        </w:tc>
        <w:tc>
          <w:tcPr>
            <w:tcW w:w="1805"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Donacije i ostali rashodi</w:t>
            </w:r>
          </w:p>
        </w:tc>
        <w:tc>
          <w:tcPr>
            <w:tcW w:w="1172" w:type="dxa"/>
            <w:tcBorders>
              <w:top w:val="nil"/>
              <w:left w:val="nil"/>
              <w:bottom w:val="single" w:sz="4" w:space="0" w:color="auto"/>
              <w:right w:val="single" w:sz="4" w:space="0" w:color="auto"/>
            </w:tcBorders>
            <w:shd w:val="clear" w:color="000000" w:fill="FFFFCC"/>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1.313.595</w:t>
            </w:r>
          </w:p>
        </w:tc>
        <w:tc>
          <w:tcPr>
            <w:tcW w:w="1017" w:type="dxa"/>
            <w:tcBorders>
              <w:top w:val="nil"/>
              <w:left w:val="nil"/>
              <w:bottom w:val="single" w:sz="4" w:space="0" w:color="auto"/>
              <w:right w:val="single" w:sz="4" w:space="0" w:color="auto"/>
            </w:tcBorders>
            <w:shd w:val="clear" w:color="000000" w:fill="FFFFCC"/>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401.000</w:t>
            </w:r>
          </w:p>
        </w:tc>
        <w:tc>
          <w:tcPr>
            <w:tcW w:w="1251" w:type="dxa"/>
            <w:tcBorders>
              <w:top w:val="nil"/>
              <w:left w:val="nil"/>
              <w:bottom w:val="single" w:sz="4" w:space="0" w:color="auto"/>
              <w:right w:val="single" w:sz="4" w:space="0" w:color="auto"/>
            </w:tcBorders>
            <w:shd w:val="clear" w:color="000000" w:fill="FFFFCC"/>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368.000</w:t>
            </w:r>
          </w:p>
        </w:tc>
        <w:tc>
          <w:tcPr>
            <w:tcW w:w="928" w:type="dxa"/>
            <w:tcBorders>
              <w:top w:val="nil"/>
              <w:left w:val="nil"/>
              <w:bottom w:val="single" w:sz="4" w:space="0" w:color="auto"/>
              <w:right w:val="single" w:sz="4" w:space="0" w:color="auto"/>
            </w:tcBorders>
            <w:shd w:val="clear" w:color="000000" w:fill="FFFFCC"/>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366.000</w:t>
            </w:r>
          </w:p>
        </w:tc>
        <w:tc>
          <w:tcPr>
            <w:tcW w:w="1056" w:type="dxa"/>
            <w:tcBorders>
              <w:top w:val="nil"/>
              <w:left w:val="nil"/>
              <w:bottom w:val="single" w:sz="4" w:space="0" w:color="auto"/>
              <w:right w:val="single" w:sz="4" w:space="0" w:color="auto"/>
            </w:tcBorders>
            <w:shd w:val="clear" w:color="000000" w:fill="FFFFCC"/>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366.000</w:t>
            </w:r>
          </w:p>
        </w:tc>
        <w:tc>
          <w:tcPr>
            <w:tcW w:w="567" w:type="dxa"/>
            <w:tcBorders>
              <w:top w:val="nil"/>
              <w:left w:val="nil"/>
              <w:bottom w:val="single" w:sz="4" w:space="0" w:color="auto"/>
              <w:right w:val="single" w:sz="4" w:space="0" w:color="auto"/>
            </w:tcBorders>
            <w:shd w:val="clear" w:color="000000" w:fill="FFFFCC"/>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741" w:type="dxa"/>
            <w:tcBorders>
              <w:top w:val="nil"/>
              <w:left w:val="nil"/>
              <w:bottom w:val="single" w:sz="4" w:space="0" w:color="auto"/>
              <w:right w:val="single" w:sz="4" w:space="0" w:color="auto"/>
            </w:tcBorders>
            <w:shd w:val="clear" w:color="000000" w:fill="FFFFFF"/>
            <w:noWrap/>
            <w:vAlign w:val="bottom"/>
            <w:hideMark/>
          </w:tcPr>
          <w:p w:rsidR="00DF608D" w:rsidRPr="00DF608D" w:rsidRDefault="00DF608D" w:rsidP="00DF608D">
            <w:pPr>
              <w:jc w:val="right"/>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31</w:t>
            </w:r>
          </w:p>
        </w:tc>
        <w:tc>
          <w:tcPr>
            <w:tcW w:w="535" w:type="dxa"/>
            <w:tcBorders>
              <w:top w:val="nil"/>
              <w:left w:val="nil"/>
              <w:bottom w:val="single" w:sz="4" w:space="0" w:color="auto"/>
              <w:right w:val="single" w:sz="4" w:space="0" w:color="auto"/>
            </w:tcBorders>
            <w:shd w:val="clear" w:color="auto" w:fill="auto"/>
            <w:noWrap/>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92</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#REF!</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100</w:t>
            </w:r>
          </w:p>
        </w:tc>
        <w:tc>
          <w:tcPr>
            <w:tcW w:w="928" w:type="dxa"/>
            <w:tcBorders>
              <w:top w:val="nil"/>
              <w:left w:val="nil"/>
              <w:bottom w:val="nil"/>
              <w:right w:val="nil"/>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236"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r>
      <w:tr w:rsidR="00DF608D" w:rsidRPr="00DF608D" w:rsidTr="00DF608D">
        <w:trPr>
          <w:trHeight w:val="225"/>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381</w:t>
            </w:r>
          </w:p>
        </w:tc>
        <w:tc>
          <w:tcPr>
            <w:tcW w:w="1805"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Tekuće donacije</w:t>
            </w:r>
          </w:p>
        </w:tc>
        <w:tc>
          <w:tcPr>
            <w:tcW w:w="1172"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259.872</w:t>
            </w:r>
          </w:p>
        </w:tc>
        <w:tc>
          <w:tcPr>
            <w:tcW w:w="1017"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366.000</w:t>
            </w:r>
          </w:p>
        </w:tc>
        <w:tc>
          <w:tcPr>
            <w:tcW w:w="1251"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353.000</w:t>
            </w:r>
          </w:p>
        </w:tc>
        <w:tc>
          <w:tcPr>
            <w:tcW w:w="928"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351.000</w:t>
            </w:r>
          </w:p>
        </w:tc>
        <w:tc>
          <w:tcPr>
            <w:tcW w:w="1056"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351.000</w:t>
            </w:r>
          </w:p>
        </w:tc>
        <w:tc>
          <w:tcPr>
            <w:tcW w:w="567"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741" w:type="dxa"/>
            <w:tcBorders>
              <w:top w:val="nil"/>
              <w:left w:val="nil"/>
              <w:bottom w:val="single" w:sz="4" w:space="0" w:color="auto"/>
              <w:right w:val="single" w:sz="4" w:space="0" w:color="auto"/>
            </w:tcBorders>
            <w:shd w:val="clear" w:color="000000" w:fill="FFFFFF"/>
            <w:noWrap/>
            <w:vAlign w:val="bottom"/>
            <w:hideMark/>
          </w:tcPr>
          <w:p w:rsidR="00DF608D" w:rsidRPr="00DF608D" w:rsidRDefault="00DF608D" w:rsidP="00DF608D">
            <w:pPr>
              <w:jc w:val="right"/>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141</w:t>
            </w:r>
          </w:p>
        </w:tc>
        <w:tc>
          <w:tcPr>
            <w:tcW w:w="535" w:type="dxa"/>
            <w:tcBorders>
              <w:top w:val="nil"/>
              <w:left w:val="nil"/>
              <w:bottom w:val="single" w:sz="4" w:space="0" w:color="auto"/>
              <w:right w:val="single" w:sz="4" w:space="0" w:color="auto"/>
            </w:tcBorders>
            <w:shd w:val="clear" w:color="auto" w:fill="auto"/>
            <w:noWrap/>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96</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99</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100</w:t>
            </w:r>
          </w:p>
        </w:tc>
        <w:tc>
          <w:tcPr>
            <w:tcW w:w="928" w:type="dxa"/>
            <w:tcBorders>
              <w:top w:val="nil"/>
              <w:left w:val="nil"/>
              <w:bottom w:val="nil"/>
              <w:right w:val="nil"/>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236"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r>
      <w:tr w:rsidR="00DF608D" w:rsidRPr="00DF608D" w:rsidTr="00DF608D">
        <w:trPr>
          <w:trHeight w:val="225"/>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382</w:t>
            </w:r>
          </w:p>
        </w:tc>
        <w:tc>
          <w:tcPr>
            <w:tcW w:w="1805"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Kapitalne donacije</w:t>
            </w:r>
          </w:p>
        </w:tc>
        <w:tc>
          <w:tcPr>
            <w:tcW w:w="1172"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1.046.971</w:t>
            </w:r>
          </w:p>
        </w:tc>
        <w:tc>
          <w:tcPr>
            <w:tcW w:w="1017"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1251"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928"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1056"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567"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741" w:type="dxa"/>
            <w:tcBorders>
              <w:top w:val="nil"/>
              <w:left w:val="nil"/>
              <w:bottom w:val="single" w:sz="4" w:space="0" w:color="auto"/>
              <w:right w:val="single" w:sz="4" w:space="0" w:color="auto"/>
            </w:tcBorders>
            <w:shd w:val="clear" w:color="000000" w:fill="FFFFFF"/>
            <w:noWrap/>
            <w:vAlign w:val="bottom"/>
            <w:hideMark/>
          </w:tcPr>
          <w:p w:rsidR="00DF608D" w:rsidRPr="00DF608D" w:rsidRDefault="00DF608D" w:rsidP="00DF608D">
            <w:pPr>
              <w:jc w:val="right"/>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0</w:t>
            </w:r>
          </w:p>
        </w:tc>
        <w:tc>
          <w:tcPr>
            <w:tcW w:w="535" w:type="dxa"/>
            <w:tcBorders>
              <w:top w:val="nil"/>
              <w:left w:val="nil"/>
              <w:bottom w:val="single" w:sz="4" w:space="0" w:color="auto"/>
              <w:right w:val="single" w:sz="4" w:space="0" w:color="auto"/>
            </w:tcBorders>
            <w:shd w:val="clear" w:color="auto" w:fill="auto"/>
            <w:noWrap/>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#DIJ/0!</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#REF!</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#DIJ/0!</w:t>
            </w:r>
          </w:p>
        </w:tc>
        <w:tc>
          <w:tcPr>
            <w:tcW w:w="928" w:type="dxa"/>
            <w:tcBorders>
              <w:top w:val="nil"/>
              <w:left w:val="nil"/>
              <w:bottom w:val="nil"/>
              <w:right w:val="nil"/>
            </w:tcBorders>
            <w:shd w:val="clear" w:color="auto" w:fill="auto"/>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#DIJ/0!</w:t>
            </w:r>
          </w:p>
        </w:tc>
        <w:tc>
          <w:tcPr>
            <w:tcW w:w="236"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sz w:val="16"/>
                <w:szCs w:val="16"/>
                <w:lang w:val="hr-HR" w:eastAsia="hr-HR"/>
              </w:rPr>
            </w:pPr>
          </w:p>
        </w:tc>
        <w:tc>
          <w:tcPr>
            <w:tcW w:w="960"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sz w:val="16"/>
                <w:szCs w:val="16"/>
                <w:lang w:val="hr-HR" w:eastAsia="hr-HR"/>
              </w:rPr>
            </w:pPr>
          </w:p>
        </w:tc>
      </w:tr>
      <w:tr w:rsidR="00DF608D" w:rsidRPr="00DF608D" w:rsidTr="00DF608D">
        <w:trPr>
          <w:trHeight w:val="225"/>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383</w:t>
            </w:r>
          </w:p>
        </w:tc>
        <w:tc>
          <w:tcPr>
            <w:tcW w:w="1805"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Naknada štete</w:t>
            </w:r>
          </w:p>
        </w:tc>
        <w:tc>
          <w:tcPr>
            <w:tcW w:w="1172"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1017"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1251"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928"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1056"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567"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741" w:type="dxa"/>
            <w:tcBorders>
              <w:top w:val="nil"/>
              <w:left w:val="nil"/>
              <w:bottom w:val="single" w:sz="4" w:space="0" w:color="auto"/>
              <w:right w:val="single" w:sz="4" w:space="0" w:color="auto"/>
            </w:tcBorders>
            <w:shd w:val="clear" w:color="000000" w:fill="FFFFFF"/>
            <w:noWrap/>
            <w:vAlign w:val="bottom"/>
            <w:hideMark/>
          </w:tcPr>
          <w:p w:rsidR="00DF608D" w:rsidRPr="00DF608D" w:rsidRDefault="00DF608D" w:rsidP="00DF608D">
            <w:pPr>
              <w:jc w:val="cente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#DIJ/0!</w:t>
            </w:r>
          </w:p>
        </w:tc>
        <w:tc>
          <w:tcPr>
            <w:tcW w:w="535" w:type="dxa"/>
            <w:tcBorders>
              <w:top w:val="nil"/>
              <w:left w:val="nil"/>
              <w:bottom w:val="single" w:sz="4" w:space="0" w:color="auto"/>
              <w:right w:val="single" w:sz="4" w:space="0" w:color="auto"/>
            </w:tcBorders>
            <w:shd w:val="clear" w:color="auto" w:fill="auto"/>
            <w:noWrap/>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 </w:t>
            </w:r>
          </w:p>
        </w:tc>
        <w:tc>
          <w:tcPr>
            <w:tcW w:w="928"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236"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sz w:val="16"/>
                <w:szCs w:val="16"/>
                <w:lang w:val="hr-HR" w:eastAsia="hr-HR"/>
              </w:rPr>
            </w:pPr>
          </w:p>
        </w:tc>
        <w:tc>
          <w:tcPr>
            <w:tcW w:w="960"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sz w:val="16"/>
                <w:szCs w:val="16"/>
                <w:lang w:val="hr-HR" w:eastAsia="hr-HR"/>
              </w:rPr>
            </w:pPr>
          </w:p>
        </w:tc>
      </w:tr>
      <w:tr w:rsidR="00DF608D" w:rsidRPr="00DF608D" w:rsidTr="00DF608D">
        <w:trPr>
          <w:trHeight w:val="225"/>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385</w:t>
            </w:r>
          </w:p>
        </w:tc>
        <w:tc>
          <w:tcPr>
            <w:tcW w:w="1805"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Izvanredni rashodi</w:t>
            </w:r>
          </w:p>
        </w:tc>
        <w:tc>
          <w:tcPr>
            <w:tcW w:w="1172"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1017"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10.000</w:t>
            </w:r>
          </w:p>
        </w:tc>
        <w:tc>
          <w:tcPr>
            <w:tcW w:w="1251"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10.000</w:t>
            </w:r>
          </w:p>
        </w:tc>
        <w:tc>
          <w:tcPr>
            <w:tcW w:w="928"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10.000</w:t>
            </w:r>
          </w:p>
        </w:tc>
        <w:tc>
          <w:tcPr>
            <w:tcW w:w="1056"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10.000</w:t>
            </w:r>
          </w:p>
        </w:tc>
        <w:tc>
          <w:tcPr>
            <w:tcW w:w="567"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741" w:type="dxa"/>
            <w:tcBorders>
              <w:top w:val="nil"/>
              <w:left w:val="nil"/>
              <w:bottom w:val="single" w:sz="4" w:space="0" w:color="auto"/>
              <w:right w:val="single" w:sz="4" w:space="0" w:color="auto"/>
            </w:tcBorders>
            <w:shd w:val="clear" w:color="000000" w:fill="FFFFFF"/>
            <w:noWrap/>
            <w:vAlign w:val="bottom"/>
            <w:hideMark/>
          </w:tcPr>
          <w:p w:rsidR="00DF608D" w:rsidRPr="00DF608D" w:rsidRDefault="00DF608D" w:rsidP="00DF608D">
            <w:pPr>
              <w:jc w:val="cente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#DIJ/0!</w:t>
            </w:r>
          </w:p>
        </w:tc>
        <w:tc>
          <w:tcPr>
            <w:tcW w:w="535" w:type="dxa"/>
            <w:tcBorders>
              <w:top w:val="nil"/>
              <w:left w:val="nil"/>
              <w:bottom w:val="single" w:sz="4" w:space="0" w:color="auto"/>
              <w:right w:val="single" w:sz="4" w:space="0" w:color="auto"/>
            </w:tcBorders>
            <w:shd w:val="clear" w:color="auto" w:fill="auto"/>
            <w:noWrap/>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100</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#REF!</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100</w:t>
            </w:r>
          </w:p>
        </w:tc>
        <w:tc>
          <w:tcPr>
            <w:tcW w:w="928" w:type="dxa"/>
            <w:tcBorders>
              <w:top w:val="nil"/>
              <w:left w:val="nil"/>
              <w:bottom w:val="nil"/>
              <w:right w:val="nil"/>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236"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sz w:val="16"/>
                <w:szCs w:val="16"/>
                <w:lang w:val="hr-HR" w:eastAsia="hr-HR"/>
              </w:rPr>
            </w:pPr>
          </w:p>
        </w:tc>
        <w:tc>
          <w:tcPr>
            <w:tcW w:w="960"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sz w:val="16"/>
                <w:szCs w:val="16"/>
                <w:lang w:val="hr-HR" w:eastAsia="hr-HR"/>
              </w:rPr>
            </w:pPr>
          </w:p>
        </w:tc>
      </w:tr>
      <w:tr w:rsidR="00DF608D" w:rsidRPr="00DF608D" w:rsidTr="00DF608D">
        <w:trPr>
          <w:trHeight w:val="225"/>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386</w:t>
            </w:r>
          </w:p>
        </w:tc>
        <w:tc>
          <w:tcPr>
            <w:tcW w:w="1805"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Kapitalne donacije</w:t>
            </w:r>
          </w:p>
        </w:tc>
        <w:tc>
          <w:tcPr>
            <w:tcW w:w="1172"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6.752</w:t>
            </w:r>
          </w:p>
        </w:tc>
        <w:tc>
          <w:tcPr>
            <w:tcW w:w="1017"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25.000</w:t>
            </w:r>
          </w:p>
        </w:tc>
        <w:tc>
          <w:tcPr>
            <w:tcW w:w="1251"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5.000</w:t>
            </w:r>
          </w:p>
        </w:tc>
        <w:tc>
          <w:tcPr>
            <w:tcW w:w="928"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5.000</w:t>
            </w:r>
          </w:p>
        </w:tc>
        <w:tc>
          <w:tcPr>
            <w:tcW w:w="1056"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5.000</w:t>
            </w:r>
          </w:p>
        </w:tc>
        <w:tc>
          <w:tcPr>
            <w:tcW w:w="567"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741" w:type="dxa"/>
            <w:tcBorders>
              <w:top w:val="nil"/>
              <w:left w:val="nil"/>
              <w:bottom w:val="single" w:sz="4" w:space="0" w:color="auto"/>
              <w:right w:val="single" w:sz="4" w:space="0" w:color="auto"/>
            </w:tcBorders>
            <w:shd w:val="clear" w:color="000000" w:fill="FFFFFF"/>
            <w:noWrap/>
            <w:vAlign w:val="bottom"/>
            <w:hideMark/>
          </w:tcPr>
          <w:p w:rsidR="00DF608D" w:rsidRPr="00DF608D" w:rsidRDefault="00DF608D" w:rsidP="00DF608D">
            <w:pPr>
              <w:jc w:val="right"/>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370</w:t>
            </w:r>
          </w:p>
        </w:tc>
        <w:tc>
          <w:tcPr>
            <w:tcW w:w="535" w:type="dxa"/>
            <w:tcBorders>
              <w:top w:val="nil"/>
              <w:left w:val="nil"/>
              <w:bottom w:val="single" w:sz="4" w:space="0" w:color="auto"/>
              <w:right w:val="single" w:sz="4" w:space="0" w:color="auto"/>
            </w:tcBorders>
            <w:shd w:val="clear" w:color="auto" w:fill="auto"/>
            <w:noWrap/>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20</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#REF!</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100</w:t>
            </w:r>
          </w:p>
        </w:tc>
        <w:tc>
          <w:tcPr>
            <w:tcW w:w="928" w:type="dxa"/>
            <w:tcBorders>
              <w:top w:val="nil"/>
              <w:left w:val="nil"/>
              <w:bottom w:val="nil"/>
              <w:right w:val="nil"/>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236"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r>
      <w:tr w:rsidR="00DF608D" w:rsidRPr="00DF608D" w:rsidTr="00DF608D">
        <w:trPr>
          <w:trHeight w:val="450"/>
        </w:trPr>
        <w:tc>
          <w:tcPr>
            <w:tcW w:w="709" w:type="dxa"/>
            <w:tcBorders>
              <w:top w:val="nil"/>
              <w:left w:val="single" w:sz="4" w:space="0" w:color="auto"/>
              <w:bottom w:val="single" w:sz="4" w:space="0" w:color="auto"/>
              <w:right w:val="single" w:sz="4" w:space="0" w:color="auto"/>
            </w:tcBorders>
            <w:shd w:val="clear" w:color="000000" w:fill="000080"/>
            <w:noWrap/>
            <w:vAlign w:val="center"/>
            <w:hideMark/>
          </w:tcPr>
          <w:p w:rsidR="00DF608D" w:rsidRPr="00DF608D" w:rsidRDefault="00DF608D" w:rsidP="00DF608D">
            <w:pPr>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4</w:t>
            </w:r>
          </w:p>
        </w:tc>
        <w:tc>
          <w:tcPr>
            <w:tcW w:w="1805" w:type="dxa"/>
            <w:tcBorders>
              <w:top w:val="nil"/>
              <w:left w:val="nil"/>
              <w:bottom w:val="single" w:sz="4" w:space="0" w:color="auto"/>
              <w:right w:val="single" w:sz="4" w:space="0" w:color="auto"/>
            </w:tcBorders>
            <w:shd w:val="clear" w:color="000000" w:fill="000080"/>
            <w:vAlign w:val="bottom"/>
            <w:hideMark/>
          </w:tcPr>
          <w:p w:rsidR="00DF608D" w:rsidRPr="00DF608D" w:rsidRDefault="00DF608D" w:rsidP="00DF608D">
            <w:pPr>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Rashodi za nabavu nefinancijske imovine</w:t>
            </w:r>
          </w:p>
        </w:tc>
        <w:tc>
          <w:tcPr>
            <w:tcW w:w="1172" w:type="dxa"/>
            <w:tcBorders>
              <w:top w:val="nil"/>
              <w:left w:val="nil"/>
              <w:bottom w:val="single" w:sz="4" w:space="0" w:color="auto"/>
              <w:right w:val="single" w:sz="4" w:space="0" w:color="auto"/>
            </w:tcBorders>
            <w:shd w:val="clear" w:color="000000" w:fill="000080"/>
            <w:noWrap/>
            <w:vAlign w:val="center"/>
            <w:hideMark/>
          </w:tcPr>
          <w:p w:rsidR="00DF608D" w:rsidRPr="00DF608D" w:rsidRDefault="00DF608D" w:rsidP="00DF608D">
            <w:pPr>
              <w:jc w:val="right"/>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493.530</w:t>
            </w:r>
          </w:p>
        </w:tc>
        <w:tc>
          <w:tcPr>
            <w:tcW w:w="1017" w:type="dxa"/>
            <w:tcBorders>
              <w:top w:val="nil"/>
              <w:left w:val="nil"/>
              <w:bottom w:val="single" w:sz="4" w:space="0" w:color="auto"/>
              <w:right w:val="single" w:sz="4" w:space="0" w:color="auto"/>
            </w:tcBorders>
            <w:shd w:val="clear" w:color="000000" w:fill="000080"/>
            <w:noWrap/>
            <w:vAlign w:val="center"/>
            <w:hideMark/>
          </w:tcPr>
          <w:p w:rsidR="00DF608D" w:rsidRPr="00DF608D" w:rsidRDefault="00DF608D" w:rsidP="00DF608D">
            <w:pPr>
              <w:jc w:val="right"/>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1.822.500</w:t>
            </w:r>
          </w:p>
        </w:tc>
        <w:tc>
          <w:tcPr>
            <w:tcW w:w="1251" w:type="dxa"/>
            <w:tcBorders>
              <w:top w:val="nil"/>
              <w:left w:val="nil"/>
              <w:bottom w:val="single" w:sz="4" w:space="0" w:color="auto"/>
              <w:right w:val="single" w:sz="4" w:space="0" w:color="auto"/>
            </w:tcBorders>
            <w:shd w:val="clear" w:color="000000" w:fill="000080"/>
            <w:noWrap/>
            <w:vAlign w:val="center"/>
            <w:hideMark/>
          </w:tcPr>
          <w:p w:rsidR="00DF608D" w:rsidRPr="00DF608D" w:rsidRDefault="00DF608D" w:rsidP="00DF608D">
            <w:pPr>
              <w:jc w:val="right"/>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3.994.000</w:t>
            </w:r>
          </w:p>
        </w:tc>
        <w:tc>
          <w:tcPr>
            <w:tcW w:w="928" w:type="dxa"/>
            <w:tcBorders>
              <w:top w:val="nil"/>
              <w:left w:val="nil"/>
              <w:bottom w:val="single" w:sz="4" w:space="0" w:color="auto"/>
              <w:right w:val="single" w:sz="4" w:space="0" w:color="auto"/>
            </w:tcBorders>
            <w:shd w:val="clear" w:color="000000" w:fill="000080"/>
            <w:noWrap/>
            <w:vAlign w:val="center"/>
            <w:hideMark/>
          </w:tcPr>
          <w:p w:rsidR="00DF608D" w:rsidRPr="00DF608D" w:rsidRDefault="00DF608D" w:rsidP="00DF608D">
            <w:pPr>
              <w:jc w:val="right"/>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3.994.000</w:t>
            </w:r>
          </w:p>
        </w:tc>
        <w:tc>
          <w:tcPr>
            <w:tcW w:w="1056" w:type="dxa"/>
            <w:tcBorders>
              <w:top w:val="nil"/>
              <w:left w:val="nil"/>
              <w:bottom w:val="single" w:sz="4" w:space="0" w:color="auto"/>
              <w:right w:val="single" w:sz="4" w:space="0" w:color="auto"/>
            </w:tcBorders>
            <w:shd w:val="clear" w:color="000000" w:fill="000080"/>
            <w:noWrap/>
            <w:vAlign w:val="center"/>
            <w:hideMark/>
          </w:tcPr>
          <w:p w:rsidR="00DF608D" w:rsidRPr="00DF608D" w:rsidRDefault="00DF608D" w:rsidP="00DF608D">
            <w:pPr>
              <w:jc w:val="right"/>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3.994.000</w:t>
            </w:r>
          </w:p>
        </w:tc>
        <w:tc>
          <w:tcPr>
            <w:tcW w:w="567" w:type="dxa"/>
            <w:tcBorders>
              <w:top w:val="nil"/>
              <w:left w:val="nil"/>
              <w:bottom w:val="single" w:sz="4" w:space="0" w:color="auto"/>
              <w:right w:val="single" w:sz="4" w:space="0" w:color="auto"/>
            </w:tcBorders>
            <w:shd w:val="clear" w:color="000000" w:fill="000080"/>
            <w:noWrap/>
            <w:vAlign w:val="center"/>
            <w:hideMark/>
          </w:tcPr>
          <w:p w:rsidR="00DF608D" w:rsidRPr="00DF608D" w:rsidRDefault="00DF608D" w:rsidP="00DF608D">
            <w:pPr>
              <w:jc w:val="right"/>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0</w:t>
            </w:r>
          </w:p>
        </w:tc>
        <w:tc>
          <w:tcPr>
            <w:tcW w:w="741" w:type="dxa"/>
            <w:tcBorders>
              <w:top w:val="nil"/>
              <w:left w:val="nil"/>
              <w:bottom w:val="single" w:sz="4" w:space="0" w:color="auto"/>
              <w:right w:val="single" w:sz="4" w:space="0" w:color="auto"/>
            </w:tcBorders>
            <w:shd w:val="clear" w:color="000000" w:fill="000080"/>
            <w:noWrap/>
            <w:vAlign w:val="center"/>
            <w:hideMark/>
          </w:tcPr>
          <w:p w:rsidR="00DF608D" w:rsidRPr="00DF608D" w:rsidRDefault="00DF608D" w:rsidP="00DF608D">
            <w:pPr>
              <w:jc w:val="right"/>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369</w:t>
            </w:r>
          </w:p>
        </w:tc>
        <w:tc>
          <w:tcPr>
            <w:tcW w:w="535" w:type="dxa"/>
            <w:tcBorders>
              <w:top w:val="nil"/>
              <w:left w:val="nil"/>
              <w:bottom w:val="single" w:sz="4" w:space="0" w:color="auto"/>
              <w:right w:val="single" w:sz="4" w:space="0" w:color="auto"/>
            </w:tcBorders>
            <w:shd w:val="clear" w:color="000000" w:fill="000080"/>
            <w:noWrap/>
            <w:vAlign w:val="center"/>
            <w:hideMark/>
          </w:tcPr>
          <w:p w:rsidR="00DF608D" w:rsidRPr="00DF608D" w:rsidRDefault="00DF608D" w:rsidP="00DF608D">
            <w:pPr>
              <w:jc w:val="right"/>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219</w:t>
            </w:r>
          </w:p>
        </w:tc>
        <w:tc>
          <w:tcPr>
            <w:tcW w:w="741" w:type="dxa"/>
            <w:tcBorders>
              <w:top w:val="nil"/>
              <w:left w:val="nil"/>
              <w:bottom w:val="single" w:sz="4" w:space="0" w:color="auto"/>
              <w:right w:val="single" w:sz="4" w:space="0" w:color="auto"/>
            </w:tcBorders>
            <w:shd w:val="clear" w:color="000000" w:fill="000080"/>
            <w:vAlign w:val="center"/>
            <w:hideMark/>
          </w:tcPr>
          <w:p w:rsidR="00DF608D" w:rsidRPr="00DF608D" w:rsidRDefault="00DF608D" w:rsidP="00DF608D">
            <w:pPr>
              <w:jc w:val="center"/>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#REF!</w:t>
            </w:r>
          </w:p>
        </w:tc>
        <w:tc>
          <w:tcPr>
            <w:tcW w:w="741" w:type="dxa"/>
            <w:tcBorders>
              <w:top w:val="nil"/>
              <w:left w:val="nil"/>
              <w:bottom w:val="single" w:sz="4" w:space="0" w:color="auto"/>
              <w:right w:val="single" w:sz="4" w:space="0" w:color="auto"/>
            </w:tcBorders>
            <w:shd w:val="clear" w:color="000000" w:fill="000080"/>
            <w:vAlign w:val="center"/>
            <w:hideMark/>
          </w:tcPr>
          <w:p w:rsidR="00DF608D" w:rsidRPr="00DF608D" w:rsidRDefault="00DF608D" w:rsidP="00DF608D">
            <w:pPr>
              <w:jc w:val="right"/>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100</w:t>
            </w:r>
          </w:p>
        </w:tc>
        <w:tc>
          <w:tcPr>
            <w:tcW w:w="928" w:type="dxa"/>
            <w:tcBorders>
              <w:top w:val="nil"/>
              <w:left w:val="nil"/>
              <w:bottom w:val="nil"/>
              <w:right w:val="nil"/>
            </w:tcBorders>
            <w:shd w:val="clear" w:color="000000" w:fill="000080"/>
            <w:vAlign w:val="center"/>
            <w:hideMark/>
          </w:tcPr>
          <w:p w:rsidR="00DF608D" w:rsidRPr="00DF608D" w:rsidRDefault="00DF608D" w:rsidP="00DF608D">
            <w:pPr>
              <w:jc w:val="right"/>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0</w:t>
            </w:r>
          </w:p>
        </w:tc>
        <w:tc>
          <w:tcPr>
            <w:tcW w:w="236"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r>
      <w:tr w:rsidR="00DF608D" w:rsidRPr="00DF608D" w:rsidTr="00DF608D">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41</w:t>
            </w:r>
          </w:p>
        </w:tc>
        <w:tc>
          <w:tcPr>
            <w:tcW w:w="1805"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Rashodi za nabavu neproizvedene imovine</w:t>
            </w:r>
          </w:p>
        </w:tc>
        <w:tc>
          <w:tcPr>
            <w:tcW w:w="1172" w:type="dxa"/>
            <w:tcBorders>
              <w:top w:val="nil"/>
              <w:left w:val="nil"/>
              <w:bottom w:val="single" w:sz="4" w:space="0" w:color="auto"/>
              <w:right w:val="single" w:sz="4" w:space="0" w:color="auto"/>
            </w:tcBorders>
            <w:shd w:val="clear" w:color="000000" w:fill="FFFFCC"/>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1017" w:type="dxa"/>
            <w:tcBorders>
              <w:top w:val="nil"/>
              <w:left w:val="nil"/>
              <w:bottom w:val="single" w:sz="4" w:space="0" w:color="auto"/>
              <w:right w:val="single" w:sz="4" w:space="0" w:color="auto"/>
            </w:tcBorders>
            <w:shd w:val="clear" w:color="000000" w:fill="FFFFCC"/>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1251" w:type="dxa"/>
            <w:tcBorders>
              <w:top w:val="nil"/>
              <w:left w:val="nil"/>
              <w:bottom w:val="single" w:sz="4" w:space="0" w:color="auto"/>
              <w:right w:val="single" w:sz="4" w:space="0" w:color="auto"/>
            </w:tcBorders>
            <w:shd w:val="clear" w:color="000000" w:fill="FFFFCC"/>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928" w:type="dxa"/>
            <w:tcBorders>
              <w:top w:val="nil"/>
              <w:left w:val="nil"/>
              <w:bottom w:val="single" w:sz="4" w:space="0" w:color="auto"/>
              <w:right w:val="single" w:sz="4" w:space="0" w:color="auto"/>
            </w:tcBorders>
            <w:shd w:val="clear" w:color="000000" w:fill="FFFFCC"/>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1056" w:type="dxa"/>
            <w:tcBorders>
              <w:top w:val="nil"/>
              <w:left w:val="nil"/>
              <w:bottom w:val="single" w:sz="4" w:space="0" w:color="auto"/>
              <w:right w:val="single" w:sz="4" w:space="0" w:color="auto"/>
            </w:tcBorders>
            <w:shd w:val="clear" w:color="000000" w:fill="FFFFCC"/>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567" w:type="dxa"/>
            <w:tcBorders>
              <w:top w:val="nil"/>
              <w:left w:val="nil"/>
              <w:bottom w:val="single" w:sz="4" w:space="0" w:color="auto"/>
              <w:right w:val="single" w:sz="4" w:space="0" w:color="auto"/>
            </w:tcBorders>
            <w:shd w:val="clear" w:color="000000" w:fill="FFFFCC"/>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741" w:type="dxa"/>
            <w:tcBorders>
              <w:top w:val="nil"/>
              <w:left w:val="nil"/>
              <w:bottom w:val="single" w:sz="4" w:space="0" w:color="auto"/>
              <w:right w:val="single" w:sz="4" w:space="0" w:color="auto"/>
            </w:tcBorders>
            <w:shd w:val="clear" w:color="000000" w:fill="FFFFFF"/>
            <w:noWrap/>
            <w:vAlign w:val="center"/>
            <w:hideMark/>
          </w:tcPr>
          <w:p w:rsidR="00DF608D" w:rsidRPr="00DF608D" w:rsidRDefault="00DF608D" w:rsidP="00DF608D">
            <w:pPr>
              <w:jc w:val="cente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#DIJ/0!</w:t>
            </w:r>
          </w:p>
        </w:tc>
        <w:tc>
          <w:tcPr>
            <w:tcW w:w="535" w:type="dxa"/>
            <w:tcBorders>
              <w:top w:val="nil"/>
              <w:left w:val="nil"/>
              <w:bottom w:val="single" w:sz="4" w:space="0" w:color="auto"/>
              <w:right w:val="single" w:sz="4" w:space="0" w:color="auto"/>
            </w:tcBorders>
            <w:shd w:val="clear" w:color="auto" w:fill="auto"/>
            <w:noWrap/>
            <w:vAlign w:val="center"/>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#DIJ/0!</w:t>
            </w:r>
          </w:p>
        </w:tc>
        <w:tc>
          <w:tcPr>
            <w:tcW w:w="741" w:type="dxa"/>
            <w:tcBorders>
              <w:top w:val="nil"/>
              <w:left w:val="nil"/>
              <w:bottom w:val="single" w:sz="4" w:space="0" w:color="auto"/>
              <w:right w:val="single" w:sz="4" w:space="0" w:color="auto"/>
            </w:tcBorders>
            <w:shd w:val="clear" w:color="auto" w:fill="auto"/>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100</w:t>
            </w:r>
          </w:p>
        </w:tc>
        <w:tc>
          <w:tcPr>
            <w:tcW w:w="741" w:type="dxa"/>
            <w:tcBorders>
              <w:top w:val="nil"/>
              <w:left w:val="nil"/>
              <w:bottom w:val="single" w:sz="4" w:space="0" w:color="auto"/>
              <w:right w:val="single" w:sz="4" w:space="0" w:color="auto"/>
            </w:tcBorders>
            <w:shd w:val="clear" w:color="auto" w:fill="auto"/>
            <w:vAlign w:val="center"/>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#DIJ/0!</w:t>
            </w:r>
          </w:p>
        </w:tc>
        <w:tc>
          <w:tcPr>
            <w:tcW w:w="928" w:type="dxa"/>
            <w:tcBorders>
              <w:top w:val="nil"/>
              <w:left w:val="nil"/>
              <w:bottom w:val="nil"/>
              <w:right w:val="nil"/>
            </w:tcBorders>
            <w:shd w:val="clear" w:color="auto" w:fill="auto"/>
            <w:vAlign w:val="center"/>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#DIJ/0!</w:t>
            </w:r>
          </w:p>
        </w:tc>
        <w:tc>
          <w:tcPr>
            <w:tcW w:w="236"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r>
      <w:tr w:rsidR="00DF608D" w:rsidRPr="00DF608D" w:rsidTr="00DF608D">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411</w:t>
            </w:r>
          </w:p>
        </w:tc>
        <w:tc>
          <w:tcPr>
            <w:tcW w:w="1805"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Materijalna imovina - prirodna bogatstva</w:t>
            </w:r>
          </w:p>
        </w:tc>
        <w:tc>
          <w:tcPr>
            <w:tcW w:w="1172" w:type="dxa"/>
            <w:tcBorders>
              <w:top w:val="nil"/>
              <w:left w:val="nil"/>
              <w:bottom w:val="single" w:sz="4" w:space="0" w:color="auto"/>
              <w:right w:val="single" w:sz="4" w:space="0" w:color="auto"/>
            </w:tcBorders>
            <w:shd w:val="clear" w:color="000000" w:fill="FFFFFF"/>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1017" w:type="dxa"/>
            <w:tcBorders>
              <w:top w:val="nil"/>
              <w:left w:val="nil"/>
              <w:bottom w:val="single" w:sz="4" w:space="0" w:color="auto"/>
              <w:right w:val="single" w:sz="4" w:space="0" w:color="auto"/>
            </w:tcBorders>
            <w:shd w:val="clear" w:color="000000" w:fill="FFFFFF"/>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1251" w:type="dxa"/>
            <w:tcBorders>
              <w:top w:val="nil"/>
              <w:left w:val="nil"/>
              <w:bottom w:val="single" w:sz="4" w:space="0" w:color="auto"/>
              <w:right w:val="single" w:sz="4" w:space="0" w:color="auto"/>
            </w:tcBorders>
            <w:shd w:val="clear" w:color="000000" w:fill="FFFFFF"/>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928" w:type="dxa"/>
            <w:tcBorders>
              <w:top w:val="nil"/>
              <w:left w:val="nil"/>
              <w:bottom w:val="single" w:sz="4" w:space="0" w:color="auto"/>
              <w:right w:val="single" w:sz="4" w:space="0" w:color="auto"/>
            </w:tcBorders>
            <w:shd w:val="clear" w:color="000000" w:fill="FFFFFF"/>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1056" w:type="dxa"/>
            <w:tcBorders>
              <w:top w:val="nil"/>
              <w:left w:val="nil"/>
              <w:bottom w:val="single" w:sz="4" w:space="0" w:color="auto"/>
              <w:right w:val="single" w:sz="4" w:space="0" w:color="auto"/>
            </w:tcBorders>
            <w:shd w:val="clear" w:color="000000" w:fill="FFFFFF"/>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567" w:type="dxa"/>
            <w:tcBorders>
              <w:top w:val="nil"/>
              <w:left w:val="nil"/>
              <w:bottom w:val="single" w:sz="4" w:space="0" w:color="auto"/>
              <w:right w:val="single" w:sz="4" w:space="0" w:color="auto"/>
            </w:tcBorders>
            <w:shd w:val="clear" w:color="000000" w:fill="FFFFFF"/>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741" w:type="dxa"/>
            <w:tcBorders>
              <w:top w:val="nil"/>
              <w:left w:val="nil"/>
              <w:bottom w:val="single" w:sz="4" w:space="0" w:color="auto"/>
              <w:right w:val="single" w:sz="4" w:space="0" w:color="auto"/>
            </w:tcBorders>
            <w:shd w:val="clear" w:color="000000" w:fill="FFFFFF"/>
            <w:noWrap/>
            <w:vAlign w:val="center"/>
            <w:hideMark/>
          </w:tcPr>
          <w:p w:rsidR="00DF608D" w:rsidRPr="00DF608D" w:rsidRDefault="00DF608D" w:rsidP="00DF608D">
            <w:pPr>
              <w:jc w:val="cente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#DIJ/0!</w:t>
            </w:r>
          </w:p>
        </w:tc>
        <w:tc>
          <w:tcPr>
            <w:tcW w:w="535" w:type="dxa"/>
            <w:tcBorders>
              <w:top w:val="nil"/>
              <w:left w:val="nil"/>
              <w:bottom w:val="single" w:sz="4" w:space="0" w:color="auto"/>
              <w:right w:val="single" w:sz="4" w:space="0" w:color="auto"/>
            </w:tcBorders>
            <w:shd w:val="clear" w:color="auto" w:fill="auto"/>
            <w:noWrap/>
            <w:vAlign w:val="center"/>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#DIJ/0!</w:t>
            </w:r>
          </w:p>
        </w:tc>
        <w:tc>
          <w:tcPr>
            <w:tcW w:w="741" w:type="dxa"/>
            <w:tcBorders>
              <w:top w:val="nil"/>
              <w:left w:val="nil"/>
              <w:bottom w:val="single" w:sz="4" w:space="0" w:color="auto"/>
              <w:right w:val="single" w:sz="4" w:space="0" w:color="auto"/>
            </w:tcBorders>
            <w:shd w:val="clear" w:color="auto" w:fill="auto"/>
            <w:vAlign w:val="center"/>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#DIJ/0!</w:t>
            </w:r>
          </w:p>
        </w:tc>
        <w:tc>
          <w:tcPr>
            <w:tcW w:w="741" w:type="dxa"/>
            <w:tcBorders>
              <w:top w:val="nil"/>
              <w:left w:val="nil"/>
              <w:bottom w:val="single" w:sz="4" w:space="0" w:color="auto"/>
              <w:right w:val="single" w:sz="4" w:space="0" w:color="auto"/>
            </w:tcBorders>
            <w:shd w:val="clear" w:color="auto" w:fill="auto"/>
            <w:vAlign w:val="center"/>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#DIJ/0!</w:t>
            </w:r>
          </w:p>
        </w:tc>
        <w:tc>
          <w:tcPr>
            <w:tcW w:w="928" w:type="dxa"/>
            <w:tcBorders>
              <w:top w:val="nil"/>
              <w:left w:val="nil"/>
              <w:bottom w:val="nil"/>
              <w:right w:val="nil"/>
            </w:tcBorders>
            <w:shd w:val="clear" w:color="auto" w:fill="auto"/>
            <w:vAlign w:val="center"/>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#DIJ/0!</w:t>
            </w:r>
          </w:p>
        </w:tc>
        <w:tc>
          <w:tcPr>
            <w:tcW w:w="236"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r>
      <w:tr w:rsidR="00DF608D" w:rsidRPr="00DF608D" w:rsidTr="00DF608D">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42</w:t>
            </w:r>
          </w:p>
        </w:tc>
        <w:tc>
          <w:tcPr>
            <w:tcW w:w="1805"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Rashodi za nabavu proizvedene dugotrajne imovine</w:t>
            </w:r>
          </w:p>
        </w:tc>
        <w:tc>
          <w:tcPr>
            <w:tcW w:w="1172" w:type="dxa"/>
            <w:tcBorders>
              <w:top w:val="nil"/>
              <w:left w:val="nil"/>
              <w:bottom w:val="single" w:sz="4" w:space="0" w:color="auto"/>
              <w:right w:val="single" w:sz="4" w:space="0" w:color="auto"/>
            </w:tcBorders>
            <w:shd w:val="clear" w:color="000000" w:fill="FFFFCC"/>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493.530</w:t>
            </w:r>
          </w:p>
        </w:tc>
        <w:tc>
          <w:tcPr>
            <w:tcW w:w="1017" w:type="dxa"/>
            <w:tcBorders>
              <w:top w:val="nil"/>
              <w:left w:val="nil"/>
              <w:bottom w:val="single" w:sz="4" w:space="0" w:color="auto"/>
              <w:right w:val="single" w:sz="4" w:space="0" w:color="auto"/>
            </w:tcBorders>
            <w:shd w:val="clear" w:color="000000" w:fill="FFFFCC"/>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1.622.500</w:t>
            </w:r>
          </w:p>
        </w:tc>
        <w:tc>
          <w:tcPr>
            <w:tcW w:w="1251" w:type="dxa"/>
            <w:tcBorders>
              <w:top w:val="nil"/>
              <w:left w:val="nil"/>
              <w:bottom w:val="single" w:sz="4" w:space="0" w:color="auto"/>
              <w:right w:val="single" w:sz="4" w:space="0" w:color="auto"/>
            </w:tcBorders>
            <w:shd w:val="clear" w:color="000000" w:fill="FFFFCC"/>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3.794.000</w:t>
            </w:r>
          </w:p>
        </w:tc>
        <w:tc>
          <w:tcPr>
            <w:tcW w:w="928" w:type="dxa"/>
            <w:tcBorders>
              <w:top w:val="nil"/>
              <w:left w:val="nil"/>
              <w:bottom w:val="single" w:sz="4" w:space="0" w:color="auto"/>
              <w:right w:val="single" w:sz="4" w:space="0" w:color="auto"/>
            </w:tcBorders>
            <w:shd w:val="clear" w:color="000000" w:fill="FFFFCC"/>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3.794.000</w:t>
            </w:r>
          </w:p>
        </w:tc>
        <w:tc>
          <w:tcPr>
            <w:tcW w:w="1056" w:type="dxa"/>
            <w:tcBorders>
              <w:top w:val="nil"/>
              <w:left w:val="nil"/>
              <w:bottom w:val="single" w:sz="4" w:space="0" w:color="auto"/>
              <w:right w:val="single" w:sz="4" w:space="0" w:color="auto"/>
            </w:tcBorders>
            <w:shd w:val="clear" w:color="000000" w:fill="FFFFCC"/>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3.794.000</w:t>
            </w:r>
          </w:p>
        </w:tc>
        <w:tc>
          <w:tcPr>
            <w:tcW w:w="567" w:type="dxa"/>
            <w:tcBorders>
              <w:top w:val="nil"/>
              <w:left w:val="nil"/>
              <w:bottom w:val="single" w:sz="4" w:space="0" w:color="auto"/>
              <w:right w:val="single" w:sz="4" w:space="0" w:color="auto"/>
            </w:tcBorders>
            <w:shd w:val="clear" w:color="000000" w:fill="FFFFCC"/>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741" w:type="dxa"/>
            <w:tcBorders>
              <w:top w:val="nil"/>
              <w:left w:val="nil"/>
              <w:bottom w:val="single" w:sz="4" w:space="0" w:color="auto"/>
              <w:right w:val="single" w:sz="4" w:space="0" w:color="auto"/>
            </w:tcBorders>
            <w:shd w:val="clear" w:color="000000" w:fill="FFFFFF"/>
            <w:noWrap/>
            <w:vAlign w:val="center"/>
            <w:hideMark/>
          </w:tcPr>
          <w:p w:rsidR="00DF608D" w:rsidRPr="00DF608D" w:rsidRDefault="00DF608D" w:rsidP="00DF608D">
            <w:pPr>
              <w:jc w:val="right"/>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329</w:t>
            </w:r>
          </w:p>
        </w:tc>
        <w:tc>
          <w:tcPr>
            <w:tcW w:w="535" w:type="dxa"/>
            <w:tcBorders>
              <w:top w:val="nil"/>
              <w:left w:val="nil"/>
              <w:bottom w:val="single" w:sz="4" w:space="0" w:color="auto"/>
              <w:right w:val="single" w:sz="4" w:space="0" w:color="auto"/>
            </w:tcBorders>
            <w:shd w:val="clear" w:color="auto" w:fill="auto"/>
            <w:noWrap/>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234</w:t>
            </w:r>
          </w:p>
        </w:tc>
        <w:tc>
          <w:tcPr>
            <w:tcW w:w="741" w:type="dxa"/>
            <w:tcBorders>
              <w:top w:val="nil"/>
              <w:left w:val="nil"/>
              <w:bottom w:val="single" w:sz="4" w:space="0" w:color="auto"/>
              <w:right w:val="single" w:sz="4" w:space="0" w:color="auto"/>
            </w:tcBorders>
            <w:shd w:val="clear" w:color="auto" w:fill="auto"/>
            <w:vAlign w:val="center"/>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#REF!</w:t>
            </w:r>
          </w:p>
        </w:tc>
        <w:tc>
          <w:tcPr>
            <w:tcW w:w="741" w:type="dxa"/>
            <w:tcBorders>
              <w:top w:val="nil"/>
              <w:left w:val="nil"/>
              <w:bottom w:val="single" w:sz="4" w:space="0" w:color="auto"/>
              <w:right w:val="single" w:sz="4" w:space="0" w:color="auto"/>
            </w:tcBorders>
            <w:shd w:val="clear" w:color="auto" w:fill="auto"/>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100</w:t>
            </w:r>
          </w:p>
        </w:tc>
        <w:tc>
          <w:tcPr>
            <w:tcW w:w="928" w:type="dxa"/>
            <w:tcBorders>
              <w:top w:val="nil"/>
              <w:left w:val="nil"/>
              <w:bottom w:val="nil"/>
              <w:right w:val="nil"/>
            </w:tcBorders>
            <w:shd w:val="clear" w:color="auto" w:fill="auto"/>
            <w:vAlign w:val="center"/>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236"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r>
      <w:tr w:rsidR="00DF608D" w:rsidRPr="00DF608D" w:rsidTr="00DF608D">
        <w:trPr>
          <w:trHeight w:val="225"/>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421</w:t>
            </w:r>
          </w:p>
        </w:tc>
        <w:tc>
          <w:tcPr>
            <w:tcW w:w="1805"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Građevinski objekti</w:t>
            </w:r>
          </w:p>
        </w:tc>
        <w:tc>
          <w:tcPr>
            <w:tcW w:w="1172"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434.425</w:t>
            </w:r>
          </w:p>
        </w:tc>
        <w:tc>
          <w:tcPr>
            <w:tcW w:w="1017"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1.488.500</w:t>
            </w:r>
          </w:p>
        </w:tc>
        <w:tc>
          <w:tcPr>
            <w:tcW w:w="1251"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3.700.000</w:t>
            </w:r>
          </w:p>
        </w:tc>
        <w:tc>
          <w:tcPr>
            <w:tcW w:w="928"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3.700.000</w:t>
            </w:r>
          </w:p>
        </w:tc>
        <w:tc>
          <w:tcPr>
            <w:tcW w:w="1056"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3.700.000</w:t>
            </w:r>
          </w:p>
        </w:tc>
        <w:tc>
          <w:tcPr>
            <w:tcW w:w="567"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741" w:type="dxa"/>
            <w:tcBorders>
              <w:top w:val="nil"/>
              <w:left w:val="nil"/>
              <w:bottom w:val="single" w:sz="4" w:space="0" w:color="auto"/>
              <w:right w:val="single" w:sz="4" w:space="0" w:color="auto"/>
            </w:tcBorders>
            <w:shd w:val="clear" w:color="000000" w:fill="FFFFFF"/>
            <w:noWrap/>
            <w:vAlign w:val="bottom"/>
            <w:hideMark/>
          </w:tcPr>
          <w:p w:rsidR="00DF608D" w:rsidRPr="00DF608D" w:rsidRDefault="00DF608D" w:rsidP="00DF608D">
            <w:pPr>
              <w:jc w:val="right"/>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343</w:t>
            </w:r>
          </w:p>
        </w:tc>
        <w:tc>
          <w:tcPr>
            <w:tcW w:w="535" w:type="dxa"/>
            <w:tcBorders>
              <w:top w:val="nil"/>
              <w:left w:val="nil"/>
              <w:bottom w:val="single" w:sz="4" w:space="0" w:color="auto"/>
              <w:right w:val="single" w:sz="4" w:space="0" w:color="auto"/>
            </w:tcBorders>
            <w:shd w:val="clear" w:color="auto" w:fill="auto"/>
            <w:noWrap/>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249</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100</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100</w:t>
            </w:r>
          </w:p>
        </w:tc>
        <w:tc>
          <w:tcPr>
            <w:tcW w:w="928" w:type="dxa"/>
            <w:tcBorders>
              <w:top w:val="nil"/>
              <w:left w:val="nil"/>
              <w:bottom w:val="nil"/>
              <w:right w:val="nil"/>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236"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r>
      <w:tr w:rsidR="00DF608D" w:rsidRPr="00DF608D" w:rsidTr="00DF608D">
        <w:trPr>
          <w:trHeight w:val="225"/>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422</w:t>
            </w:r>
          </w:p>
        </w:tc>
        <w:tc>
          <w:tcPr>
            <w:tcW w:w="1805"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Postrojenja i oprema</w:t>
            </w:r>
          </w:p>
        </w:tc>
        <w:tc>
          <w:tcPr>
            <w:tcW w:w="1172"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59.105</w:t>
            </w:r>
          </w:p>
        </w:tc>
        <w:tc>
          <w:tcPr>
            <w:tcW w:w="1017"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109.000</w:t>
            </w:r>
          </w:p>
        </w:tc>
        <w:tc>
          <w:tcPr>
            <w:tcW w:w="1251"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64.000</w:t>
            </w:r>
          </w:p>
        </w:tc>
        <w:tc>
          <w:tcPr>
            <w:tcW w:w="928"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64.000</w:t>
            </w:r>
          </w:p>
        </w:tc>
        <w:tc>
          <w:tcPr>
            <w:tcW w:w="1056"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64.000</w:t>
            </w:r>
          </w:p>
        </w:tc>
        <w:tc>
          <w:tcPr>
            <w:tcW w:w="567"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741" w:type="dxa"/>
            <w:tcBorders>
              <w:top w:val="nil"/>
              <w:left w:val="nil"/>
              <w:bottom w:val="single" w:sz="4" w:space="0" w:color="auto"/>
              <w:right w:val="single" w:sz="4" w:space="0" w:color="auto"/>
            </w:tcBorders>
            <w:shd w:val="clear" w:color="000000" w:fill="FFFFFF"/>
            <w:noWrap/>
            <w:vAlign w:val="bottom"/>
            <w:hideMark/>
          </w:tcPr>
          <w:p w:rsidR="00DF608D" w:rsidRPr="00DF608D" w:rsidRDefault="00DF608D" w:rsidP="00DF608D">
            <w:pPr>
              <w:jc w:val="right"/>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184</w:t>
            </w:r>
          </w:p>
        </w:tc>
        <w:tc>
          <w:tcPr>
            <w:tcW w:w="535" w:type="dxa"/>
            <w:tcBorders>
              <w:top w:val="nil"/>
              <w:left w:val="nil"/>
              <w:bottom w:val="single" w:sz="4" w:space="0" w:color="auto"/>
              <w:right w:val="single" w:sz="4" w:space="0" w:color="auto"/>
            </w:tcBorders>
            <w:shd w:val="clear" w:color="auto" w:fill="auto"/>
            <w:noWrap/>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59</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#REF!</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100</w:t>
            </w:r>
          </w:p>
        </w:tc>
        <w:tc>
          <w:tcPr>
            <w:tcW w:w="928" w:type="dxa"/>
            <w:tcBorders>
              <w:top w:val="nil"/>
              <w:left w:val="nil"/>
              <w:bottom w:val="nil"/>
              <w:right w:val="nil"/>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236"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r>
      <w:tr w:rsidR="00DF608D" w:rsidRPr="00DF608D" w:rsidTr="00DF608D">
        <w:trPr>
          <w:trHeight w:val="225"/>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423</w:t>
            </w:r>
          </w:p>
        </w:tc>
        <w:tc>
          <w:tcPr>
            <w:tcW w:w="1805"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Osobni automobili</w:t>
            </w:r>
          </w:p>
        </w:tc>
        <w:tc>
          <w:tcPr>
            <w:tcW w:w="1172"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1017"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 </w:t>
            </w:r>
          </w:p>
        </w:tc>
        <w:tc>
          <w:tcPr>
            <w:tcW w:w="1251"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 </w:t>
            </w:r>
          </w:p>
        </w:tc>
        <w:tc>
          <w:tcPr>
            <w:tcW w:w="928"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 </w:t>
            </w:r>
          </w:p>
        </w:tc>
        <w:tc>
          <w:tcPr>
            <w:tcW w:w="1056"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DF608D" w:rsidRPr="00DF608D" w:rsidRDefault="00DF608D" w:rsidP="00DF608D">
            <w:pP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 </w:t>
            </w:r>
          </w:p>
        </w:tc>
        <w:tc>
          <w:tcPr>
            <w:tcW w:w="535" w:type="dxa"/>
            <w:tcBorders>
              <w:top w:val="nil"/>
              <w:left w:val="nil"/>
              <w:bottom w:val="single" w:sz="4" w:space="0" w:color="auto"/>
              <w:right w:val="single" w:sz="4" w:space="0" w:color="auto"/>
            </w:tcBorders>
            <w:shd w:val="clear" w:color="auto" w:fill="auto"/>
            <w:noWrap/>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 </w:t>
            </w:r>
          </w:p>
        </w:tc>
        <w:tc>
          <w:tcPr>
            <w:tcW w:w="928"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236"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r>
      <w:tr w:rsidR="00DF608D" w:rsidRPr="00DF608D" w:rsidTr="00DF608D">
        <w:trPr>
          <w:trHeight w:val="450"/>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425</w:t>
            </w:r>
          </w:p>
        </w:tc>
        <w:tc>
          <w:tcPr>
            <w:tcW w:w="1805"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Višegodišnji nasadi-hortikultura park</w:t>
            </w:r>
          </w:p>
        </w:tc>
        <w:tc>
          <w:tcPr>
            <w:tcW w:w="1172"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1017"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 </w:t>
            </w:r>
          </w:p>
        </w:tc>
        <w:tc>
          <w:tcPr>
            <w:tcW w:w="1251"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 </w:t>
            </w:r>
          </w:p>
        </w:tc>
        <w:tc>
          <w:tcPr>
            <w:tcW w:w="928"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 </w:t>
            </w:r>
          </w:p>
        </w:tc>
        <w:tc>
          <w:tcPr>
            <w:tcW w:w="1056"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DF608D" w:rsidRPr="00DF608D" w:rsidRDefault="00DF608D" w:rsidP="00DF608D">
            <w:pP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 </w:t>
            </w:r>
          </w:p>
        </w:tc>
        <w:tc>
          <w:tcPr>
            <w:tcW w:w="535" w:type="dxa"/>
            <w:tcBorders>
              <w:top w:val="nil"/>
              <w:left w:val="nil"/>
              <w:bottom w:val="single" w:sz="4" w:space="0" w:color="auto"/>
              <w:right w:val="single" w:sz="4" w:space="0" w:color="auto"/>
            </w:tcBorders>
            <w:shd w:val="clear" w:color="auto" w:fill="auto"/>
            <w:noWrap/>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 </w:t>
            </w:r>
          </w:p>
        </w:tc>
        <w:tc>
          <w:tcPr>
            <w:tcW w:w="928"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236"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r>
      <w:tr w:rsidR="00DF608D" w:rsidRPr="00DF608D" w:rsidTr="00DF608D">
        <w:trPr>
          <w:trHeight w:val="225"/>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426</w:t>
            </w:r>
          </w:p>
        </w:tc>
        <w:tc>
          <w:tcPr>
            <w:tcW w:w="1805"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Nematerijalna proizvedena imovina</w:t>
            </w:r>
          </w:p>
        </w:tc>
        <w:tc>
          <w:tcPr>
            <w:tcW w:w="1172"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1017"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25.000</w:t>
            </w:r>
          </w:p>
        </w:tc>
        <w:tc>
          <w:tcPr>
            <w:tcW w:w="1251"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30.000</w:t>
            </w:r>
          </w:p>
        </w:tc>
        <w:tc>
          <w:tcPr>
            <w:tcW w:w="928"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30.000</w:t>
            </w:r>
          </w:p>
        </w:tc>
        <w:tc>
          <w:tcPr>
            <w:tcW w:w="1056"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30.000</w:t>
            </w:r>
          </w:p>
        </w:tc>
        <w:tc>
          <w:tcPr>
            <w:tcW w:w="567"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741" w:type="dxa"/>
            <w:tcBorders>
              <w:top w:val="nil"/>
              <w:left w:val="nil"/>
              <w:bottom w:val="single" w:sz="4" w:space="0" w:color="auto"/>
              <w:right w:val="single" w:sz="4" w:space="0" w:color="auto"/>
            </w:tcBorders>
            <w:shd w:val="clear" w:color="000000" w:fill="FFFFFF"/>
            <w:noWrap/>
            <w:vAlign w:val="bottom"/>
            <w:hideMark/>
          </w:tcPr>
          <w:p w:rsidR="00DF608D" w:rsidRPr="00DF608D" w:rsidRDefault="00DF608D" w:rsidP="00DF608D">
            <w:pPr>
              <w:jc w:val="cente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#DIJ/0!</w:t>
            </w:r>
          </w:p>
        </w:tc>
        <w:tc>
          <w:tcPr>
            <w:tcW w:w="535" w:type="dxa"/>
            <w:tcBorders>
              <w:top w:val="nil"/>
              <w:left w:val="nil"/>
              <w:bottom w:val="single" w:sz="4" w:space="0" w:color="auto"/>
              <w:right w:val="single" w:sz="4" w:space="0" w:color="auto"/>
            </w:tcBorders>
            <w:shd w:val="clear" w:color="auto" w:fill="auto"/>
            <w:noWrap/>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120</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#REF!</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100</w:t>
            </w:r>
          </w:p>
        </w:tc>
        <w:tc>
          <w:tcPr>
            <w:tcW w:w="928" w:type="dxa"/>
            <w:tcBorders>
              <w:top w:val="nil"/>
              <w:left w:val="nil"/>
              <w:bottom w:val="nil"/>
              <w:right w:val="nil"/>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236"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r>
      <w:tr w:rsidR="00DF608D" w:rsidRPr="00DF608D" w:rsidTr="00DF608D">
        <w:trPr>
          <w:trHeight w:val="450"/>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lastRenderedPageBreak/>
              <w:t>45</w:t>
            </w:r>
          </w:p>
        </w:tc>
        <w:tc>
          <w:tcPr>
            <w:tcW w:w="1805"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Dodatna ulaganja na nefinancijskoj imovini</w:t>
            </w:r>
          </w:p>
        </w:tc>
        <w:tc>
          <w:tcPr>
            <w:tcW w:w="1172" w:type="dxa"/>
            <w:tcBorders>
              <w:top w:val="nil"/>
              <w:left w:val="nil"/>
              <w:bottom w:val="single" w:sz="4" w:space="0" w:color="auto"/>
              <w:right w:val="single" w:sz="4" w:space="0" w:color="auto"/>
            </w:tcBorders>
            <w:shd w:val="clear" w:color="000000" w:fill="FFFFCC"/>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1017" w:type="dxa"/>
            <w:tcBorders>
              <w:top w:val="nil"/>
              <w:left w:val="nil"/>
              <w:bottom w:val="single" w:sz="4" w:space="0" w:color="auto"/>
              <w:right w:val="single" w:sz="4" w:space="0" w:color="auto"/>
            </w:tcBorders>
            <w:shd w:val="clear" w:color="000000" w:fill="FFFFCC"/>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200.000</w:t>
            </w:r>
          </w:p>
        </w:tc>
        <w:tc>
          <w:tcPr>
            <w:tcW w:w="1251" w:type="dxa"/>
            <w:tcBorders>
              <w:top w:val="nil"/>
              <w:left w:val="nil"/>
              <w:bottom w:val="single" w:sz="4" w:space="0" w:color="auto"/>
              <w:right w:val="single" w:sz="4" w:space="0" w:color="auto"/>
            </w:tcBorders>
            <w:shd w:val="clear" w:color="000000" w:fill="FFFFCC"/>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200.000</w:t>
            </w:r>
          </w:p>
        </w:tc>
        <w:tc>
          <w:tcPr>
            <w:tcW w:w="928" w:type="dxa"/>
            <w:tcBorders>
              <w:top w:val="nil"/>
              <w:left w:val="nil"/>
              <w:bottom w:val="single" w:sz="4" w:space="0" w:color="auto"/>
              <w:right w:val="single" w:sz="4" w:space="0" w:color="auto"/>
            </w:tcBorders>
            <w:shd w:val="clear" w:color="000000" w:fill="FFFFCC"/>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200.000</w:t>
            </w:r>
          </w:p>
        </w:tc>
        <w:tc>
          <w:tcPr>
            <w:tcW w:w="1056" w:type="dxa"/>
            <w:tcBorders>
              <w:top w:val="nil"/>
              <w:left w:val="nil"/>
              <w:bottom w:val="single" w:sz="4" w:space="0" w:color="auto"/>
              <w:right w:val="single" w:sz="4" w:space="0" w:color="auto"/>
            </w:tcBorders>
            <w:shd w:val="clear" w:color="000000" w:fill="FFFFCC"/>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200.000</w:t>
            </w:r>
          </w:p>
        </w:tc>
        <w:tc>
          <w:tcPr>
            <w:tcW w:w="567" w:type="dxa"/>
            <w:tcBorders>
              <w:top w:val="nil"/>
              <w:left w:val="nil"/>
              <w:bottom w:val="single" w:sz="4" w:space="0" w:color="auto"/>
              <w:right w:val="single" w:sz="4" w:space="0" w:color="auto"/>
            </w:tcBorders>
            <w:shd w:val="clear" w:color="000000" w:fill="FFFFCC"/>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741" w:type="dxa"/>
            <w:tcBorders>
              <w:top w:val="nil"/>
              <w:left w:val="nil"/>
              <w:bottom w:val="single" w:sz="4" w:space="0" w:color="auto"/>
              <w:right w:val="single" w:sz="4" w:space="0" w:color="auto"/>
            </w:tcBorders>
            <w:shd w:val="clear" w:color="000000" w:fill="FFFFFF"/>
            <w:noWrap/>
            <w:vAlign w:val="bottom"/>
            <w:hideMark/>
          </w:tcPr>
          <w:p w:rsidR="00DF608D" w:rsidRPr="00DF608D" w:rsidRDefault="00DF608D" w:rsidP="00DF608D">
            <w:pP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 </w:t>
            </w:r>
          </w:p>
        </w:tc>
        <w:tc>
          <w:tcPr>
            <w:tcW w:w="535" w:type="dxa"/>
            <w:tcBorders>
              <w:top w:val="nil"/>
              <w:left w:val="nil"/>
              <w:bottom w:val="single" w:sz="4" w:space="0" w:color="auto"/>
              <w:right w:val="single" w:sz="4" w:space="0" w:color="auto"/>
            </w:tcBorders>
            <w:shd w:val="clear" w:color="auto" w:fill="auto"/>
            <w:noWrap/>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 </w:t>
            </w:r>
          </w:p>
        </w:tc>
        <w:tc>
          <w:tcPr>
            <w:tcW w:w="928"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236"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r>
      <w:tr w:rsidR="00DF608D" w:rsidRPr="00DF608D" w:rsidTr="00DF608D">
        <w:trPr>
          <w:trHeight w:val="450"/>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451</w:t>
            </w:r>
          </w:p>
        </w:tc>
        <w:tc>
          <w:tcPr>
            <w:tcW w:w="1805"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Dodatna ulaganja na građevinskim objektima</w:t>
            </w:r>
          </w:p>
        </w:tc>
        <w:tc>
          <w:tcPr>
            <w:tcW w:w="1172"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1017"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200.000</w:t>
            </w:r>
          </w:p>
        </w:tc>
        <w:tc>
          <w:tcPr>
            <w:tcW w:w="1251"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200.000</w:t>
            </w:r>
          </w:p>
        </w:tc>
        <w:tc>
          <w:tcPr>
            <w:tcW w:w="928"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200.000</w:t>
            </w:r>
          </w:p>
        </w:tc>
        <w:tc>
          <w:tcPr>
            <w:tcW w:w="1056"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200.000</w:t>
            </w:r>
          </w:p>
        </w:tc>
        <w:tc>
          <w:tcPr>
            <w:tcW w:w="567"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741" w:type="dxa"/>
            <w:tcBorders>
              <w:top w:val="nil"/>
              <w:left w:val="nil"/>
              <w:bottom w:val="single" w:sz="4" w:space="0" w:color="auto"/>
              <w:right w:val="single" w:sz="4" w:space="0" w:color="auto"/>
            </w:tcBorders>
            <w:shd w:val="clear" w:color="000000" w:fill="FFFFFF"/>
            <w:noWrap/>
            <w:vAlign w:val="bottom"/>
            <w:hideMark/>
          </w:tcPr>
          <w:p w:rsidR="00DF608D" w:rsidRPr="00DF608D" w:rsidRDefault="00DF608D" w:rsidP="00DF608D">
            <w:pP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 </w:t>
            </w:r>
          </w:p>
        </w:tc>
        <w:tc>
          <w:tcPr>
            <w:tcW w:w="535" w:type="dxa"/>
            <w:tcBorders>
              <w:top w:val="nil"/>
              <w:left w:val="nil"/>
              <w:bottom w:val="single" w:sz="4" w:space="0" w:color="auto"/>
              <w:right w:val="single" w:sz="4" w:space="0" w:color="auto"/>
            </w:tcBorders>
            <w:shd w:val="clear" w:color="auto" w:fill="auto"/>
            <w:noWrap/>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 </w:t>
            </w:r>
          </w:p>
        </w:tc>
        <w:tc>
          <w:tcPr>
            <w:tcW w:w="928"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236"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r>
      <w:tr w:rsidR="00DF608D" w:rsidRPr="00DF608D" w:rsidTr="00DF608D">
        <w:trPr>
          <w:trHeight w:val="255"/>
        </w:trPr>
        <w:tc>
          <w:tcPr>
            <w:tcW w:w="709" w:type="dxa"/>
            <w:tcBorders>
              <w:top w:val="nil"/>
              <w:left w:val="single" w:sz="4" w:space="0" w:color="auto"/>
              <w:bottom w:val="single" w:sz="4" w:space="0" w:color="auto"/>
              <w:right w:val="single" w:sz="4" w:space="0" w:color="auto"/>
            </w:tcBorders>
            <w:shd w:val="clear" w:color="000000" w:fill="333333"/>
            <w:noWrap/>
            <w:vAlign w:val="bottom"/>
            <w:hideMark/>
          </w:tcPr>
          <w:p w:rsidR="00DF608D" w:rsidRPr="00DF608D" w:rsidRDefault="00DF608D" w:rsidP="00DF608D">
            <w:pPr>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B. RAČUN ZADUŽIVANJA/FINANCIRANJA</w:t>
            </w:r>
          </w:p>
        </w:tc>
        <w:tc>
          <w:tcPr>
            <w:tcW w:w="1805" w:type="dxa"/>
            <w:tcBorders>
              <w:top w:val="nil"/>
              <w:left w:val="nil"/>
              <w:bottom w:val="single" w:sz="4" w:space="0" w:color="auto"/>
              <w:right w:val="single" w:sz="4" w:space="0" w:color="auto"/>
            </w:tcBorders>
            <w:shd w:val="clear" w:color="000000" w:fill="333333"/>
            <w:noWrap/>
            <w:vAlign w:val="bottom"/>
            <w:hideMark/>
          </w:tcPr>
          <w:p w:rsidR="00DF608D" w:rsidRPr="00DF608D" w:rsidRDefault="00DF608D" w:rsidP="00DF608D">
            <w:pPr>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 </w:t>
            </w:r>
          </w:p>
        </w:tc>
        <w:tc>
          <w:tcPr>
            <w:tcW w:w="1172" w:type="dxa"/>
            <w:tcBorders>
              <w:top w:val="nil"/>
              <w:left w:val="nil"/>
              <w:bottom w:val="single" w:sz="4" w:space="0" w:color="auto"/>
              <w:right w:val="single" w:sz="4" w:space="0" w:color="auto"/>
            </w:tcBorders>
            <w:shd w:val="clear" w:color="000000" w:fill="333333"/>
            <w:noWrap/>
            <w:vAlign w:val="bottom"/>
            <w:hideMark/>
          </w:tcPr>
          <w:p w:rsidR="00DF608D" w:rsidRPr="00DF608D" w:rsidRDefault="00DF608D" w:rsidP="00DF608D">
            <w:pPr>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 </w:t>
            </w:r>
          </w:p>
        </w:tc>
        <w:tc>
          <w:tcPr>
            <w:tcW w:w="1017" w:type="dxa"/>
            <w:tcBorders>
              <w:top w:val="nil"/>
              <w:left w:val="nil"/>
              <w:bottom w:val="single" w:sz="4" w:space="0" w:color="auto"/>
              <w:right w:val="single" w:sz="4" w:space="0" w:color="auto"/>
            </w:tcBorders>
            <w:shd w:val="clear" w:color="000000" w:fill="333333"/>
            <w:noWrap/>
            <w:vAlign w:val="bottom"/>
            <w:hideMark/>
          </w:tcPr>
          <w:p w:rsidR="00DF608D" w:rsidRPr="00DF608D" w:rsidRDefault="00DF608D" w:rsidP="00DF608D">
            <w:pPr>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 </w:t>
            </w:r>
          </w:p>
        </w:tc>
        <w:tc>
          <w:tcPr>
            <w:tcW w:w="1251" w:type="dxa"/>
            <w:tcBorders>
              <w:top w:val="nil"/>
              <w:left w:val="nil"/>
              <w:bottom w:val="single" w:sz="4" w:space="0" w:color="auto"/>
              <w:right w:val="single" w:sz="4" w:space="0" w:color="auto"/>
            </w:tcBorders>
            <w:shd w:val="clear" w:color="000000" w:fill="333333"/>
            <w:noWrap/>
            <w:vAlign w:val="bottom"/>
            <w:hideMark/>
          </w:tcPr>
          <w:p w:rsidR="00DF608D" w:rsidRPr="00DF608D" w:rsidRDefault="00DF608D" w:rsidP="00DF608D">
            <w:pPr>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 </w:t>
            </w:r>
          </w:p>
        </w:tc>
        <w:tc>
          <w:tcPr>
            <w:tcW w:w="928" w:type="dxa"/>
            <w:tcBorders>
              <w:top w:val="nil"/>
              <w:left w:val="nil"/>
              <w:bottom w:val="single" w:sz="4" w:space="0" w:color="auto"/>
              <w:right w:val="single" w:sz="4" w:space="0" w:color="auto"/>
            </w:tcBorders>
            <w:shd w:val="clear" w:color="000000" w:fill="333333"/>
            <w:noWrap/>
            <w:vAlign w:val="bottom"/>
            <w:hideMark/>
          </w:tcPr>
          <w:p w:rsidR="00DF608D" w:rsidRPr="00DF608D" w:rsidRDefault="00DF608D" w:rsidP="00DF608D">
            <w:pPr>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 </w:t>
            </w:r>
          </w:p>
        </w:tc>
        <w:tc>
          <w:tcPr>
            <w:tcW w:w="1056" w:type="dxa"/>
            <w:tcBorders>
              <w:top w:val="nil"/>
              <w:left w:val="nil"/>
              <w:bottom w:val="single" w:sz="4" w:space="0" w:color="auto"/>
              <w:right w:val="single" w:sz="4" w:space="0" w:color="auto"/>
            </w:tcBorders>
            <w:shd w:val="clear" w:color="000000" w:fill="333333"/>
            <w:noWrap/>
            <w:vAlign w:val="bottom"/>
            <w:hideMark/>
          </w:tcPr>
          <w:p w:rsidR="00DF608D" w:rsidRPr="00DF608D" w:rsidRDefault="00DF608D" w:rsidP="00DF608D">
            <w:pPr>
              <w:jc w:val="right"/>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 </w:t>
            </w:r>
          </w:p>
        </w:tc>
        <w:tc>
          <w:tcPr>
            <w:tcW w:w="567" w:type="dxa"/>
            <w:tcBorders>
              <w:top w:val="nil"/>
              <w:left w:val="nil"/>
              <w:bottom w:val="single" w:sz="4" w:space="0" w:color="auto"/>
              <w:right w:val="single" w:sz="4" w:space="0" w:color="auto"/>
            </w:tcBorders>
            <w:shd w:val="clear" w:color="000000" w:fill="333333"/>
            <w:noWrap/>
            <w:vAlign w:val="bottom"/>
            <w:hideMark/>
          </w:tcPr>
          <w:p w:rsidR="00DF608D" w:rsidRPr="00DF608D" w:rsidRDefault="00DF608D" w:rsidP="00DF608D">
            <w:pPr>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 </w:t>
            </w:r>
          </w:p>
        </w:tc>
        <w:tc>
          <w:tcPr>
            <w:tcW w:w="741" w:type="dxa"/>
            <w:tcBorders>
              <w:top w:val="nil"/>
              <w:left w:val="nil"/>
              <w:bottom w:val="single" w:sz="4" w:space="0" w:color="auto"/>
              <w:right w:val="single" w:sz="4" w:space="0" w:color="auto"/>
            </w:tcBorders>
            <w:shd w:val="clear" w:color="000000" w:fill="333333"/>
            <w:noWrap/>
            <w:vAlign w:val="bottom"/>
            <w:hideMark/>
          </w:tcPr>
          <w:p w:rsidR="00DF608D" w:rsidRPr="00DF608D" w:rsidRDefault="00DF608D" w:rsidP="00DF608D">
            <w:pP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 </w:t>
            </w:r>
          </w:p>
        </w:tc>
        <w:tc>
          <w:tcPr>
            <w:tcW w:w="535" w:type="dxa"/>
            <w:tcBorders>
              <w:top w:val="nil"/>
              <w:left w:val="nil"/>
              <w:bottom w:val="single" w:sz="4" w:space="0" w:color="auto"/>
              <w:right w:val="single" w:sz="4" w:space="0" w:color="auto"/>
            </w:tcBorders>
            <w:shd w:val="clear" w:color="000000" w:fill="333333"/>
            <w:noWrap/>
            <w:vAlign w:val="bottom"/>
            <w:hideMark/>
          </w:tcPr>
          <w:p w:rsidR="00DF608D" w:rsidRPr="00DF608D" w:rsidRDefault="00DF608D" w:rsidP="00DF608D">
            <w:pP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 </w:t>
            </w:r>
          </w:p>
        </w:tc>
        <w:tc>
          <w:tcPr>
            <w:tcW w:w="741" w:type="dxa"/>
            <w:tcBorders>
              <w:top w:val="nil"/>
              <w:left w:val="nil"/>
              <w:bottom w:val="single" w:sz="4" w:space="0" w:color="auto"/>
              <w:right w:val="single" w:sz="4" w:space="0" w:color="auto"/>
            </w:tcBorders>
            <w:shd w:val="clear" w:color="000000" w:fill="333333"/>
            <w:noWrap/>
            <w:vAlign w:val="bottom"/>
            <w:hideMark/>
          </w:tcPr>
          <w:p w:rsidR="00DF608D" w:rsidRPr="00DF608D" w:rsidRDefault="00DF608D" w:rsidP="00DF608D">
            <w:pP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 </w:t>
            </w:r>
          </w:p>
        </w:tc>
        <w:tc>
          <w:tcPr>
            <w:tcW w:w="741" w:type="dxa"/>
            <w:tcBorders>
              <w:top w:val="nil"/>
              <w:left w:val="nil"/>
              <w:bottom w:val="single" w:sz="4" w:space="0" w:color="auto"/>
              <w:right w:val="single" w:sz="4" w:space="0" w:color="auto"/>
            </w:tcBorders>
            <w:shd w:val="clear" w:color="000000" w:fill="333333"/>
            <w:noWrap/>
            <w:vAlign w:val="bottom"/>
            <w:hideMark/>
          </w:tcPr>
          <w:p w:rsidR="00DF608D" w:rsidRPr="00DF608D" w:rsidRDefault="00DF608D" w:rsidP="00DF608D">
            <w:pP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 </w:t>
            </w:r>
          </w:p>
        </w:tc>
        <w:tc>
          <w:tcPr>
            <w:tcW w:w="928" w:type="dxa"/>
            <w:tcBorders>
              <w:top w:val="nil"/>
              <w:left w:val="nil"/>
              <w:bottom w:val="nil"/>
              <w:right w:val="nil"/>
            </w:tcBorders>
            <w:shd w:val="clear" w:color="000000" w:fill="333333"/>
            <w:noWrap/>
            <w:vAlign w:val="bottom"/>
            <w:hideMark/>
          </w:tcPr>
          <w:p w:rsidR="00DF608D" w:rsidRPr="00DF608D" w:rsidRDefault="00DF608D" w:rsidP="00DF608D">
            <w:pP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 </w:t>
            </w:r>
          </w:p>
        </w:tc>
        <w:tc>
          <w:tcPr>
            <w:tcW w:w="236"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r>
      <w:tr w:rsidR="00DF608D" w:rsidRPr="00DF608D" w:rsidTr="00DF608D">
        <w:trPr>
          <w:trHeight w:val="255"/>
        </w:trPr>
        <w:tc>
          <w:tcPr>
            <w:tcW w:w="709" w:type="dxa"/>
            <w:tcBorders>
              <w:top w:val="nil"/>
              <w:left w:val="single" w:sz="4" w:space="0" w:color="auto"/>
              <w:bottom w:val="single" w:sz="4" w:space="0" w:color="auto"/>
              <w:right w:val="single" w:sz="4" w:space="0" w:color="auto"/>
            </w:tcBorders>
            <w:shd w:val="clear" w:color="000000" w:fill="000080"/>
            <w:noWrap/>
            <w:vAlign w:val="bottom"/>
            <w:hideMark/>
          </w:tcPr>
          <w:p w:rsidR="00DF608D" w:rsidRPr="00DF608D" w:rsidRDefault="00DF608D" w:rsidP="00DF608D">
            <w:pPr>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5</w:t>
            </w:r>
          </w:p>
        </w:tc>
        <w:tc>
          <w:tcPr>
            <w:tcW w:w="1805" w:type="dxa"/>
            <w:tcBorders>
              <w:top w:val="nil"/>
              <w:left w:val="nil"/>
              <w:bottom w:val="single" w:sz="4" w:space="0" w:color="auto"/>
              <w:right w:val="single" w:sz="4" w:space="0" w:color="auto"/>
            </w:tcBorders>
            <w:shd w:val="clear" w:color="000000" w:fill="000080"/>
            <w:noWrap/>
            <w:vAlign w:val="bottom"/>
            <w:hideMark/>
          </w:tcPr>
          <w:p w:rsidR="00DF608D" w:rsidRPr="00DF608D" w:rsidRDefault="00DF608D" w:rsidP="00DF608D">
            <w:pPr>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Izdaci za financijsku imovinu</w:t>
            </w:r>
          </w:p>
        </w:tc>
        <w:tc>
          <w:tcPr>
            <w:tcW w:w="1172" w:type="dxa"/>
            <w:tcBorders>
              <w:top w:val="nil"/>
              <w:left w:val="nil"/>
              <w:bottom w:val="single" w:sz="4" w:space="0" w:color="auto"/>
              <w:right w:val="single" w:sz="4" w:space="0" w:color="auto"/>
            </w:tcBorders>
            <w:shd w:val="clear" w:color="000000" w:fill="000080"/>
            <w:noWrap/>
            <w:vAlign w:val="bottom"/>
            <w:hideMark/>
          </w:tcPr>
          <w:p w:rsidR="00DF608D" w:rsidRPr="00DF608D" w:rsidRDefault="00DF608D" w:rsidP="00DF608D">
            <w:pPr>
              <w:jc w:val="center"/>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#REF!</w:t>
            </w:r>
          </w:p>
        </w:tc>
        <w:tc>
          <w:tcPr>
            <w:tcW w:w="1017" w:type="dxa"/>
            <w:tcBorders>
              <w:top w:val="nil"/>
              <w:left w:val="nil"/>
              <w:bottom w:val="single" w:sz="4" w:space="0" w:color="auto"/>
              <w:right w:val="single" w:sz="4" w:space="0" w:color="auto"/>
            </w:tcBorders>
            <w:shd w:val="clear" w:color="000000" w:fill="000080"/>
            <w:noWrap/>
            <w:vAlign w:val="bottom"/>
            <w:hideMark/>
          </w:tcPr>
          <w:p w:rsidR="00DF608D" w:rsidRPr="00DF608D" w:rsidRDefault="00DF608D" w:rsidP="00DF608D">
            <w:pPr>
              <w:jc w:val="center"/>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#REF!</w:t>
            </w:r>
          </w:p>
        </w:tc>
        <w:tc>
          <w:tcPr>
            <w:tcW w:w="1251" w:type="dxa"/>
            <w:tcBorders>
              <w:top w:val="nil"/>
              <w:left w:val="nil"/>
              <w:bottom w:val="single" w:sz="4" w:space="0" w:color="auto"/>
              <w:right w:val="single" w:sz="4" w:space="0" w:color="auto"/>
            </w:tcBorders>
            <w:shd w:val="clear" w:color="000000" w:fill="000080"/>
            <w:noWrap/>
            <w:vAlign w:val="bottom"/>
            <w:hideMark/>
          </w:tcPr>
          <w:p w:rsidR="00DF608D" w:rsidRPr="00DF608D" w:rsidRDefault="00DF608D" w:rsidP="00DF608D">
            <w:pPr>
              <w:jc w:val="center"/>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#REF!</w:t>
            </w:r>
          </w:p>
        </w:tc>
        <w:tc>
          <w:tcPr>
            <w:tcW w:w="928" w:type="dxa"/>
            <w:tcBorders>
              <w:top w:val="nil"/>
              <w:left w:val="nil"/>
              <w:bottom w:val="single" w:sz="4" w:space="0" w:color="auto"/>
              <w:right w:val="single" w:sz="4" w:space="0" w:color="auto"/>
            </w:tcBorders>
            <w:shd w:val="clear" w:color="000000" w:fill="000080"/>
            <w:noWrap/>
            <w:vAlign w:val="bottom"/>
            <w:hideMark/>
          </w:tcPr>
          <w:p w:rsidR="00DF608D" w:rsidRPr="00DF608D" w:rsidRDefault="00DF608D" w:rsidP="00DF608D">
            <w:pPr>
              <w:jc w:val="center"/>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#REF!</w:t>
            </w:r>
          </w:p>
        </w:tc>
        <w:tc>
          <w:tcPr>
            <w:tcW w:w="1056" w:type="dxa"/>
            <w:tcBorders>
              <w:top w:val="nil"/>
              <w:left w:val="nil"/>
              <w:bottom w:val="single" w:sz="4" w:space="0" w:color="auto"/>
              <w:right w:val="single" w:sz="4" w:space="0" w:color="auto"/>
            </w:tcBorders>
            <w:shd w:val="clear" w:color="000000" w:fill="000080"/>
            <w:noWrap/>
            <w:vAlign w:val="bottom"/>
            <w:hideMark/>
          </w:tcPr>
          <w:p w:rsidR="00DF608D" w:rsidRPr="00DF608D" w:rsidRDefault="00DF608D" w:rsidP="00DF608D">
            <w:pPr>
              <w:jc w:val="right"/>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#REF!</w:t>
            </w:r>
          </w:p>
        </w:tc>
        <w:tc>
          <w:tcPr>
            <w:tcW w:w="567" w:type="dxa"/>
            <w:tcBorders>
              <w:top w:val="nil"/>
              <w:left w:val="nil"/>
              <w:bottom w:val="single" w:sz="4" w:space="0" w:color="auto"/>
              <w:right w:val="single" w:sz="4" w:space="0" w:color="auto"/>
            </w:tcBorders>
            <w:shd w:val="clear" w:color="000000" w:fill="000080"/>
            <w:noWrap/>
            <w:vAlign w:val="bottom"/>
            <w:hideMark/>
          </w:tcPr>
          <w:p w:rsidR="00DF608D" w:rsidRPr="00DF608D" w:rsidRDefault="00DF608D" w:rsidP="00DF608D">
            <w:pPr>
              <w:jc w:val="center"/>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#REF!</w:t>
            </w:r>
          </w:p>
        </w:tc>
        <w:tc>
          <w:tcPr>
            <w:tcW w:w="741" w:type="dxa"/>
            <w:tcBorders>
              <w:top w:val="nil"/>
              <w:left w:val="nil"/>
              <w:bottom w:val="single" w:sz="4" w:space="0" w:color="auto"/>
              <w:right w:val="single" w:sz="4" w:space="0" w:color="auto"/>
            </w:tcBorders>
            <w:shd w:val="clear" w:color="000000" w:fill="000080"/>
            <w:noWrap/>
            <w:vAlign w:val="bottom"/>
            <w:hideMark/>
          </w:tcPr>
          <w:p w:rsidR="00DF608D" w:rsidRPr="00DF608D" w:rsidRDefault="00DF608D" w:rsidP="00DF608D">
            <w:pPr>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 </w:t>
            </w:r>
          </w:p>
        </w:tc>
        <w:tc>
          <w:tcPr>
            <w:tcW w:w="535" w:type="dxa"/>
            <w:tcBorders>
              <w:top w:val="nil"/>
              <w:left w:val="nil"/>
              <w:bottom w:val="single" w:sz="4" w:space="0" w:color="auto"/>
              <w:right w:val="single" w:sz="4" w:space="0" w:color="auto"/>
            </w:tcBorders>
            <w:shd w:val="clear" w:color="000000" w:fill="000080"/>
            <w:noWrap/>
            <w:vAlign w:val="bottom"/>
            <w:hideMark/>
          </w:tcPr>
          <w:p w:rsidR="00DF608D" w:rsidRPr="00DF608D" w:rsidRDefault="00DF608D" w:rsidP="00DF608D">
            <w:pPr>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 </w:t>
            </w:r>
          </w:p>
        </w:tc>
        <w:tc>
          <w:tcPr>
            <w:tcW w:w="741" w:type="dxa"/>
            <w:tcBorders>
              <w:top w:val="nil"/>
              <w:left w:val="nil"/>
              <w:bottom w:val="single" w:sz="4" w:space="0" w:color="auto"/>
              <w:right w:val="single" w:sz="4" w:space="0" w:color="auto"/>
            </w:tcBorders>
            <w:shd w:val="clear" w:color="000000" w:fill="000080"/>
            <w:noWrap/>
            <w:vAlign w:val="bottom"/>
            <w:hideMark/>
          </w:tcPr>
          <w:p w:rsidR="00DF608D" w:rsidRPr="00DF608D" w:rsidRDefault="00DF608D" w:rsidP="00DF608D">
            <w:pPr>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 </w:t>
            </w:r>
          </w:p>
        </w:tc>
        <w:tc>
          <w:tcPr>
            <w:tcW w:w="741" w:type="dxa"/>
            <w:tcBorders>
              <w:top w:val="nil"/>
              <w:left w:val="nil"/>
              <w:bottom w:val="single" w:sz="4" w:space="0" w:color="auto"/>
              <w:right w:val="single" w:sz="4" w:space="0" w:color="auto"/>
            </w:tcBorders>
            <w:shd w:val="clear" w:color="000000" w:fill="000080"/>
            <w:noWrap/>
            <w:vAlign w:val="bottom"/>
            <w:hideMark/>
          </w:tcPr>
          <w:p w:rsidR="00DF608D" w:rsidRPr="00DF608D" w:rsidRDefault="00DF608D" w:rsidP="00DF608D">
            <w:pPr>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 </w:t>
            </w:r>
          </w:p>
        </w:tc>
        <w:tc>
          <w:tcPr>
            <w:tcW w:w="928" w:type="dxa"/>
            <w:tcBorders>
              <w:top w:val="nil"/>
              <w:left w:val="nil"/>
              <w:bottom w:val="nil"/>
              <w:right w:val="nil"/>
            </w:tcBorders>
            <w:shd w:val="clear" w:color="000000" w:fill="000080"/>
            <w:noWrap/>
            <w:vAlign w:val="bottom"/>
            <w:hideMark/>
          </w:tcPr>
          <w:p w:rsidR="00DF608D" w:rsidRPr="00DF608D" w:rsidRDefault="00DF608D" w:rsidP="00DF608D">
            <w:pPr>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 </w:t>
            </w:r>
          </w:p>
        </w:tc>
        <w:tc>
          <w:tcPr>
            <w:tcW w:w="236"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r>
      <w:tr w:rsidR="00DF608D" w:rsidRPr="00DF608D" w:rsidTr="00DF608D">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DF608D" w:rsidRPr="00DF608D" w:rsidRDefault="00DF608D" w:rsidP="00DF608D">
            <w:pP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53</w:t>
            </w:r>
          </w:p>
        </w:tc>
        <w:tc>
          <w:tcPr>
            <w:tcW w:w="1805" w:type="dxa"/>
            <w:tcBorders>
              <w:top w:val="nil"/>
              <w:left w:val="nil"/>
              <w:bottom w:val="single" w:sz="4" w:space="0" w:color="auto"/>
              <w:right w:val="single" w:sz="4" w:space="0" w:color="auto"/>
            </w:tcBorders>
            <w:shd w:val="clear" w:color="000000" w:fill="FFFFFF"/>
            <w:noWrap/>
            <w:vAlign w:val="bottom"/>
            <w:hideMark/>
          </w:tcPr>
          <w:p w:rsidR="00DF608D" w:rsidRPr="00DF608D" w:rsidRDefault="00DF608D" w:rsidP="00DF608D">
            <w:pP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Izdaci za udjele u glavnici</w:t>
            </w:r>
          </w:p>
        </w:tc>
        <w:tc>
          <w:tcPr>
            <w:tcW w:w="1172" w:type="dxa"/>
            <w:tcBorders>
              <w:top w:val="nil"/>
              <w:left w:val="nil"/>
              <w:bottom w:val="single" w:sz="4" w:space="0" w:color="auto"/>
              <w:right w:val="single" w:sz="4" w:space="0" w:color="auto"/>
            </w:tcBorders>
            <w:shd w:val="clear" w:color="000000" w:fill="FFFFFF"/>
            <w:noWrap/>
            <w:vAlign w:val="bottom"/>
            <w:hideMark/>
          </w:tcPr>
          <w:p w:rsidR="00DF608D" w:rsidRPr="00DF608D" w:rsidRDefault="00DF608D" w:rsidP="00DF608D">
            <w:pPr>
              <w:jc w:val="cente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#REF!</w:t>
            </w:r>
          </w:p>
        </w:tc>
        <w:tc>
          <w:tcPr>
            <w:tcW w:w="1017" w:type="dxa"/>
            <w:tcBorders>
              <w:top w:val="nil"/>
              <w:left w:val="nil"/>
              <w:bottom w:val="single" w:sz="4" w:space="0" w:color="auto"/>
              <w:right w:val="single" w:sz="4" w:space="0" w:color="auto"/>
            </w:tcBorders>
            <w:shd w:val="clear" w:color="000000" w:fill="FFFFFF"/>
            <w:noWrap/>
            <w:vAlign w:val="bottom"/>
            <w:hideMark/>
          </w:tcPr>
          <w:p w:rsidR="00DF608D" w:rsidRPr="00DF608D" w:rsidRDefault="00DF608D" w:rsidP="00DF608D">
            <w:pPr>
              <w:jc w:val="cente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#REF!</w:t>
            </w:r>
          </w:p>
        </w:tc>
        <w:tc>
          <w:tcPr>
            <w:tcW w:w="1251" w:type="dxa"/>
            <w:tcBorders>
              <w:top w:val="nil"/>
              <w:left w:val="nil"/>
              <w:bottom w:val="single" w:sz="4" w:space="0" w:color="auto"/>
              <w:right w:val="single" w:sz="4" w:space="0" w:color="auto"/>
            </w:tcBorders>
            <w:shd w:val="clear" w:color="000000" w:fill="FFFFFF"/>
            <w:noWrap/>
            <w:vAlign w:val="bottom"/>
            <w:hideMark/>
          </w:tcPr>
          <w:p w:rsidR="00DF608D" w:rsidRPr="00DF608D" w:rsidRDefault="00DF608D" w:rsidP="00DF608D">
            <w:pPr>
              <w:jc w:val="cente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#REF!</w:t>
            </w:r>
          </w:p>
        </w:tc>
        <w:tc>
          <w:tcPr>
            <w:tcW w:w="928" w:type="dxa"/>
            <w:tcBorders>
              <w:top w:val="nil"/>
              <w:left w:val="nil"/>
              <w:bottom w:val="single" w:sz="4" w:space="0" w:color="auto"/>
              <w:right w:val="single" w:sz="4" w:space="0" w:color="auto"/>
            </w:tcBorders>
            <w:shd w:val="clear" w:color="auto" w:fill="auto"/>
            <w:noWrap/>
            <w:vAlign w:val="bottom"/>
            <w:hideMark/>
          </w:tcPr>
          <w:p w:rsidR="00DF608D" w:rsidRPr="00DF608D" w:rsidRDefault="00DF608D" w:rsidP="00DF608D">
            <w:pPr>
              <w:jc w:val="center"/>
              <w:rPr>
                <w:rFonts w:ascii="Arial" w:hAnsi="Arial" w:cs="Arial"/>
                <w:color w:val="000000"/>
                <w:sz w:val="16"/>
                <w:szCs w:val="16"/>
                <w:lang w:val="hr-HR" w:eastAsia="hr-HR"/>
              </w:rPr>
            </w:pPr>
            <w:r w:rsidRPr="00DF608D">
              <w:rPr>
                <w:rFonts w:ascii="Arial" w:hAnsi="Arial" w:cs="Arial"/>
                <w:color w:val="000000"/>
                <w:sz w:val="16"/>
                <w:szCs w:val="16"/>
                <w:lang w:val="hr-HR" w:eastAsia="hr-HR"/>
              </w:rPr>
              <w:t>#REF!</w:t>
            </w:r>
          </w:p>
        </w:tc>
        <w:tc>
          <w:tcPr>
            <w:tcW w:w="1056" w:type="dxa"/>
            <w:tcBorders>
              <w:top w:val="nil"/>
              <w:left w:val="nil"/>
              <w:bottom w:val="single" w:sz="4" w:space="0" w:color="auto"/>
              <w:right w:val="single" w:sz="4" w:space="0" w:color="auto"/>
            </w:tcBorders>
            <w:shd w:val="clear" w:color="000000" w:fill="FFFFFF"/>
            <w:noWrap/>
            <w:vAlign w:val="bottom"/>
            <w:hideMark/>
          </w:tcPr>
          <w:p w:rsidR="00DF608D" w:rsidRPr="00DF608D" w:rsidRDefault="00DF608D" w:rsidP="00DF608D">
            <w:pPr>
              <w:jc w:val="right"/>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#REF!</w:t>
            </w:r>
          </w:p>
        </w:tc>
        <w:tc>
          <w:tcPr>
            <w:tcW w:w="567" w:type="dxa"/>
            <w:tcBorders>
              <w:top w:val="nil"/>
              <w:left w:val="nil"/>
              <w:bottom w:val="single" w:sz="4" w:space="0" w:color="auto"/>
              <w:right w:val="single" w:sz="4" w:space="0" w:color="auto"/>
            </w:tcBorders>
            <w:shd w:val="clear" w:color="000000" w:fill="FFFFFF"/>
            <w:noWrap/>
            <w:vAlign w:val="bottom"/>
            <w:hideMark/>
          </w:tcPr>
          <w:p w:rsidR="00DF608D" w:rsidRPr="00DF608D" w:rsidRDefault="00DF608D" w:rsidP="00DF608D">
            <w:pPr>
              <w:jc w:val="cente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#REF!</w:t>
            </w:r>
          </w:p>
        </w:tc>
        <w:tc>
          <w:tcPr>
            <w:tcW w:w="741" w:type="dxa"/>
            <w:tcBorders>
              <w:top w:val="nil"/>
              <w:left w:val="nil"/>
              <w:bottom w:val="single" w:sz="4" w:space="0" w:color="auto"/>
              <w:right w:val="single" w:sz="4" w:space="0" w:color="auto"/>
            </w:tcBorders>
            <w:shd w:val="clear" w:color="000000" w:fill="FFFFFF"/>
            <w:noWrap/>
            <w:vAlign w:val="bottom"/>
            <w:hideMark/>
          </w:tcPr>
          <w:p w:rsidR="00DF608D" w:rsidRPr="00DF608D" w:rsidRDefault="00DF608D" w:rsidP="00DF608D">
            <w:pPr>
              <w:jc w:val="cente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#REF!</w:t>
            </w:r>
          </w:p>
        </w:tc>
        <w:tc>
          <w:tcPr>
            <w:tcW w:w="535" w:type="dxa"/>
            <w:tcBorders>
              <w:top w:val="nil"/>
              <w:left w:val="nil"/>
              <w:bottom w:val="single" w:sz="4" w:space="0" w:color="auto"/>
              <w:right w:val="single" w:sz="4" w:space="0" w:color="auto"/>
            </w:tcBorders>
            <w:shd w:val="clear" w:color="auto" w:fill="auto"/>
            <w:noWrap/>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#REF!</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#REF!</w:t>
            </w:r>
          </w:p>
        </w:tc>
        <w:tc>
          <w:tcPr>
            <w:tcW w:w="928" w:type="dxa"/>
            <w:tcBorders>
              <w:top w:val="nil"/>
              <w:left w:val="nil"/>
              <w:bottom w:val="nil"/>
              <w:right w:val="nil"/>
            </w:tcBorders>
            <w:shd w:val="clear" w:color="auto" w:fill="auto"/>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#REF!</w:t>
            </w:r>
          </w:p>
        </w:tc>
        <w:tc>
          <w:tcPr>
            <w:tcW w:w="236"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r>
      <w:tr w:rsidR="00DF608D" w:rsidRPr="00DF608D" w:rsidTr="00DF608D">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DF608D" w:rsidRPr="00DF608D" w:rsidRDefault="00DF608D" w:rsidP="00DF608D">
            <w:pP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534</w:t>
            </w:r>
          </w:p>
        </w:tc>
        <w:tc>
          <w:tcPr>
            <w:tcW w:w="1805" w:type="dxa"/>
            <w:tcBorders>
              <w:top w:val="nil"/>
              <w:left w:val="nil"/>
              <w:bottom w:val="single" w:sz="4" w:space="0" w:color="auto"/>
              <w:right w:val="single" w:sz="4" w:space="0" w:color="auto"/>
            </w:tcBorders>
            <w:shd w:val="clear" w:color="000000" w:fill="FFFFFF"/>
            <w:noWrap/>
            <w:vAlign w:val="bottom"/>
            <w:hideMark/>
          </w:tcPr>
          <w:p w:rsidR="00DF608D" w:rsidRPr="00DF608D" w:rsidRDefault="00DF608D" w:rsidP="00DF608D">
            <w:pP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Udjeli u glavnici trg. društava</w:t>
            </w:r>
          </w:p>
        </w:tc>
        <w:tc>
          <w:tcPr>
            <w:tcW w:w="1172" w:type="dxa"/>
            <w:tcBorders>
              <w:top w:val="nil"/>
              <w:left w:val="nil"/>
              <w:bottom w:val="single" w:sz="4" w:space="0" w:color="auto"/>
              <w:right w:val="single" w:sz="4" w:space="0" w:color="auto"/>
            </w:tcBorders>
            <w:shd w:val="clear" w:color="000000" w:fill="FFFFFF"/>
            <w:noWrap/>
            <w:vAlign w:val="bottom"/>
            <w:hideMark/>
          </w:tcPr>
          <w:p w:rsidR="00DF608D" w:rsidRPr="00DF608D" w:rsidRDefault="00DF608D" w:rsidP="00DF608D">
            <w:pPr>
              <w:jc w:val="cente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#REF!</w:t>
            </w:r>
          </w:p>
        </w:tc>
        <w:tc>
          <w:tcPr>
            <w:tcW w:w="1017" w:type="dxa"/>
            <w:tcBorders>
              <w:top w:val="nil"/>
              <w:left w:val="nil"/>
              <w:bottom w:val="single" w:sz="4" w:space="0" w:color="auto"/>
              <w:right w:val="single" w:sz="4" w:space="0" w:color="auto"/>
            </w:tcBorders>
            <w:shd w:val="clear" w:color="000000" w:fill="FFFFFF"/>
            <w:noWrap/>
            <w:vAlign w:val="bottom"/>
            <w:hideMark/>
          </w:tcPr>
          <w:p w:rsidR="00DF608D" w:rsidRPr="00DF608D" w:rsidRDefault="00DF608D" w:rsidP="00DF608D">
            <w:pPr>
              <w:jc w:val="cente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#REF!</w:t>
            </w:r>
          </w:p>
        </w:tc>
        <w:tc>
          <w:tcPr>
            <w:tcW w:w="1251" w:type="dxa"/>
            <w:tcBorders>
              <w:top w:val="nil"/>
              <w:left w:val="nil"/>
              <w:bottom w:val="single" w:sz="4" w:space="0" w:color="auto"/>
              <w:right w:val="single" w:sz="4" w:space="0" w:color="auto"/>
            </w:tcBorders>
            <w:shd w:val="clear" w:color="000000" w:fill="FFFFFF"/>
            <w:noWrap/>
            <w:vAlign w:val="bottom"/>
            <w:hideMark/>
          </w:tcPr>
          <w:p w:rsidR="00DF608D" w:rsidRPr="00DF608D" w:rsidRDefault="00DF608D" w:rsidP="00DF608D">
            <w:pPr>
              <w:jc w:val="cente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#REF!</w:t>
            </w:r>
          </w:p>
        </w:tc>
        <w:tc>
          <w:tcPr>
            <w:tcW w:w="928" w:type="dxa"/>
            <w:tcBorders>
              <w:top w:val="nil"/>
              <w:left w:val="nil"/>
              <w:bottom w:val="single" w:sz="4" w:space="0" w:color="auto"/>
              <w:right w:val="single" w:sz="4" w:space="0" w:color="auto"/>
            </w:tcBorders>
            <w:shd w:val="clear" w:color="auto" w:fill="auto"/>
            <w:noWrap/>
            <w:vAlign w:val="bottom"/>
            <w:hideMark/>
          </w:tcPr>
          <w:p w:rsidR="00DF608D" w:rsidRPr="00DF608D" w:rsidRDefault="00DF608D" w:rsidP="00DF608D">
            <w:pPr>
              <w:jc w:val="center"/>
              <w:rPr>
                <w:rFonts w:ascii="Arial" w:hAnsi="Arial" w:cs="Arial"/>
                <w:color w:val="000000"/>
                <w:sz w:val="16"/>
                <w:szCs w:val="16"/>
                <w:lang w:val="hr-HR" w:eastAsia="hr-HR"/>
              </w:rPr>
            </w:pPr>
            <w:r w:rsidRPr="00DF608D">
              <w:rPr>
                <w:rFonts w:ascii="Arial" w:hAnsi="Arial" w:cs="Arial"/>
                <w:color w:val="000000"/>
                <w:sz w:val="16"/>
                <w:szCs w:val="16"/>
                <w:lang w:val="hr-HR" w:eastAsia="hr-HR"/>
              </w:rPr>
              <w:t>#REF!</w:t>
            </w:r>
          </w:p>
        </w:tc>
        <w:tc>
          <w:tcPr>
            <w:tcW w:w="1056" w:type="dxa"/>
            <w:tcBorders>
              <w:top w:val="nil"/>
              <w:left w:val="nil"/>
              <w:bottom w:val="single" w:sz="4" w:space="0" w:color="auto"/>
              <w:right w:val="single" w:sz="4" w:space="0" w:color="auto"/>
            </w:tcBorders>
            <w:shd w:val="clear" w:color="000000" w:fill="FFFFFF"/>
            <w:noWrap/>
            <w:vAlign w:val="bottom"/>
            <w:hideMark/>
          </w:tcPr>
          <w:p w:rsidR="00DF608D" w:rsidRPr="00DF608D" w:rsidRDefault="00DF608D" w:rsidP="00DF608D">
            <w:pPr>
              <w:jc w:val="right"/>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#REF!</w:t>
            </w:r>
          </w:p>
        </w:tc>
        <w:tc>
          <w:tcPr>
            <w:tcW w:w="567" w:type="dxa"/>
            <w:tcBorders>
              <w:top w:val="nil"/>
              <w:left w:val="nil"/>
              <w:bottom w:val="single" w:sz="4" w:space="0" w:color="auto"/>
              <w:right w:val="single" w:sz="4" w:space="0" w:color="auto"/>
            </w:tcBorders>
            <w:shd w:val="clear" w:color="000000" w:fill="FFFFFF"/>
            <w:noWrap/>
            <w:vAlign w:val="bottom"/>
            <w:hideMark/>
          </w:tcPr>
          <w:p w:rsidR="00DF608D" w:rsidRPr="00DF608D" w:rsidRDefault="00DF608D" w:rsidP="00DF608D">
            <w:pPr>
              <w:jc w:val="cente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#REF!</w:t>
            </w:r>
          </w:p>
        </w:tc>
        <w:tc>
          <w:tcPr>
            <w:tcW w:w="741" w:type="dxa"/>
            <w:tcBorders>
              <w:top w:val="nil"/>
              <w:left w:val="nil"/>
              <w:bottom w:val="single" w:sz="4" w:space="0" w:color="auto"/>
              <w:right w:val="single" w:sz="4" w:space="0" w:color="auto"/>
            </w:tcBorders>
            <w:shd w:val="clear" w:color="000000" w:fill="FFFFFF"/>
            <w:noWrap/>
            <w:vAlign w:val="bottom"/>
            <w:hideMark/>
          </w:tcPr>
          <w:p w:rsidR="00DF608D" w:rsidRPr="00DF608D" w:rsidRDefault="00DF608D" w:rsidP="00DF608D">
            <w:pPr>
              <w:jc w:val="cente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#REF!</w:t>
            </w:r>
          </w:p>
        </w:tc>
        <w:tc>
          <w:tcPr>
            <w:tcW w:w="535" w:type="dxa"/>
            <w:tcBorders>
              <w:top w:val="nil"/>
              <w:left w:val="nil"/>
              <w:bottom w:val="single" w:sz="4" w:space="0" w:color="auto"/>
              <w:right w:val="single" w:sz="4" w:space="0" w:color="auto"/>
            </w:tcBorders>
            <w:shd w:val="clear" w:color="auto" w:fill="auto"/>
            <w:noWrap/>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#REF!</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#REF!</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#REF!</w:t>
            </w:r>
          </w:p>
        </w:tc>
        <w:tc>
          <w:tcPr>
            <w:tcW w:w="928" w:type="dxa"/>
            <w:tcBorders>
              <w:top w:val="nil"/>
              <w:left w:val="nil"/>
              <w:bottom w:val="nil"/>
              <w:right w:val="nil"/>
            </w:tcBorders>
            <w:shd w:val="clear" w:color="auto" w:fill="auto"/>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#REF!</w:t>
            </w:r>
          </w:p>
        </w:tc>
        <w:tc>
          <w:tcPr>
            <w:tcW w:w="236"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r>
      <w:tr w:rsidR="00DF608D" w:rsidRPr="00DF608D" w:rsidTr="00DF608D">
        <w:trPr>
          <w:trHeight w:val="450"/>
        </w:trPr>
        <w:tc>
          <w:tcPr>
            <w:tcW w:w="709" w:type="dxa"/>
            <w:tcBorders>
              <w:top w:val="nil"/>
              <w:left w:val="single" w:sz="4" w:space="0" w:color="auto"/>
              <w:bottom w:val="single" w:sz="4" w:space="0" w:color="auto"/>
              <w:right w:val="single" w:sz="4" w:space="0" w:color="auto"/>
            </w:tcBorders>
            <w:shd w:val="clear" w:color="000000" w:fill="000080"/>
            <w:noWrap/>
            <w:vAlign w:val="center"/>
            <w:hideMark/>
          </w:tcPr>
          <w:p w:rsidR="00DF608D" w:rsidRPr="00DF608D" w:rsidRDefault="00DF608D" w:rsidP="00DF608D">
            <w:pPr>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8</w:t>
            </w:r>
          </w:p>
        </w:tc>
        <w:tc>
          <w:tcPr>
            <w:tcW w:w="1805" w:type="dxa"/>
            <w:tcBorders>
              <w:top w:val="nil"/>
              <w:left w:val="nil"/>
              <w:bottom w:val="single" w:sz="4" w:space="0" w:color="auto"/>
              <w:right w:val="single" w:sz="4" w:space="0" w:color="auto"/>
            </w:tcBorders>
            <w:shd w:val="clear" w:color="000000" w:fill="000080"/>
            <w:vAlign w:val="bottom"/>
            <w:hideMark/>
          </w:tcPr>
          <w:p w:rsidR="00DF608D" w:rsidRPr="00DF608D" w:rsidRDefault="00DF608D" w:rsidP="00DF608D">
            <w:pPr>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Primici od financijske imovine i zaduživanja</w:t>
            </w:r>
          </w:p>
        </w:tc>
        <w:tc>
          <w:tcPr>
            <w:tcW w:w="1172" w:type="dxa"/>
            <w:tcBorders>
              <w:top w:val="nil"/>
              <w:left w:val="nil"/>
              <w:bottom w:val="single" w:sz="4" w:space="0" w:color="auto"/>
              <w:right w:val="single" w:sz="4" w:space="0" w:color="auto"/>
            </w:tcBorders>
            <w:shd w:val="clear" w:color="000000" w:fill="000080"/>
            <w:noWrap/>
            <w:vAlign w:val="center"/>
            <w:hideMark/>
          </w:tcPr>
          <w:p w:rsidR="00DF608D" w:rsidRPr="00DF608D" w:rsidRDefault="00DF608D" w:rsidP="00DF608D">
            <w:pPr>
              <w:jc w:val="right"/>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0</w:t>
            </w:r>
          </w:p>
        </w:tc>
        <w:tc>
          <w:tcPr>
            <w:tcW w:w="1017" w:type="dxa"/>
            <w:tcBorders>
              <w:top w:val="nil"/>
              <w:left w:val="nil"/>
              <w:bottom w:val="single" w:sz="4" w:space="0" w:color="auto"/>
              <w:right w:val="single" w:sz="4" w:space="0" w:color="auto"/>
            </w:tcBorders>
            <w:shd w:val="clear" w:color="000000" w:fill="000080"/>
            <w:noWrap/>
            <w:vAlign w:val="center"/>
            <w:hideMark/>
          </w:tcPr>
          <w:p w:rsidR="00DF608D" w:rsidRPr="00DF608D" w:rsidRDefault="00DF608D" w:rsidP="00DF608D">
            <w:pPr>
              <w:jc w:val="right"/>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0</w:t>
            </w:r>
          </w:p>
        </w:tc>
        <w:tc>
          <w:tcPr>
            <w:tcW w:w="1251" w:type="dxa"/>
            <w:tcBorders>
              <w:top w:val="nil"/>
              <w:left w:val="nil"/>
              <w:bottom w:val="single" w:sz="4" w:space="0" w:color="auto"/>
              <w:right w:val="single" w:sz="4" w:space="0" w:color="auto"/>
            </w:tcBorders>
            <w:shd w:val="clear" w:color="000000" w:fill="000080"/>
            <w:noWrap/>
            <w:vAlign w:val="center"/>
            <w:hideMark/>
          </w:tcPr>
          <w:p w:rsidR="00DF608D" w:rsidRPr="00DF608D" w:rsidRDefault="00DF608D" w:rsidP="00DF608D">
            <w:pPr>
              <w:jc w:val="right"/>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0</w:t>
            </w:r>
          </w:p>
        </w:tc>
        <w:tc>
          <w:tcPr>
            <w:tcW w:w="928" w:type="dxa"/>
            <w:tcBorders>
              <w:top w:val="nil"/>
              <w:left w:val="nil"/>
              <w:bottom w:val="single" w:sz="4" w:space="0" w:color="auto"/>
              <w:right w:val="single" w:sz="4" w:space="0" w:color="auto"/>
            </w:tcBorders>
            <w:shd w:val="clear" w:color="000000" w:fill="000080"/>
            <w:noWrap/>
            <w:vAlign w:val="center"/>
            <w:hideMark/>
          </w:tcPr>
          <w:p w:rsidR="00DF608D" w:rsidRPr="00DF608D" w:rsidRDefault="00DF608D" w:rsidP="00DF608D">
            <w:pPr>
              <w:jc w:val="right"/>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0</w:t>
            </w:r>
          </w:p>
        </w:tc>
        <w:tc>
          <w:tcPr>
            <w:tcW w:w="1056" w:type="dxa"/>
            <w:tcBorders>
              <w:top w:val="nil"/>
              <w:left w:val="nil"/>
              <w:bottom w:val="single" w:sz="4" w:space="0" w:color="auto"/>
              <w:right w:val="single" w:sz="4" w:space="0" w:color="auto"/>
            </w:tcBorders>
            <w:shd w:val="clear" w:color="000000" w:fill="000080"/>
            <w:noWrap/>
            <w:vAlign w:val="center"/>
            <w:hideMark/>
          </w:tcPr>
          <w:p w:rsidR="00DF608D" w:rsidRPr="00DF608D" w:rsidRDefault="00DF608D" w:rsidP="00DF608D">
            <w:pPr>
              <w:jc w:val="right"/>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0</w:t>
            </w:r>
          </w:p>
        </w:tc>
        <w:tc>
          <w:tcPr>
            <w:tcW w:w="567" w:type="dxa"/>
            <w:tcBorders>
              <w:top w:val="nil"/>
              <w:left w:val="nil"/>
              <w:bottom w:val="single" w:sz="4" w:space="0" w:color="auto"/>
              <w:right w:val="single" w:sz="4" w:space="0" w:color="auto"/>
            </w:tcBorders>
            <w:shd w:val="clear" w:color="000000" w:fill="000080"/>
            <w:noWrap/>
            <w:vAlign w:val="center"/>
            <w:hideMark/>
          </w:tcPr>
          <w:p w:rsidR="00DF608D" w:rsidRPr="00DF608D" w:rsidRDefault="00DF608D" w:rsidP="00DF608D">
            <w:pPr>
              <w:jc w:val="right"/>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0</w:t>
            </w:r>
          </w:p>
        </w:tc>
        <w:tc>
          <w:tcPr>
            <w:tcW w:w="741" w:type="dxa"/>
            <w:tcBorders>
              <w:top w:val="nil"/>
              <w:left w:val="nil"/>
              <w:bottom w:val="single" w:sz="4" w:space="0" w:color="auto"/>
              <w:right w:val="single" w:sz="4" w:space="0" w:color="auto"/>
            </w:tcBorders>
            <w:shd w:val="clear" w:color="000000" w:fill="000080"/>
            <w:noWrap/>
            <w:vAlign w:val="center"/>
            <w:hideMark/>
          </w:tcPr>
          <w:p w:rsidR="00DF608D" w:rsidRPr="00DF608D" w:rsidRDefault="00DF608D" w:rsidP="00DF608D">
            <w:pPr>
              <w:jc w:val="center"/>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#DIJ/0!</w:t>
            </w:r>
          </w:p>
        </w:tc>
        <w:tc>
          <w:tcPr>
            <w:tcW w:w="535" w:type="dxa"/>
            <w:tcBorders>
              <w:top w:val="nil"/>
              <w:left w:val="nil"/>
              <w:bottom w:val="single" w:sz="4" w:space="0" w:color="auto"/>
              <w:right w:val="single" w:sz="4" w:space="0" w:color="auto"/>
            </w:tcBorders>
            <w:shd w:val="clear" w:color="000000" w:fill="000080"/>
            <w:noWrap/>
            <w:vAlign w:val="center"/>
            <w:hideMark/>
          </w:tcPr>
          <w:p w:rsidR="00DF608D" w:rsidRPr="00DF608D" w:rsidRDefault="00DF608D" w:rsidP="00DF608D">
            <w:pPr>
              <w:jc w:val="center"/>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#DIJ/0!</w:t>
            </w:r>
          </w:p>
        </w:tc>
        <w:tc>
          <w:tcPr>
            <w:tcW w:w="741" w:type="dxa"/>
            <w:tcBorders>
              <w:top w:val="nil"/>
              <w:left w:val="nil"/>
              <w:bottom w:val="single" w:sz="4" w:space="0" w:color="auto"/>
              <w:right w:val="single" w:sz="4" w:space="0" w:color="auto"/>
            </w:tcBorders>
            <w:shd w:val="clear" w:color="000000" w:fill="000080"/>
            <w:vAlign w:val="center"/>
            <w:hideMark/>
          </w:tcPr>
          <w:p w:rsidR="00DF608D" w:rsidRPr="00DF608D" w:rsidRDefault="00DF608D" w:rsidP="00DF608D">
            <w:pPr>
              <w:jc w:val="center"/>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w:t>
            </w:r>
          </w:p>
        </w:tc>
        <w:tc>
          <w:tcPr>
            <w:tcW w:w="741" w:type="dxa"/>
            <w:tcBorders>
              <w:top w:val="nil"/>
              <w:left w:val="nil"/>
              <w:bottom w:val="single" w:sz="4" w:space="0" w:color="auto"/>
              <w:right w:val="single" w:sz="4" w:space="0" w:color="auto"/>
            </w:tcBorders>
            <w:shd w:val="clear" w:color="000000" w:fill="000080"/>
            <w:vAlign w:val="center"/>
            <w:hideMark/>
          </w:tcPr>
          <w:p w:rsidR="00DF608D" w:rsidRPr="00DF608D" w:rsidRDefault="00DF608D" w:rsidP="00DF608D">
            <w:pPr>
              <w:jc w:val="center"/>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#DIJ/0!</w:t>
            </w:r>
          </w:p>
        </w:tc>
        <w:tc>
          <w:tcPr>
            <w:tcW w:w="928" w:type="dxa"/>
            <w:tcBorders>
              <w:top w:val="nil"/>
              <w:left w:val="nil"/>
              <w:bottom w:val="nil"/>
              <w:right w:val="nil"/>
            </w:tcBorders>
            <w:shd w:val="clear" w:color="000000" w:fill="000080"/>
            <w:vAlign w:val="center"/>
            <w:hideMark/>
          </w:tcPr>
          <w:p w:rsidR="00DF608D" w:rsidRPr="00DF608D" w:rsidRDefault="00DF608D" w:rsidP="00DF608D">
            <w:pPr>
              <w:jc w:val="center"/>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#DIJ/0!</w:t>
            </w:r>
          </w:p>
        </w:tc>
        <w:tc>
          <w:tcPr>
            <w:tcW w:w="236"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r>
      <w:tr w:rsidR="00DF608D" w:rsidRPr="00DF608D" w:rsidTr="00DF608D">
        <w:trPr>
          <w:trHeight w:val="22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81</w:t>
            </w:r>
          </w:p>
        </w:tc>
        <w:tc>
          <w:tcPr>
            <w:tcW w:w="1805" w:type="dxa"/>
            <w:tcBorders>
              <w:top w:val="nil"/>
              <w:left w:val="nil"/>
              <w:bottom w:val="single" w:sz="4" w:space="0" w:color="auto"/>
              <w:right w:val="single" w:sz="4" w:space="0" w:color="auto"/>
            </w:tcBorders>
            <w:shd w:val="clear" w:color="000000" w:fill="FFFFFF"/>
            <w:noWrap/>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Primljene glavnice zajmova</w:t>
            </w:r>
          </w:p>
        </w:tc>
        <w:tc>
          <w:tcPr>
            <w:tcW w:w="1172" w:type="dxa"/>
            <w:tcBorders>
              <w:top w:val="nil"/>
              <w:left w:val="nil"/>
              <w:bottom w:val="single" w:sz="4" w:space="0" w:color="auto"/>
              <w:right w:val="single" w:sz="4" w:space="0" w:color="auto"/>
            </w:tcBorders>
            <w:shd w:val="clear" w:color="000000" w:fill="FFFFCC"/>
            <w:noWrap/>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1017" w:type="dxa"/>
            <w:tcBorders>
              <w:top w:val="nil"/>
              <w:left w:val="nil"/>
              <w:bottom w:val="single" w:sz="4" w:space="0" w:color="auto"/>
              <w:right w:val="single" w:sz="4" w:space="0" w:color="auto"/>
            </w:tcBorders>
            <w:shd w:val="clear" w:color="000000" w:fill="FFFFCC"/>
            <w:noWrap/>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1251" w:type="dxa"/>
            <w:tcBorders>
              <w:top w:val="nil"/>
              <w:left w:val="nil"/>
              <w:bottom w:val="single" w:sz="4" w:space="0" w:color="auto"/>
              <w:right w:val="single" w:sz="4" w:space="0" w:color="auto"/>
            </w:tcBorders>
            <w:shd w:val="clear" w:color="000000" w:fill="FFFFCC"/>
            <w:noWrap/>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928" w:type="dxa"/>
            <w:tcBorders>
              <w:top w:val="nil"/>
              <w:left w:val="nil"/>
              <w:bottom w:val="single" w:sz="4" w:space="0" w:color="auto"/>
              <w:right w:val="single" w:sz="4" w:space="0" w:color="auto"/>
            </w:tcBorders>
            <w:shd w:val="clear" w:color="000000" w:fill="FFFFCC"/>
            <w:noWrap/>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1056" w:type="dxa"/>
            <w:tcBorders>
              <w:top w:val="nil"/>
              <w:left w:val="nil"/>
              <w:bottom w:val="single" w:sz="4" w:space="0" w:color="auto"/>
              <w:right w:val="single" w:sz="4" w:space="0" w:color="auto"/>
            </w:tcBorders>
            <w:shd w:val="clear" w:color="000000" w:fill="FFFFCC"/>
            <w:noWrap/>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 </w:t>
            </w:r>
          </w:p>
        </w:tc>
        <w:tc>
          <w:tcPr>
            <w:tcW w:w="567" w:type="dxa"/>
            <w:tcBorders>
              <w:top w:val="nil"/>
              <w:left w:val="nil"/>
              <w:bottom w:val="single" w:sz="4" w:space="0" w:color="auto"/>
              <w:right w:val="single" w:sz="4" w:space="0" w:color="auto"/>
            </w:tcBorders>
            <w:shd w:val="clear" w:color="000000" w:fill="FFFFCC"/>
            <w:noWrap/>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741" w:type="dxa"/>
            <w:tcBorders>
              <w:top w:val="nil"/>
              <w:left w:val="nil"/>
              <w:bottom w:val="single" w:sz="4" w:space="0" w:color="auto"/>
              <w:right w:val="single" w:sz="4" w:space="0" w:color="auto"/>
            </w:tcBorders>
            <w:shd w:val="clear" w:color="000000" w:fill="FFFFFF"/>
            <w:noWrap/>
            <w:vAlign w:val="bottom"/>
            <w:hideMark/>
          </w:tcPr>
          <w:p w:rsidR="00DF608D" w:rsidRPr="00DF608D" w:rsidRDefault="00DF608D" w:rsidP="00DF608D">
            <w:pPr>
              <w:jc w:val="cente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#DIJ/0!</w:t>
            </w:r>
          </w:p>
        </w:tc>
        <w:tc>
          <w:tcPr>
            <w:tcW w:w="535" w:type="dxa"/>
            <w:tcBorders>
              <w:top w:val="nil"/>
              <w:left w:val="nil"/>
              <w:bottom w:val="single" w:sz="4" w:space="0" w:color="auto"/>
              <w:right w:val="single" w:sz="4" w:space="0" w:color="auto"/>
            </w:tcBorders>
            <w:shd w:val="clear" w:color="auto" w:fill="auto"/>
            <w:noWrap/>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#DIJ/0!</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#DIJ/0!</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#DIJ/0!</w:t>
            </w:r>
          </w:p>
        </w:tc>
        <w:tc>
          <w:tcPr>
            <w:tcW w:w="928" w:type="dxa"/>
            <w:tcBorders>
              <w:top w:val="nil"/>
              <w:left w:val="nil"/>
              <w:bottom w:val="nil"/>
              <w:right w:val="nil"/>
            </w:tcBorders>
            <w:shd w:val="clear" w:color="auto" w:fill="auto"/>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#DIJ/0!</w:t>
            </w:r>
          </w:p>
        </w:tc>
        <w:tc>
          <w:tcPr>
            <w:tcW w:w="236"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960"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sz w:val="16"/>
                <w:szCs w:val="16"/>
                <w:lang w:val="hr-HR" w:eastAsia="hr-HR"/>
              </w:rPr>
            </w:pPr>
            <w:r w:rsidRPr="00DF608D">
              <w:rPr>
                <w:rFonts w:ascii="Arial" w:hAnsi="Arial" w:cs="Arial"/>
                <w:sz w:val="16"/>
                <w:szCs w:val="16"/>
                <w:lang w:val="hr-HR" w:eastAsia="hr-HR"/>
              </w:rPr>
              <w:t> </w:t>
            </w:r>
          </w:p>
        </w:tc>
      </w:tr>
      <w:tr w:rsidR="00DF608D" w:rsidRPr="00DF608D" w:rsidTr="00DF608D">
        <w:trPr>
          <w:trHeight w:val="225"/>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813</w:t>
            </w:r>
          </w:p>
        </w:tc>
        <w:tc>
          <w:tcPr>
            <w:tcW w:w="1805" w:type="dxa"/>
            <w:tcBorders>
              <w:top w:val="nil"/>
              <w:left w:val="nil"/>
              <w:bottom w:val="single" w:sz="4" w:space="0" w:color="auto"/>
              <w:right w:val="single" w:sz="4" w:space="0" w:color="auto"/>
            </w:tcBorders>
            <w:shd w:val="clear" w:color="000000" w:fill="FFFFFF"/>
            <w:noWrap/>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Primici glavnice zajmova danih bankama</w:t>
            </w:r>
          </w:p>
        </w:tc>
        <w:tc>
          <w:tcPr>
            <w:tcW w:w="1172" w:type="dxa"/>
            <w:tcBorders>
              <w:top w:val="nil"/>
              <w:left w:val="nil"/>
              <w:bottom w:val="single" w:sz="4" w:space="0" w:color="auto"/>
              <w:right w:val="single" w:sz="4" w:space="0" w:color="auto"/>
            </w:tcBorders>
            <w:shd w:val="clear" w:color="000000" w:fill="FFFFFF"/>
            <w:noWrap/>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1017" w:type="dxa"/>
            <w:tcBorders>
              <w:top w:val="nil"/>
              <w:left w:val="nil"/>
              <w:bottom w:val="single" w:sz="4" w:space="0" w:color="auto"/>
              <w:right w:val="single" w:sz="4" w:space="0" w:color="auto"/>
            </w:tcBorders>
            <w:shd w:val="clear" w:color="000000" w:fill="FFFFFF"/>
            <w:noWrap/>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1251" w:type="dxa"/>
            <w:tcBorders>
              <w:top w:val="nil"/>
              <w:left w:val="nil"/>
              <w:bottom w:val="single" w:sz="4" w:space="0" w:color="auto"/>
              <w:right w:val="single" w:sz="4" w:space="0" w:color="auto"/>
            </w:tcBorders>
            <w:shd w:val="clear" w:color="000000" w:fill="FFFFFF"/>
            <w:noWrap/>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928" w:type="dxa"/>
            <w:tcBorders>
              <w:top w:val="nil"/>
              <w:left w:val="nil"/>
              <w:bottom w:val="single" w:sz="4" w:space="0" w:color="auto"/>
              <w:right w:val="single" w:sz="4" w:space="0" w:color="auto"/>
            </w:tcBorders>
            <w:shd w:val="clear" w:color="auto" w:fill="auto"/>
            <w:noWrap/>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1056" w:type="dxa"/>
            <w:tcBorders>
              <w:top w:val="nil"/>
              <w:left w:val="nil"/>
              <w:bottom w:val="single" w:sz="4" w:space="0" w:color="auto"/>
              <w:right w:val="single" w:sz="4" w:space="0" w:color="auto"/>
            </w:tcBorders>
            <w:shd w:val="clear" w:color="auto" w:fill="auto"/>
            <w:noWrap/>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w:t>
            </w:r>
          </w:p>
        </w:tc>
        <w:tc>
          <w:tcPr>
            <w:tcW w:w="567" w:type="dxa"/>
            <w:tcBorders>
              <w:top w:val="nil"/>
              <w:left w:val="nil"/>
              <w:bottom w:val="single" w:sz="4" w:space="0" w:color="auto"/>
              <w:right w:val="single" w:sz="4" w:space="0" w:color="auto"/>
            </w:tcBorders>
            <w:shd w:val="clear" w:color="auto" w:fill="auto"/>
            <w:noWrap/>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w:t>
            </w:r>
          </w:p>
        </w:tc>
        <w:tc>
          <w:tcPr>
            <w:tcW w:w="741" w:type="dxa"/>
            <w:tcBorders>
              <w:top w:val="nil"/>
              <w:left w:val="nil"/>
              <w:bottom w:val="single" w:sz="4" w:space="0" w:color="auto"/>
              <w:right w:val="single" w:sz="4" w:space="0" w:color="auto"/>
            </w:tcBorders>
            <w:shd w:val="clear" w:color="000000" w:fill="FFFFFF"/>
            <w:noWrap/>
            <w:vAlign w:val="bottom"/>
            <w:hideMark/>
          </w:tcPr>
          <w:p w:rsidR="00DF608D" w:rsidRPr="00DF608D" w:rsidRDefault="00DF608D" w:rsidP="00DF608D">
            <w:pPr>
              <w:jc w:val="cente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#DIJ/0!</w:t>
            </w:r>
          </w:p>
        </w:tc>
        <w:tc>
          <w:tcPr>
            <w:tcW w:w="535" w:type="dxa"/>
            <w:tcBorders>
              <w:top w:val="nil"/>
              <w:left w:val="nil"/>
              <w:bottom w:val="single" w:sz="4" w:space="0" w:color="auto"/>
              <w:right w:val="single" w:sz="4" w:space="0" w:color="auto"/>
            </w:tcBorders>
            <w:shd w:val="clear" w:color="auto" w:fill="auto"/>
            <w:noWrap/>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#DIJ/0!</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#DIJ/0!</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w:t>
            </w:r>
          </w:p>
        </w:tc>
        <w:tc>
          <w:tcPr>
            <w:tcW w:w="928" w:type="dxa"/>
            <w:tcBorders>
              <w:top w:val="nil"/>
              <w:left w:val="nil"/>
              <w:bottom w:val="nil"/>
              <w:right w:val="nil"/>
            </w:tcBorders>
            <w:shd w:val="clear" w:color="auto" w:fill="auto"/>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w:t>
            </w:r>
          </w:p>
        </w:tc>
        <w:tc>
          <w:tcPr>
            <w:tcW w:w="236"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960"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sz w:val="16"/>
                <w:szCs w:val="16"/>
                <w:lang w:val="hr-HR" w:eastAsia="hr-HR"/>
              </w:rPr>
            </w:pPr>
            <w:r w:rsidRPr="00DF608D">
              <w:rPr>
                <w:rFonts w:ascii="Arial" w:hAnsi="Arial" w:cs="Arial"/>
                <w:sz w:val="16"/>
                <w:szCs w:val="16"/>
                <w:lang w:val="hr-HR" w:eastAsia="hr-HR"/>
              </w:rPr>
              <w:t> </w:t>
            </w:r>
          </w:p>
        </w:tc>
      </w:tr>
      <w:tr w:rsidR="00DF608D" w:rsidRPr="00DF608D" w:rsidTr="00DF608D">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F608D" w:rsidRPr="00DF608D" w:rsidRDefault="00DF608D" w:rsidP="00DF608D">
            <w:pPr>
              <w:rPr>
                <w:rFonts w:ascii="Arial" w:hAnsi="Arial" w:cs="Arial"/>
                <w:sz w:val="16"/>
                <w:szCs w:val="16"/>
                <w:lang w:val="hr-HR" w:eastAsia="hr-HR"/>
              </w:rPr>
            </w:pPr>
            <w:r w:rsidRPr="00DF608D">
              <w:rPr>
                <w:rFonts w:ascii="Arial" w:hAnsi="Arial" w:cs="Arial"/>
                <w:sz w:val="16"/>
                <w:szCs w:val="16"/>
                <w:lang w:val="hr-HR" w:eastAsia="hr-HR"/>
              </w:rPr>
              <w:t> </w:t>
            </w:r>
          </w:p>
        </w:tc>
        <w:tc>
          <w:tcPr>
            <w:tcW w:w="1805" w:type="dxa"/>
            <w:tcBorders>
              <w:top w:val="nil"/>
              <w:left w:val="nil"/>
              <w:bottom w:val="single" w:sz="4" w:space="0" w:color="auto"/>
              <w:right w:val="single" w:sz="4" w:space="0" w:color="auto"/>
            </w:tcBorders>
            <w:shd w:val="clear" w:color="auto" w:fill="auto"/>
            <w:noWrap/>
            <w:vAlign w:val="bottom"/>
            <w:hideMark/>
          </w:tcPr>
          <w:p w:rsidR="00DF608D" w:rsidRPr="00DF608D" w:rsidRDefault="00DF608D" w:rsidP="00DF608D">
            <w:pPr>
              <w:rPr>
                <w:rFonts w:ascii="Arial" w:hAnsi="Arial" w:cs="Arial"/>
                <w:sz w:val="16"/>
                <w:szCs w:val="16"/>
                <w:lang w:val="hr-HR" w:eastAsia="hr-HR"/>
              </w:rPr>
            </w:pPr>
            <w:r w:rsidRPr="00DF608D">
              <w:rPr>
                <w:rFonts w:ascii="Arial" w:hAnsi="Arial" w:cs="Arial"/>
                <w:sz w:val="16"/>
                <w:szCs w:val="16"/>
                <w:lang w:val="hr-HR" w:eastAsia="hr-HR"/>
              </w:rPr>
              <w:t> </w:t>
            </w:r>
          </w:p>
        </w:tc>
        <w:tc>
          <w:tcPr>
            <w:tcW w:w="1172" w:type="dxa"/>
            <w:tcBorders>
              <w:top w:val="nil"/>
              <w:left w:val="nil"/>
              <w:bottom w:val="single" w:sz="4" w:space="0" w:color="auto"/>
              <w:right w:val="single" w:sz="4" w:space="0" w:color="auto"/>
            </w:tcBorders>
            <w:shd w:val="clear" w:color="auto" w:fill="auto"/>
            <w:noWrap/>
            <w:vAlign w:val="bottom"/>
            <w:hideMark/>
          </w:tcPr>
          <w:p w:rsidR="00DF608D" w:rsidRPr="00DF608D" w:rsidRDefault="00DF608D" w:rsidP="00DF608D">
            <w:pPr>
              <w:rPr>
                <w:rFonts w:ascii="Arial" w:hAnsi="Arial" w:cs="Arial"/>
                <w:sz w:val="16"/>
                <w:szCs w:val="16"/>
                <w:lang w:val="hr-HR" w:eastAsia="hr-HR"/>
              </w:rPr>
            </w:pPr>
            <w:r w:rsidRPr="00DF608D">
              <w:rPr>
                <w:rFonts w:ascii="Arial" w:hAnsi="Arial" w:cs="Arial"/>
                <w:sz w:val="16"/>
                <w:szCs w:val="16"/>
                <w:lang w:val="hr-HR" w:eastAsia="hr-HR"/>
              </w:rPr>
              <w:t> </w:t>
            </w:r>
          </w:p>
        </w:tc>
        <w:tc>
          <w:tcPr>
            <w:tcW w:w="1017" w:type="dxa"/>
            <w:tcBorders>
              <w:top w:val="nil"/>
              <w:left w:val="nil"/>
              <w:bottom w:val="single" w:sz="4" w:space="0" w:color="auto"/>
              <w:right w:val="single" w:sz="4" w:space="0" w:color="auto"/>
            </w:tcBorders>
            <w:shd w:val="clear" w:color="auto" w:fill="auto"/>
            <w:noWrap/>
            <w:vAlign w:val="bottom"/>
            <w:hideMark/>
          </w:tcPr>
          <w:p w:rsidR="00DF608D" w:rsidRPr="00DF608D" w:rsidRDefault="00DF608D" w:rsidP="00DF608D">
            <w:pPr>
              <w:rPr>
                <w:rFonts w:ascii="Arial" w:hAnsi="Arial" w:cs="Arial"/>
                <w:sz w:val="16"/>
                <w:szCs w:val="16"/>
                <w:lang w:val="hr-HR" w:eastAsia="hr-HR"/>
              </w:rPr>
            </w:pPr>
            <w:r w:rsidRPr="00DF608D">
              <w:rPr>
                <w:rFonts w:ascii="Arial" w:hAnsi="Arial" w:cs="Arial"/>
                <w:sz w:val="16"/>
                <w:szCs w:val="16"/>
                <w:lang w:val="hr-HR" w:eastAsia="hr-HR"/>
              </w:rPr>
              <w:t> </w:t>
            </w:r>
          </w:p>
        </w:tc>
        <w:tc>
          <w:tcPr>
            <w:tcW w:w="1251" w:type="dxa"/>
            <w:tcBorders>
              <w:top w:val="nil"/>
              <w:left w:val="nil"/>
              <w:bottom w:val="single" w:sz="4" w:space="0" w:color="auto"/>
              <w:right w:val="single" w:sz="4" w:space="0" w:color="auto"/>
            </w:tcBorders>
            <w:shd w:val="clear" w:color="auto" w:fill="auto"/>
            <w:noWrap/>
            <w:vAlign w:val="bottom"/>
            <w:hideMark/>
          </w:tcPr>
          <w:p w:rsidR="00DF608D" w:rsidRPr="00DF608D" w:rsidRDefault="00DF608D" w:rsidP="00DF608D">
            <w:pPr>
              <w:rPr>
                <w:rFonts w:ascii="Arial" w:hAnsi="Arial" w:cs="Arial"/>
                <w:sz w:val="16"/>
                <w:szCs w:val="16"/>
                <w:lang w:val="hr-HR" w:eastAsia="hr-HR"/>
              </w:rPr>
            </w:pPr>
            <w:r w:rsidRPr="00DF608D">
              <w:rPr>
                <w:rFonts w:ascii="Arial" w:hAnsi="Arial" w:cs="Arial"/>
                <w:sz w:val="16"/>
                <w:szCs w:val="16"/>
                <w:lang w:val="hr-HR" w:eastAsia="hr-HR"/>
              </w:rPr>
              <w:t> </w:t>
            </w:r>
          </w:p>
        </w:tc>
        <w:tc>
          <w:tcPr>
            <w:tcW w:w="928" w:type="dxa"/>
            <w:tcBorders>
              <w:top w:val="nil"/>
              <w:left w:val="nil"/>
              <w:bottom w:val="single" w:sz="4" w:space="0" w:color="auto"/>
              <w:right w:val="single" w:sz="4" w:space="0" w:color="auto"/>
            </w:tcBorders>
            <w:shd w:val="clear" w:color="000000" w:fill="FFFFFF"/>
            <w:noWrap/>
            <w:vAlign w:val="bottom"/>
            <w:hideMark/>
          </w:tcPr>
          <w:p w:rsidR="00DF608D" w:rsidRPr="00DF608D" w:rsidRDefault="00DF608D" w:rsidP="00DF608D">
            <w:pPr>
              <w:rPr>
                <w:rFonts w:ascii="Arial" w:hAnsi="Arial" w:cs="Arial"/>
                <w:sz w:val="16"/>
                <w:szCs w:val="16"/>
                <w:lang w:val="hr-HR" w:eastAsia="hr-HR"/>
              </w:rPr>
            </w:pPr>
            <w:r w:rsidRPr="00DF608D">
              <w:rPr>
                <w:rFonts w:ascii="Arial" w:hAnsi="Arial" w:cs="Arial"/>
                <w:sz w:val="16"/>
                <w:szCs w:val="16"/>
                <w:lang w:val="hr-HR" w:eastAsia="hr-HR"/>
              </w:rPr>
              <w:t> </w:t>
            </w:r>
          </w:p>
        </w:tc>
        <w:tc>
          <w:tcPr>
            <w:tcW w:w="1056" w:type="dxa"/>
            <w:tcBorders>
              <w:top w:val="nil"/>
              <w:left w:val="nil"/>
              <w:bottom w:val="single" w:sz="4" w:space="0" w:color="auto"/>
              <w:right w:val="single" w:sz="4" w:space="0" w:color="auto"/>
            </w:tcBorders>
            <w:shd w:val="clear" w:color="auto" w:fill="auto"/>
            <w:noWrap/>
            <w:vAlign w:val="bottom"/>
            <w:hideMark/>
          </w:tcPr>
          <w:p w:rsidR="00DF608D" w:rsidRPr="00DF608D" w:rsidRDefault="00DF608D" w:rsidP="00DF608D">
            <w:pPr>
              <w:jc w:val="right"/>
              <w:rPr>
                <w:rFonts w:ascii="Arial" w:hAnsi="Arial" w:cs="Arial"/>
                <w:sz w:val="16"/>
                <w:szCs w:val="16"/>
                <w:lang w:val="hr-HR" w:eastAsia="hr-HR"/>
              </w:rPr>
            </w:pPr>
            <w:r w:rsidRPr="00DF608D">
              <w:rPr>
                <w:rFonts w:ascii="Arial" w:hAnsi="Arial" w:cs="Arial"/>
                <w:sz w:val="16"/>
                <w:szCs w:val="16"/>
                <w:lang w:val="hr-HR" w:eastAsia="hr-HR"/>
              </w:rPr>
              <w:t> </w:t>
            </w:r>
          </w:p>
        </w:tc>
        <w:tc>
          <w:tcPr>
            <w:tcW w:w="567" w:type="dxa"/>
            <w:tcBorders>
              <w:top w:val="nil"/>
              <w:left w:val="nil"/>
              <w:bottom w:val="single" w:sz="4" w:space="0" w:color="auto"/>
              <w:right w:val="single" w:sz="4" w:space="0" w:color="auto"/>
            </w:tcBorders>
            <w:shd w:val="clear" w:color="auto" w:fill="auto"/>
            <w:noWrap/>
            <w:vAlign w:val="bottom"/>
            <w:hideMark/>
          </w:tcPr>
          <w:p w:rsidR="00DF608D" w:rsidRPr="00DF608D" w:rsidRDefault="00DF608D" w:rsidP="00DF608D">
            <w:pPr>
              <w:jc w:val="center"/>
              <w:rPr>
                <w:rFonts w:ascii="Arial" w:hAnsi="Arial" w:cs="Arial"/>
                <w:sz w:val="16"/>
                <w:szCs w:val="16"/>
                <w:lang w:val="hr-HR" w:eastAsia="hr-HR"/>
              </w:rPr>
            </w:pPr>
            <w:r w:rsidRPr="00DF608D">
              <w:rPr>
                <w:rFonts w:ascii="Arial" w:hAnsi="Arial" w:cs="Arial"/>
                <w:sz w:val="16"/>
                <w:szCs w:val="16"/>
                <w:lang w:val="hr-HR" w:eastAsia="hr-HR"/>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DF608D" w:rsidRPr="00DF608D" w:rsidRDefault="00DF608D" w:rsidP="00DF608D">
            <w:pP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 </w:t>
            </w:r>
          </w:p>
        </w:tc>
        <w:tc>
          <w:tcPr>
            <w:tcW w:w="535" w:type="dxa"/>
            <w:tcBorders>
              <w:top w:val="nil"/>
              <w:left w:val="nil"/>
              <w:bottom w:val="single" w:sz="4" w:space="0" w:color="auto"/>
              <w:right w:val="single" w:sz="4" w:space="0" w:color="auto"/>
            </w:tcBorders>
            <w:shd w:val="clear" w:color="auto" w:fill="auto"/>
            <w:noWrap/>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 </w:t>
            </w:r>
          </w:p>
        </w:tc>
        <w:tc>
          <w:tcPr>
            <w:tcW w:w="928"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236"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r>
      <w:tr w:rsidR="00DF608D" w:rsidRPr="00DF608D" w:rsidTr="00DF608D">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F608D" w:rsidRPr="00DF608D" w:rsidRDefault="00DF608D" w:rsidP="00DF608D">
            <w:pPr>
              <w:rPr>
                <w:rFonts w:ascii="Arial" w:hAnsi="Arial" w:cs="Arial"/>
                <w:sz w:val="16"/>
                <w:szCs w:val="16"/>
                <w:lang w:val="hr-HR" w:eastAsia="hr-HR"/>
              </w:rPr>
            </w:pPr>
            <w:r w:rsidRPr="00DF608D">
              <w:rPr>
                <w:rFonts w:ascii="Arial" w:hAnsi="Arial" w:cs="Arial"/>
                <w:sz w:val="16"/>
                <w:szCs w:val="16"/>
                <w:lang w:val="hr-HR" w:eastAsia="hr-HR"/>
              </w:rPr>
              <w:t> </w:t>
            </w:r>
          </w:p>
        </w:tc>
        <w:tc>
          <w:tcPr>
            <w:tcW w:w="1805" w:type="dxa"/>
            <w:tcBorders>
              <w:top w:val="nil"/>
              <w:left w:val="nil"/>
              <w:bottom w:val="single" w:sz="4" w:space="0" w:color="auto"/>
              <w:right w:val="single" w:sz="4" w:space="0" w:color="auto"/>
            </w:tcBorders>
            <w:shd w:val="clear" w:color="auto" w:fill="auto"/>
            <w:noWrap/>
            <w:vAlign w:val="bottom"/>
            <w:hideMark/>
          </w:tcPr>
          <w:p w:rsidR="00DF608D" w:rsidRPr="00DF608D" w:rsidRDefault="00DF608D" w:rsidP="00DF608D">
            <w:pPr>
              <w:rPr>
                <w:rFonts w:ascii="Arial" w:hAnsi="Arial" w:cs="Arial"/>
                <w:sz w:val="16"/>
                <w:szCs w:val="16"/>
                <w:lang w:val="hr-HR" w:eastAsia="hr-HR"/>
              </w:rPr>
            </w:pPr>
            <w:r w:rsidRPr="00DF608D">
              <w:rPr>
                <w:rFonts w:ascii="Arial" w:hAnsi="Arial" w:cs="Arial"/>
                <w:sz w:val="16"/>
                <w:szCs w:val="16"/>
                <w:lang w:val="hr-HR" w:eastAsia="hr-HR"/>
              </w:rPr>
              <w:t> </w:t>
            </w:r>
          </w:p>
        </w:tc>
        <w:tc>
          <w:tcPr>
            <w:tcW w:w="1172" w:type="dxa"/>
            <w:tcBorders>
              <w:top w:val="nil"/>
              <w:left w:val="nil"/>
              <w:bottom w:val="single" w:sz="4" w:space="0" w:color="auto"/>
              <w:right w:val="single" w:sz="4" w:space="0" w:color="auto"/>
            </w:tcBorders>
            <w:shd w:val="clear" w:color="auto" w:fill="auto"/>
            <w:noWrap/>
            <w:vAlign w:val="bottom"/>
            <w:hideMark/>
          </w:tcPr>
          <w:p w:rsidR="00DF608D" w:rsidRPr="00DF608D" w:rsidRDefault="00DF608D" w:rsidP="00DF608D">
            <w:pPr>
              <w:rPr>
                <w:rFonts w:ascii="Arial" w:hAnsi="Arial" w:cs="Arial"/>
                <w:sz w:val="16"/>
                <w:szCs w:val="16"/>
                <w:lang w:val="hr-HR" w:eastAsia="hr-HR"/>
              </w:rPr>
            </w:pPr>
            <w:r w:rsidRPr="00DF608D">
              <w:rPr>
                <w:rFonts w:ascii="Arial" w:hAnsi="Arial" w:cs="Arial"/>
                <w:sz w:val="16"/>
                <w:szCs w:val="16"/>
                <w:lang w:val="hr-HR" w:eastAsia="hr-HR"/>
              </w:rPr>
              <w:t> </w:t>
            </w:r>
          </w:p>
        </w:tc>
        <w:tc>
          <w:tcPr>
            <w:tcW w:w="1017" w:type="dxa"/>
            <w:tcBorders>
              <w:top w:val="nil"/>
              <w:left w:val="nil"/>
              <w:bottom w:val="single" w:sz="4" w:space="0" w:color="auto"/>
              <w:right w:val="single" w:sz="4" w:space="0" w:color="auto"/>
            </w:tcBorders>
            <w:shd w:val="clear" w:color="auto" w:fill="auto"/>
            <w:noWrap/>
            <w:vAlign w:val="bottom"/>
            <w:hideMark/>
          </w:tcPr>
          <w:p w:rsidR="00DF608D" w:rsidRPr="00DF608D" w:rsidRDefault="00DF608D" w:rsidP="00DF608D">
            <w:pPr>
              <w:rPr>
                <w:rFonts w:ascii="Arial" w:hAnsi="Arial" w:cs="Arial"/>
                <w:sz w:val="16"/>
                <w:szCs w:val="16"/>
                <w:lang w:val="hr-HR" w:eastAsia="hr-HR"/>
              </w:rPr>
            </w:pPr>
            <w:r w:rsidRPr="00DF608D">
              <w:rPr>
                <w:rFonts w:ascii="Arial" w:hAnsi="Arial" w:cs="Arial"/>
                <w:sz w:val="16"/>
                <w:szCs w:val="16"/>
                <w:lang w:val="hr-HR" w:eastAsia="hr-HR"/>
              </w:rPr>
              <w:t> </w:t>
            </w:r>
          </w:p>
        </w:tc>
        <w:tc>
          <w:tcPr>
            <w:tcW w:w="1251" w:type="dxa"/>
            <w:tcBorders>
              <w:top w:val="nil"/>
              <w:left w:val="nil"/>
              <w:bottom w:val="single" w:sz="4" w:space="0" w:color="auto"/>
              <w:right w:val="single" w:sz="4" w:space="0" w:color="auto"/>
            </w:tcBorders>
            <w:shd w:val="clear" w:color="auto" w:fill="auto"/>
            <w:noWrap/>
            <w:vAlign w:val="bottom"/>
            <w:hideMark/>
          </w:tcPr>
          <w:p w:rsidR="00DF608D" w:rsidRPr="00DF608D" w:rsidRDefault="00DF608D" w:rsidP="00DF608D">
            <w:pPr>
              <w:rPr>
                <w:rFonts w:ascii="Arial" w:hAnsi="Arial" w:cs="Arial"/>
                <w:sz w:val="16"/>
                <w:szCs w:val="16"/>
                <w:lang w:val="hr-HR" w:eastAsia="hr-HR"/>
              </w:rPr>
            </w:pPr>
            <w:r w:rsidRPr="00DF608D">
              <w:rPr>
                <w:rFonts w:ascii="Arial" w:hAnsi="Arial" w:cs="Arial"/>
                <w:sz w:val="16"/>
                <w:szCs w:val="16"/>
                <w:lang w:val="hr-HR" w:eastAsia="hr-HR"/>
              </w:rPr>
              <w:t> </w:t>
            </w:r>
          </w:p>
        </w:tc>
        <w:tc>
          <w:tcPr>
            <w:tcW w:w="928" w:type="dxa"/>
            <w:tcBorders>
              <w:top w:val="nil"/>
              <w:left w:val="nil"/>
              <w:bottom w:val="single" w:sz="4" w:space="0" w:color="auto"/>
              <w:right w:val="single" w:sz="4" w:space="0" w:color="auto"/>
            </w:tcBorders>
            <w:shd w:val="clear" w:color="000000" w:fill="FFFFFF"/>
            <w:noWrap/>
            <w:vAlign w:val="bottom"/>
            <w:hideMark/>
          </w:tcPr>
          <w:p w:rsidR="00DF608D" w:rsidRPr="00DF608D" w:rsidRDefault="00DF608D" w:rsidP="00DF608D">
            <w:pPr>
              <w:rPr>
                <w:rFonts w:ascii="Arial" w:hAnsi="Arial" w:cs="Arial"/>
                <w:sz w:val="16"/>
                <w:szCs w:val="16"/>
                <w:lang w:val="hr-HR" w:eastAsia="hr-HR"/>
              </w:rPr>
            </w:pPr>
            <w:r w:rsidRPr="00DF608D">
              <w:rPr>
                <w:rFonts w:ascii="Arial" w:hAnsi="Arial" w:cs="Arial"/>
                <w:sz w:val="16"/>
                <w:szCs w:val="16"/>
                <w:lang w:val="hr-HR" w:eastAsia="hr-HR"/>
              </w:rPr>
              <w:t> </w:t>
            </w:r>
          </w:p>
        </w:tc>
        <w:tc>
          <w:tcPr>
            <w:tcW w:w="1056" w:type="dxa"/>
            <w:tcBorders>
              <w:top w:val="nil"/>
              <w:left w:val="nil"/>
              <w:bottom w:val="single" w:sz="4" w:space="0" w:color="auto"/>
              <w:right w:val="single" w:sz="4" w:space="0" w:color="auto"/>
            </w:tcBorders>
            <w:shd w:val="clear" w:color="auto" w:fill="auto"/>
            <w:noWrap/>
            <w:vAlign w:val="bottom"/>
            <w:hideMark/>
          </w:tcPr>
          <w:p w:rsidR="00DF608D" w:rsidRPr="00DF608D" w:rsidRDefault="00DF608D" w:rsidP="00DF608D">
            <w:pPr>
              <w:jc w:val="right"/>
              <w:rPr>
                <w:rFonts w:ascii="Arial" w:hAnsi="Arial" w:cs="Arial"/>
                <w:sz w:val="16"/>
                <w:szCs w:val="16"/>
                <w:lang w:val="hr-HR" w:eastAsia="hr-HR"/>
              </w:rPr>
            </w:pPr>
            <w:r w:rsidRPr="00DF608D">
              <w:rPr>
                <w:rFonts w:ascii="Arial" w:hAnsi="Arial" w:cs="Arial"/>
                <w:sz w:val="16"/>
                <w:szCs w:val="16"/>
                <w:lang w:val="hr-HR" w:eastAsia="hr-HR"/>
              </w:rPr>
              <w:t> </w:t>
            </w:r>
          </w:p>
        </w:tc>
        <w:tc>
          <w:tcPr>
            <w:tcW w:w="567" w:type="dxa"/>
            <w:tcBorders>
              <w:top w:val="nil"/>
              <w:left w:val="nil"/>
              <w:bottom w:val="single" w:sz="4" w:space="0" w:color="auto"/>
              <w:right w:val="single" w:sz="4" w:space="0" w:color="auto"/>
            </w:tcBorders>
            <w:shd w:val="clear" w:color="auto" w:fill="auto"/>
            <w:noWrap/>
            <w:vAlign w:val="bottom"/>
            <w:hideMark/>
          </w:tcPr>
          <w:p w:rsidR="00DF608D" w:rsidRPr="00DF608D" w:rsidRDefault="00DF608D" w:rsidP="00DF608D">
            <w:pPr>
              <w:rPr>
                <w:rFonts w:ascii="Arial" w:hAnsi="Arial" w:cs="Arial"/>
                <w:sz w:val="16"/>
                <w:szCs w:val="16"/>
                <w:lang w:val="hr-HR" w:eastAsia="hr-HR"/>
              </w:rPr>
            </w:pPr>
            <w:r w:rsidRPr="00DF608D">
              <w:rPr>
                <w:rFonts w:ascii="Arial" w:hAnsi="Arial" w:cs="Arial"/>
                <w:sz w:val="16"/>
                <w:szCs w:val="16"/>
                <w:lang w:val="hr-HR" w:eastAsia="hr-HR"/>
              </w:rPr>
              <w:t> </w:t>
            </w:r>
          </w:p>
        </w:tc>
        <w:tc>
          <w:tcPr>
            <w:tcW w:w="741" w:type="dxa"/>
            <w:tcBorders>
              <w:top w:val="nil"/>
              <w:left w:val="nil"/>
              <w:bottom w:val="single" w:sz="4" w:space="0" w:color="auto"/>
              <w:right w:val="single" w:sz="4" w:space="0" w:color="auto"/>
            </w:tcBorders>
            <w:shd w:val="clear" w:color="000000" w:fill="FFFFFF"/>
            <w:noWrap/>
            <w:vAlign w:val="bottom"/>
            <w:hideMark/>
          </w:tcPr>
          <w:p w:rsidR="00DF608D" w:rsidRPr="00DF608D" w:rsidRDefault="00DF608D" w:rsidP="00DF608D">
            <w:pP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 </w:t>
            </w:r>
          </w:p>
        </w:tc>
        <w:tc>
          <w:tcPr>
            <w:tcW w:w="535" w:type="dxa"/>
            <w:tcBorders>
              <w:top w:val="nil"/>
              <w:left w:val="nil"/>
              <w:bottom w:val="single" w:sz="4" w:space="0" w:color="auto"/>
              <w:right w:val="single" w:sz="4" w:space="0" w:color="auto"/>
            </w:tcBorders>
            <w:shd w:val="clear" w:color="auto" w:fill="auto"/>
            <w:noWrap/>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 </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 </w:t>
            </w:r>
          </w:p>
        </w:tc>
        <w:tc>
          <w:tcPr>
            <w:tcW w:w="928"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236"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r>
      <w:tr w:rsidR="00DF608D" w:rsidRPr="00DF608D" w:rsidTr="00DF608D">
        <w:trPr>
          <w:trHeight w:val="255"/>
        </w:trPr>
        <w:tc>
          <w:tcPr>
            <w:tcW w:w="709" w:type="dxa"/>
            <w:tcBorders>
              <w:top w:val="nil"/>
              <w:left w:val="single" w:sz="4" w:space="0" w:color="auto"/>
              <w:bottom w:val="single" w:sz="4" w:space="0" w:color="auto"/>
              <w:right w:val="single" w:sz="4" w:space="0" w:color="auto"/>
            </w:tcBorders>
            <w:shd w:val="clear" w:color="000000" w:fill="000080"/>
            <w:noWrap/>
            <w:vAlign w:val="bottom"/>
            <w:hideMark/>
          </w:tcPr>
          <w:p w:rsidR="00DF608D" w:rsidRPr="00DF608D" w:rsidRDefault="00DF608D" w:rsidP="00DF608D">
            <w:pPr>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9</w:t>
            </w:r>
          </w:p>
        </w:tc>
        <w:tc>
          <w:tcPr>
            <w:tcW w:w="1805" w:type="dxa"/>
            <w:tcBorders>
              <w:top w:val="nil"/>
              <w:left w:val="nil"/>
              <w:bottom w:val="single" w:sz="4" w:space="0" w:color="auto"/>
              <w:right w:val="single" w:sz="4" w:space="0" w:color="auto"/>
            </w:tcBorders>
            <w:shd w:val="clear" w:color="000000" w:fill="000080"/>
            <w:noWrap/>
            <w:vAlign w:val="bottom"/>
            <w:hideMark/>
          </w:tcPr>
          <w:p w:rsidR="00DF608D" w:rsidRPr="00DF608D" w:rsidRDefault="00DF608D" w:rsidP="00DF608D">
            <w:pPr>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Vlastiti izvori</w:t>
            </w:r>
          </w:p>
        </w:tc>
        <w:tc>
          <w:tcPr>
            <w:tcW w:w="1172" w:type="dxa"/>
            <w:tcBorders>
              <w:top w:val="nil"/>
              <w:left w:val="nil"/>
              <w:bottom w:val="single" w:sz="4" w:space="0" w:color="auto"/>
              <w:right w:val="single" w:sz="4" w:space="0" w:color="auto"/>
            </w:tcBorders>
            <w:shd w:val="clear" w:color="000000" w:fill="000080"/>
            <w:noWrap/>
            <w:vAlign w:val="bottom"/>
            <w:hideMark/>
          </w:tcPr>
          <w:p w:rsidR="00DF608D" w:rsidRPr="00DF608D" w:rsidRDefault="00DF608D" w:rsidP="00DF608D">
            <w:pPr>
              <w:jc w:val="right"/>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141.197</w:t>
            </w:r>
          </w:p>
        </w:tc>
        <w:tc>
          <w:tcPr>
            <w:tcW w:w="1017" w:type="dxa"/>
            <w:tcBorders>
              <w:top w:val="nil"/>
              <w:left w:val="nil"/>
              <w:bottom w:val="single" w:sz="4" w:space="0" w:color="auto"/>
              <w:right w:val="single" w:sz="4" w:space="0" w:color="auto"/>
            </w:tcBorders>
            <w:shd w:val="clear" w:color="000000" w:fill="000080"/>
            <w:noWrap/>
            <w:vAlign w:val="bottom"/>
            <w:hideMark/>
          </w:tcPr>
          <w:p w:rsidR="00DF608D" w:rsidRPr="00DF608D" w:rsidRDefault="00DF608D" w:rsidP="00DF608D">
            <w:pPr>
              <w:jc w:val="right"/>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-141.197,00</w:t>
            </w:r>
          </w:p>
        </w:tc>
        <w:tc>
          <w:tcPr>
            <w:tcW w:w="1251" w:type="dxa"/>
            <w:tcBorders>
              <w:top w:val="nil"/>
              <w:left w:val="nil"/>
              <w:bottom w:val="single" w:sz="4" w:space="0" w:color="auto"/>
              <w:right w:val="single" w:sz="4" w:space="0" w:color="auto"/>
            </w:tcBorders>
            <w:shd w:val="clear" w:color="000000" w:fill="000080"/>
            <w:noWrap/>
            <w:vAlign w:val="bottom"/>
            <w:hideMark/>
          </w:tcPr>
          <w:p w:rsidR="00DF608D" w:rsidRPr="00DF608D" w:rsidRDefault="00DF608D" w:rsidP="00DF608D">
            <w:pPr>
              <w:jc w:val="right"/>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0,00</w:t>
            </w:r>
          </w:p>
        </w:tc>
        <w:tc>
          <w:tcPr>
            <w:tcW w:w="928" w:type="dxa"/>
            <w:tcBorders>
              <w:top w:val="nil"/>
              <w:left w:val="nil"/>
              <w:bottom w:val="single" w:sz="4" w:space="0" w:color="auto"/>
              <w:right w:val="single" w:sz="4" w:space="0" w:color="auto"/>
            </w:tcBorders>
            <w:shd w:val="clear" w:color="000000" w:fill="000080"/>
            <w:noWrap/>
            <w:vAlign w:val="bottom"/>
            <w:hideMark/>
          </w:tcPr>
          <w:p w:rsidR="00DF608D" w:rsidRPr="00DF608D" w:rsidRDefault="00DF608D" w:rsidP="00DF608D">
            <w:pPr>
              <w:jc w:val="right"/>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0</w:t>
            </w:r>
          </w:p>
        </w:tc>
        <w:tc>
          <w:tcPr>
            <w:tcW w:w="1056" w:type="dxa"/>
            <w:tcBorders>
              <w:top w:val="nil"/>
              <w:left w:val="nil"/>
              <w:bottom w:val="single" w:sz="4" w:space="0" w:color="auto"/>
              <w:right w:val="single" w:sz="4" w:space="0" w:color="auto"/>
            </w:tcBorders>
            <w:shd w:val="clear" w:color="000000" w:fill="000080"/>
            <w:noWrap/>
            <w:vAlign w:val="bottom"/>
            <w:hideMark/>
          </w:tcPr>
          <w:p w:rsidR="00DF608D" w:rsidRPr="00DF608D" w:rsidRDefault="00DF608D" w:rsidP="00DF608D">
            <w:pPr>
              <w:jc w:val="right"/>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0</w:t>
            </w:r>
          </w:p>
        </w:tc>
        <w:tc>
          <w:tcPr>
            <w:tcW w:w="567" w:type="dxa"/>
            <w:tcBorders>
              <w:top w:val="nil"/>
              <w:left w:val="nil"/>
              <w:bottom w:val="single" w:sz="4" w:space="0" w:color="auto"/>
              <w:right w:val="single" w:sz="4" w:space="0" w:color="auto"/>
            </w:tcBorders>
            <w:shd w:val="clear" w:color="000000" w:fill="000080"/>
            <w:noWrap/>
            <w:vAlign w:val="bottom"/>
            <w:hideMark/>
          </w:tcPr>
          <w:p w:rsidR="00DF608D" w:rsidRPr="00DF608D" w:rsidRDefault="00DF608D" w:rsidP="00DF608D">
            <w:pPr>
              <w:jc w:val="right"/>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0</w:t>
            </w:r>
          </w:p>
        </w:tc>
        <w:tc>
          <w:tcPr>
            <w:tcW w:w="741" w:type="dxa"/>
            <w:tcBorders>
              <w:top w:val="nil"/>
              <w:left w:val="nil"/>
              <w:bottom w:val="single" w:sz="4" w:space="0" w:color="auto"/>
              <w:right w:val="single" w:sz="4" w:space="0" w:color="auto"/>
            </w:tcBorders>
            <w:shd w:val="clear" w:color="000000" w:fill="000080"/>
            <w:noWrap/>
            <w:vAlign w:val="bottom"/>
            <w:hideMark/>
          </w:tcPr>
          <w:p w:rsidR="00DF608D" w:rsidRPr="00DF608D" w:rsidRDefault="00DF608D" w:rsidP="00DF608D">
            <w:pPr>
              <w:jc w:val="right"/>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-100</w:t>
            </w:r>
          </w:p>
        </w:tc>
        <w:tc>
          <w:tcPr>
            <w:tcW w:w="535" w:type="dxa"/>
            <w:tcBorders>
              <w:top w:val="nil"/>
              <w:left w:val="nil"/>
              <w:bottom w:val="single" w:sz="4" w:space="0" w:color="auto"/>
              <w:right w:val="single" w:sz="4" w:space="0" w:color="auto"/>
            </w:tcBorders>
            <w:shd w:val="clear" w:color="000000" w:fill="000080"/>
            <w:noWrap/>
            <w:vAlign w:val="bottom"/>
            <w:hideMark/>
          </w:tcPr>
          <w:p w:rsidR="00DF608D" w:rsidRPr="00DF608D" w:rsidRDefault="00DF608D" w:rsidP="00DF608D">
            <w:pPr>
              <w:jc w:val="right"/>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0</w:t>
            </w:r>
          </w:p>
        </w:tc>
        <w:tc>
          <w:tcPr>
            <w:tcW w:w="741" w:type="dxa"/>
            <w:tcBorders>
              <w:top w:val="nil"/>
              <w:left w:val="nil"/>
              <w:bottom w:val="single" w:sz="4" w:space="0" w:color="auto"/>
              <w:right w:val="single" w:sz="4" w:space="0" w:color="auto"/>
            </w:tcBorders>
            <w:shd w:val="clear" w:color="000000" w:fill="000080"/>
            <w:vAlign w:val="bottom"/>
            <w:hideMark/>
          </w:tcPr>
          <w:p w:rsidR="00DF608D" w:rsidRPr="00DF608D" w:rsidRDefault="00DF608D" w:rsidP="00DF608D">
            <w:pPr>
              <w:jc w:val="center"/>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w:t>
            </w:r>
          </w:p>
        </w:tc>
        <w:tc>
          <w:tcPr>
            <w:tcW w:w="741" w:type="dxa"/>
            <w:tcBorders>
              <w:top w:val="nil"/>
              <w:left w:val="nil"/>
              <w:bottom w:val="single" w:sz="4" w:space="0" w:color="auto"/>
              <w:right w:val="single" w:sz="4" w:space="0" w:color="auto"/>
            </w:tcBorders>
            <w:shd w:val="clear" w:color="000000" w:fill="000080"/>
            <w:vAlign w:val="bottom"/>
            <w:hideMark/>
          </w:tcPr>
          <w:p w:rsidR="00DF608D" w:rsidRPr="00DF608D" w:rsidRDefault="00DF608D" w:rsidP="00DF608D">
            <w:pPr>
              <w:jc w:val="center"/>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#DIJ/0!</w:t>
            </w:r>
          </w:p>
        </w:tc>
        <w:tc>
          <w:tcPr>
            <w:tcW w:w="928" w:type="dxa"/>
            <w:tcBorders>
              <w:top w:val="nil"/>
              <w:left w:val="nil"/>
              <w:bottom w:val="nil"/>
              <w:right w:val="nil"/>
            </w:tcBorders>
            <w:shd w:val="clear" w:color="000000" w:fill="000080"/>
            <w:vAlign w:val="bottom"/>
            <w:hideMark/>
          </w:tcPr>
          <w:p w:rsidR="00DF608D" w:rsidRPr="00DF608D" w:rsidRDefault="00DF608D" w:rsidP="00DF608D">
            <w:pPr>
              <w:jc w:val="center"/>
              <w:rPr>
                <w:rFonts w:ascii="Arial" w:hAnsi="Arial" w:cs="Arial"/>
                <w:b/>
                <w:bCs/>
                <w:color w:val="FFFFFF"/>
                <w:sz w:val="16"/>
                <w:szCs w:val="16"/>
                <w:lang w:val="hr-HR" w:eastAsia="hr-HR"/>
              </w:rPr>
            </w:pPr>
            <w:r w:rsidRPr="00DF608D">
              <w:rPr>
                <w:rFonts w:ascii="Arial" w:hAnsi="Arial" w:cs="Arial"/>
                <w:b/>
                <w:bCs/>
                <w:color w:val="FFFFFF"/>
                <w:sz w:val="16"/>
                <w:szCs w:val="16"/>
                <w:lang w:val="hr-HR" w:eastAsia="hr-HR"/>
              </w:rPr>
              <w:t>#DIJ/0!</w:t>
            </w:r>
          </w:p>
        </w:tc>
        <w:tc>
          <w:tcPr>
            <w:tcW w:w="236"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r>
      <w:tr w:rsidR="00DF608D" w:rsidRPr="00DF608D" w:rsidTr="00DF608D">
        <w:trPr>
          <w:trHeight w:val="225"/>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92</w:t>
            </w:r>
          </w:p>
        </w:tc>
        <w:tc>
          <w:tcPr>
            <w:tcW w:w="1805"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Rezultat poslovanja</w:t>
            </w:r>
          </w:p>
        </w:tc>
        <w:tc>
          <w:tcPr>
            <w:tcW w:w="1172" w:type="dxa"/>
            <w:tcBorders>
              <w:top w:val="nil"/>
              <w:left w:val="nil"/>
              <w:bottom w:val="single" w:sz="4" w:space="0" w:color="auto"/>
              <w:right w:val="single" w:sz="4" w:space="0" w:color="auto"/>
            </w:tcBorders>
            <w:shd w:val="clear" w:color="000000" w:fill="FFFFCC"/>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141.197</w:t>
            </w:r>
          </w:p>
        </w:tc>
        <w:tc>
          <w:tcPr>
            <w:tcW w:w="1017" w:type="dxa"/>
            <w:tcBorders>
              <w:top w:val="nil"/>
              <w:left w:val="nil"/>
              <w:bottom w:val="single" w:sz="4" w:space="0" w:color="auto"/>
              <w:right w:val="single" w:sz="4" w:space="0" w:color="auto"/>
            </w:tcBorders>
            <w:shd w:val="clear" w:color="000000" w:fill="FFFFCC"/>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-141.197,00</w:t>
            </w:r>
          </w:p>
        </w:tc>
        <w:tc>
          <w:tcPr>
            <w:tcW w:w="1251" w:type="dxa"/>
            <w:tcBorders>
              <w:top w:val="nil"/>
              <w:left w:val="nil"/>
              <w:bottom w:val="single" w:sz="4" w:space="0" w:color="auto"/>
              <w:right w:val="single" w:sz="4" w:space="0" w:color="auto"/>
            </w:tcBorders>
            <w:shd w:val="clear" w:color="000000" w:fill="FFFFCC"/>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0,00</w:t>
            </w:r>
          </w:p>
        </w:tc>
        <w:tc>
          <w:tcPr>
            <w:tcW w:w="928" w:type="dxa"/>
            <w:tcBorders>
              <w:top w:val="nil"/>
              <w:left w:val="nil"/>
              <w:bottom w:val="single" w:sz="4" w:space="0" w:color="auto"/>
              <w:right w:val="single" w:sz="4" w:space="0" w:color="auto"/>
            </w:tcBorders>
            <w:shd w:val="clear" w:color="000000" w:fill="FFFFCC"/>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1056" w:type="dxa"/>
            <w:tcBorders>
              <w:top w:val="nil"/>
              <w:left w:val="nil"/>
              <w:bottom w:val="single" w:sz="4" w:space="0" w:color="auto"/>
              <w:right w:val="single" w:sz="4" w:space="0" w:color="auto"/>
            </w:tcBorders>
            <w:shd w:val="clear" w:color="000000" w:fill="FFFFCC"/>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w:t>
            </w:r>
          </w:p>
        </w:tc>
        <w:tc>
          <w:tcPr>
            <w:tcW w:w="567" w:type="dxa"/>
            <w:tcBorders>
              <w:top w:val="nil"/>
              <w:left w:val="nil"/>
              <w:bottom w:val="single" w:sz="4" w:space="0" w:color="auto"/>
              <w:right w:val="single" w:sz="4" w:space="0" w:color="auto"/>
            </w:tcBorders>
            <w:shd w:val="clear" w:color="000000" w:fill="FFFFCC"/>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w:t>
            </w:r>
          </w:p>
        </w:tc>
        <w:tc>
          <w:tcPr>
            <w:tcW w:w="741" w:type="dxa"/>
            <w:tcBorders>
              <w:top w:val="nil"/>
              <w:left w:val="nil"/>
              <w:bottom w:val="single" w:sz="4" w:space="0" w:color="auto"/>
              <w:right w:val="single" w:sz="4" w:space="0" w:color="auto"/>
            </w:tcBorders>
            <w:shd w:val="clear" w:color="000000" w:fill="FFFFFF"/>
            <w:noWrap/>
            <w:vAlign w:val="bottom"/>
            <w:hideMark/>
          </w:tcPr>
          <w:p w:rsidR="00DF608D" w:rsidRPr="00DF608D" w:rsidRDefault="00DF608D" w:rsidP="00DF608D">
            <w:pPr>
              <w:jc w:val="right"/>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-100</w:t>
            </w:r>
          </w:p>
        </w:tc>
        <w:tc>
          <w:tcPr>
            <w:tcW w:w="535" w:type="dxa"/>
            <w:tcBorders>
              <w:top w:val="nil"/>
              <w:left w:val="nil"/>
              <w:bottom w:val="single" w:sz="4" w:space="0" w:color="auto"/>
              <w:right w:val="single" w:sz="4" w:space="0" w:color="auto"/>
            </w:tcBorders>
            <w:shd w:val="clear" w:color="auto" w:fill="auto"/>
            <w:noWrap/>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#DIJ/0!</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w:t>
            </w:r>
          </w:p>
        </w:tc>
        <w:tc>
          <w:tcPr>
            <w:tcW w:w="928" w:type="dxa"/>
            <w:tcBorders>
              <w:top w:val="nil"/>
              <w:left w:val="nil"/>
              <w:bottom w:val="nil"/>
              <w:right w:val="nil"/>
            </w:tcBorders>
            <w:shd w:val="clear" w:color="auto" w:fill="auto"/>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w:t>
            </w:r>
          </w:p>
        </w:tc>
        <w:tc>
          <w:tcPr>
            <w:tcW w:w="236"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r>
      <w:tr w:rsidR="00DF608D" w:rsidRPr="00DF608D" w:rsidTr="00DF608D">
        <w:trPr>
          <w:trHeight w:val="225"/>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922</w:t>
            </w:r>
          </w:p>
        </w:tc>
        <w:tc>
          <w:tcPr>
            <w:tcW w:w="1805"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Višak/manjak prihoda</w:t>
            </w:r>
          </w:p>
        </w:tc>
        <w:tc>
          <w:tcPr>
            <w:tcW w:w="1172"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141.197</w:t>
            </w:r>
          </w:p>
        </w:tc>
        <w:tc>
          <w:tcPr>
            <w:tcW w:w="1017"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-141.197,00</w:t>
            </w:r>
          </w:p>
        </w:tc>
        <w:tc>
          <w:tcPr>
            <w:tcW w:w="1251" w:type="dxa"/>
            <w:tcBorders>
              <w:top w:val="nil"/>
              <w:left w:val="nil"/>
              <w:bottom w:val="single" w:sz="4" w:space="0" w:color="auto"/>
              <w:right w:val="single" w:sz="4" w:space="0" w:color="auto"/>
            </w:tcBorders>
            <w:shd w:val="clear" w:color="000000" w:fill="FFFFFF"/>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 </w:t>
            </w:r>
          </w:p>
        </w:tc>
        <w:tc>
          <w:tcPr>
            <w:tcW w:w="928"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 </w:t>
            </w:r>
          </w:p>
        </w:tc>
        <w:tc>
          <w:tcPr>
            <w:tcW w:w="1056"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w:t>
            </w:r>
          </w:p>
        </w:tc>
        <w:tc>
          <w:tcPr>
            <w:tcW w:w="567"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w:t>
            </w:r>
          </w:p>
        </w:tc>
        <w:tc>
          <w:tcPr>
            <w:tcW w:w="741" w:type="dxa"/>
            <w:tcBorders>
              <w:top w:val="nil"/>
              <w:left w:val="nil"/>
              <w:bottom w:val="single" w:sz="4" w:space="0" w:color="auto"/>
              <w:right w:val="single" w:sz="4" w:space="0" w:color="auto"/>
            </w:tcBorders>
            <w:shd w:val="clear" w:color="000000" w:fill="FFFFFF"/>
            <w:noWrap/>
            <w:vAlign w:val="bottom"/>
            <w:hideMark/>
          </w:tcPr>
          <w:p w:rsidR="00DF608D" w:rsidRPr="00DF608D" w:rsidRDefault="00DF608D" w:rsidP="00DF608D">
            <w:pPr>
              <w:jc w:val="right"/>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-100</w:t>
            </w:r>
          </w:p>
        </w:tc>
        <w:tc>
          <w:tcPr>
            <w:tcW w:w="535" w:type="dxa"/>
            <w:tcBorders>
              <w:top w:val="nil"/>
              <w:left w:val="nil"/>
              <w:bottom w:val="single" w:sz="4" w:space="0" w:color="auto"/>
              <w:right w:val="single" w:sz="4" w:space="0" w:color="auto"/>
            </w:tcBorders>
            <w:shd w:val="clear" w:color="auto" w:fill="auto"/>
            <w:noWrap/>
            <w:vAlign w:val="bottom"/>
            <w:hideMark/>
          </w:tcPr>
          <w:p w:rsidR="00DF608D" w:rsidRPr="00DF608D" w:rsidRDefault="00DF608D" w:rsidP="00DF608D">
            <w:pPr>
              <w:jc w:val="right"/>
              <w:rPr>
                <w:rFonts w:ascii="Arial" w:hAnsi="Arial" w:cs="Arial"/>
                <w:b/>
                <w:bCs/>
                <w:sz w:val="16"/>
                <w:szCs w:val="16"/>
                <w:lang w:val="hr-HR" w:eastAsia="hr-HR"/>
              </w:rPr>
            </w:pPr>
            <w:r w:rsidRPr="00DF608D">
              <w:rPr>
                <w:rFonts w:ascii="Arial" w:hAnsi="Arial" w:cs="Arial"/>
                <w:b/>
                <w:bCs/>
                <w:sz w:val="16"/>
                <w:szCs w:val="16"/>
                <w:lang w:val="hr-HR" w:eastAsia="hr-HR"/>
              </w:rPr>
              <w:t>0</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#DIJ/0!</w:t>
            </w:r>
          </w:p>
        </w:tc>
        <w:tc>
          <w:tcPr>
            <w:tcW w:w="741" w:type="dxa"/>
            <w:tcBorders>
              <w:top w:val="nil"/>
              <w:left w:val="nil"/>
              <w:bottom w:val="single" w:sz="4" w:space="0" w:color="auto"/>
              <w:right w:val="single" w:sz="4" w:space="0" w:color="auto"/>
            </w:tcBorders>
            <w:shd w:val="clear" w:color="auto" w:fill="auto"/>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 </w:t>
            </w:r>
          </w:p>
        </w:tc>
        <w:tc>
          <w:tcPr>
            <w:tcW w:w="928" w:type="dxa"/>
            <w:tcBorders>
              <w:top w:val="nil"/>
              <w:left w:val="nil"/>
              <w:bottom w:val="nil"/>
              <w:right w:val="nil"/>
            </w:tcBorders>
            <w:shd w:val="clear" w:color="auto" w:fill="auto"/>
            <w:vAlign w:val="bottom"/>
            <w:hideMark/>
          </w:tcPr>
          <w:p w:rsidR="00DF608D" w:rsidRPr="00DF608D" w:rsidRDefault="00DF608D" w:rsidP="00DF608D">
            <w:pPr>
              <w:jc w:val="center"/>
              <w:rPr>
                <w:rFonts w:ascii="Arial" w:hAnsi="Arial" w:cs="Arial"/>
                <w:b/>
                <w:bCs/>
                <w:sz w:val="16"/>
                <w:szCs w:val="16"/>
                <w:lang w:val="hr-HR" w:eastAsia="hr-HR"/>
              </w:rPr>
            </w:pPr>
            <w:r w:rsidRPr="00DF608D">
              <w:rPr>
                <w:rFonts w:ascii="Arial" w:hAnsi="Arial" w:cs="Arial"/>
                <w:b/>
                <w:bCs/>
                <w:sz w:val="16"/>
                <w:szCs w:val="16"/>
                <w:lang w:val="hr-HR" w:eastAsia="hr-HR"/>
              </w:rPr>
              <w:t>#####</w:t>
            </w:r>
          </w:p>
        </w:tc>
        <w:tc>
          <w:tcPr>
            <w:tcW w:w="236"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r>
      <w:tr w:rsidR="00DF608D" w:rsidRPr="00DF608D" w:rsidTr="00DF608D">
        <w:trPr>
          <w:trHeight w:val="225"/>
        </w:trPr>
        <w:tc>
          <w:tcPr>
            <w:tcW w:w="709"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1805"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1172" w:type="dxa"/>
            <w:tcBorders>
              <w:top w:val="nil"/>
              <w:left w:val="nil"/>
              <w:bottom w:val="nil"/>
              <w:right w:val="nil"/>
            </w:tcBorders>
            <w:shd w:val="clear" w:color="000000" w:fill="FFFFFF"/>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 </w:t>
            </w:r>
          </w:p>
        </w:tc>
        <w:tc>
          <w:tcPr>
            <w:tcW w:w="1017" w:type="dxa"/>
            <w:tcBorders>
              <w:top w:val="nil"/>
              <w:left w:val="nil"/>
              <w:bottom w:val="nil"/>
              <w:right w:val="nil"/>
            </w:tcBorders>
            <w:shd w:val="clear" w:color="000000" w:fill="FFFFFF"/>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 </w:t>
            </w:r>
          </w:p>
        </w:tc>
        <w:tc>
          <w:tcPr>
            <w:tcW w:w="1251" w:type="dxa"/>
            <w:tcBorders>
              <w:top w:val="nil"/>
              <w:left w:val="nil"/>
              <w:bottom w:val="nil"/>
              <w:right w:val="nil"/>
            </w:tcBorders>
            <w:shd w:val="clear" w:color="000000" w:fill="FFFFFF"/>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 </w:t>
            </w:r>
          </w:p>
        </w:tc>
        <w:tc>
          <w:tcPr>
            <w:tcW w:w="928" w:type="dxa"/>
            <w:tcBorders>
              <w:top w:val="nil"/>
              <w:left w:val="nil"/>
              <w:bottom w:val="nil"/>
              <w:right w:val="nil"/>
            </w:tcBorders>
            <w:shd w:val="clear" w:color="000000" w:fill="FFFFFF"/>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 </w:t>
            </w:r>
          </w:p>
        </w:tc>
        <w:tc>
          <w:tcPr>
            <w:tcW w:w="1056" w:type="dxa"/>
            <w:tcBorders>
              <w:top w:val="nil"/>
              <w:left w:val="nil"/>
              <w:bottom w:val="nil"/>
              <w:right w:val="nil"/>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p>
        </w:tc>
        <w:tc>
          <w:tcPr>
            <w:tcW w:w="567" w:type="dxa"/>
            <w:tcBorders>
              <w:top w:val="nil"/>
              <w:left w:val="nil"/>
              <w:bottom w:val="nil"/>
              <w:right w:val="nil"/>
            </w:tcBorders>
            <w:shd w:val="clear" w:color="auto" w:fill="auto"/>
            <w:vAlign w:val="bottom"/>
            <w:hideMark/>
          </w:tcPr>
          <w:p w:rsidR="00DF608D" w:rsidRPr="00DF608D" w:rsidRDefault="00DF608D" w:rsidP="00DF608D">
            <w:pPr>
              <w:jc w:val="center"/>
              <w:rPr>
                <w:rFonts w:ascii="Arial" w:hAnsi="Arial" w:cs="Arial"/>
                <w:b/>
                <w:bCs/>
                <w:sz w:val="16"/>
                <w:szCs w:val="16"/>
                <w:lang w:val="hr-HR" w:eastAsia="hr-HR"/>
              </w:rPr>
            </w:pPr>
          </w:p>
        </w:tc>
        <w:tc>
          <w:tcPr>
            <w:tcW w:w="741"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 </w:t>
            </w:r>
          </w:p>
        </w:tc>
        <w:tc>
          <w:tcPr>
            <w:tcW w:w="535"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b/>
                <w:bCs/>
                <w:sz w:val="16"/>
                <w:szCs w:val="16"/>
                <w:lang w:val="hr-HR" w:eastAsia="hr-HR"/>
              </w:rPr>
            </w:pPr>
          </w:p>
        </w:tc>
        <w:tc>
          <w:tcPr>
            <w:tcW w:w="741"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741"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928"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236"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r>
      <w:tr w:rsidR="00DF608D" w:rsidRPr="00DF608D" w:rsidTr="00DF608D">
        <w:trPr>
          <w:trHeight w:val="225"/>
        </w:trPr>
        <w:tc>
          <w:tcPr>
            <w:tcW w:w="709"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1805"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1172" w:type="dxa"/>
            <w:tcBorders>
              <w:top w:val="nil"/>
              <w:left w:val="nil"/>
              <w:bottom w:val="nil"/>
              <w:right w:val="nil"/>
            </w:tcBorders>
            <w:shd w:val="clear" w:color="000000" w:fill="FFFFFF"/>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 </w:t>
            </w:r>
          </w:p>
        </w:tc>
        <w:tc>
          <w:tcPr>
            <w:tcW w:w="1017" w:type="dxa"/>
            <w:tcBorders>
              <w:top w:val="nil"/>
              <w:left w:val="nil"/>
              <w:bottom w:val="nil"/>
              <w:right w:val="nil"/>
            </w:tcBorders>
            <w:shd w:val="clear" w:color="000000" w:fill="FFFFFF"/>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 </w:t>
            </w:r>
          </w:p>
        </w:tc>
        <w:tc>
          <w:tcPr>
            <w:tcW w:w="1251" w:type="dxa"/>
            <w:tcBorders>
              <w:top w:val="nil"/>
              <w:left w:val="nil"/>
              <w:bottom w:val="nil"/>
              <w:right w:val="nil"/>
            </w:tcBorders>
            <w:shd w:val="clear" w:color="000000" w:fill="FFFFFF"/>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 </w:t>
            </w:r>
          </w:p>
        </w:tc>
        <w:tc>
          <w:tcPr>
            <w:tcW w:w="928" w:type="dxa"/>
            <w:tcBorders>
              <w:top w:val="nil"/>
              <w:left w:val="nil"/>
              <w:bottom w:val="nil"/>
              <w:right w:val="nil"/>
            </w:tcBorders>
            <w:shd w:val="clear" w:color="000000" w:fill="FFFFFF"/>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 </w:t>
            </w:r>
          </w:p>
        </w:tc>
        <w:tc>
          <w:tcPr>
            <w:tcW w:w="1056" w:type="dxa"/>
            <w:tcBorders>
              <w:top w:val="nil"/>
              <w:left w:val="nil"/>
              <w:bottom w:val="nil"/>
              <w:right w:val="nil"/>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p>
        </w:tc>
        <w:tc>
          <w:tcPr>
            <w:tcW w:w="567" w:type="dxa"/>
            <w:tcBorders>
              <w:top w:val="nil"/>
              <w:left w:val="nil"/>
              <w:bottom w:val="nil"/>
              <w:right w:val="nil"/>
            </w:tcBorders>
            <w:shd w:val="clear" w:color="auto" w:fill="auto"/>
            <w:vAlign w:val="bottom"/>
            <w:hideMark/>
          </w:tcPr>
          <w:p w:rsidR="00DF608D" w:rsidRPr="00DF608D" w:rsidRDefault="00DF608D" w:rsidP="00DF608D">
            <w:pPr>
              <w:jc w:val="center"/>
              <w:rPr>
                <w:rFonts w:ascii="Arial" w:hAnsi="Arial" w:cs="Arial"/>
                <w:b/>
                <w:bCs/>
                <w:sz w:val="16"/>
                <w:szCs w:val="16"/>
                <w:lang w:val="hr-HR" w:eastAsia="hr-HR"/>
              </w:rPr>
            </w:pPr>
          </w:p>
        </w:tc>
        <w:tc>
          <w:tcPr>
            <w:tcW w:w="741"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 </w:t>
            </w:r>
          </w:p>
        </w:tc>
        <w:tc>
          <w:tcPr>
            <w:tcW w:w="535"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b/>
                <w:bCs/>
                <w:sz w:val="16"/>
                <w:szCs w:val="16"/>
                <w:lang w:val="hr-HR" w:eastAsia="hr-HR"/>
              </w:rPr>
            </w:pPr>
          </w:p>
        </w:tc>
        <w:tc>
          <w:tcPr>
            <w:tcW w:w="741"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741"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928"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236"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r>
      <w:tr w:rsidR="00DF608D" w:rsidRPr="00DF608D" w:rsidTr="00DF608D">
        <w:trPr>
          <w:trHeight w:val="225"/>
        </w:trPr>
        <w:tc>
          <w:tcPr>
            <w:tcW w:w="709"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1805"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1172" w:type="dxa"/>
            <w:tcBorders>
              <w:top w:val="nil"/>
              <w:left w:val="nil"/>
              <w:bottom w:val="nil"/>
              <w:right w:val="nil"/>
            </w:tcBorders>
            <w:shd w:val="clear" w:color="000000" w:fill="FFFFFF"/>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 </w:t>
            </w:r>
          </w:p>
        </w:tc>
        <w:tc>
          <w:tcPr>
            <w:tcW w:w="1017" w:type="dxa"/>
            <w:tcBorders>
              <w:top w:val="nil"/>
              <w:left w:val="nil"/>
              <w:bottom w:val="nil"/>
              <w:right w:val="nil"/>
            </w:tcBorders>
            <w:shd w:val="clear" w:color="000000" w:fill="FFFFFF"/>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 </w:t>
            </w:r>
          </w:p>
        </w:tc>
        <w:tc>
          <w:tcPr>
            <w:tcW w:w="1251" w:type="dxa"/>
            <w:tcBorders>
              <w:top w:val="nil"/>
              <w:left w:val="nil"/>
              <w:bottom w:val="nil"/>
              <w:right w:val="nil"/>
            </w:tcBorders>
            <w:shd w:val="clear" w:color="000000" w:fill="FFFFFF"/>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 </w:t>
            </w:r>
          </w:p>
        </w:tc>
        <w:tc>
          <w:tcPr>
            <w:tcW w:w="928" w:type="dxa"/>
            <w:tcBorders>
              <w:top w:val="nil"/>
              <w:left w:val="nil"/>
              <w:bottom w:val="nil"/>
              <w:right w:val="nil"/>
            </w:tcBorders>
            <w:shd w:val="clear" w:color="000000" w:fill="FFFFFF"/>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 </w:t>
            </w:r>
          </w:p>
        </w:tc>
        <w:tc>
          <w:tcPr>
            <w:tcW w:w="1056" w:type="dxa"/>
            <w:tcBorders>
              <w:top w:val="nil"/>
              <w:left w:val="nil"/>
              <w:bottom w:val="nil"/>
              <w:right w:val="nil"/>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p>
        </w:tc>
        <w:tc>
          <w:tcPr>
            <w:tcW w:w="567" w:type="dxa"/>
            <w:tcBorders>
              <w:top w:val="nil"/>
              <w:left w:val="nil"/>
              <w:bottom w:val="nil"/>
              <w:right w:val="nil"/>
            </w:tcBorders>
            <w:shd w:val="clear" w:color="auto" w:fill="auto"/>
            <w:vAlign w:val="bottom"/>
            <w:hideMark/>
          </w:tcPr>
          <w:p w:rsidR="00DF608D" w:rsidRPr="00DF608D" w:rsidRDefault="00DF608D" w:rsidP="00DF608D">
            <w:pPr>
              <w:jc w:val="center"/>
              <w:rPr>
                <w:rFonts w:ascii="Arial" w:hAnsi="Arial" w:cs="Arial"/>
                <w:b/>
                <w:bCs/>
                <w:sz w:val="16"/>
                <w:szCs w:val="16"/>
                <w:lang w:val="hr-HR" w:eastAsia="hr-HR"/>
              </w:rPr>
            </w:pPr>
          </w:p>
        </w:tc>
        <w:tc>
          <w:tcPr>
            <w:tcW w:w="741"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 </w:t>
            </w:r>
          </w:p>
        </w:tc>
        <w:tc>
          <w:tcPr>
            <w:tcW w:w="535"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b/>
                <w:bCs/>
                <w:sz w:val="16"/>
                <w:szCs w:val="16"/>
                <w:lang w:val="hr-HR" w:eastAsia="hr-HR"/>
              </w:rPr>
            </w:pPr>
          </w:p>
        </w:tc>
        <w:tc>
          <w:tcPr>
            <w:tcW w:w="741"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741"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928"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236"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r>
      <w:tr w:rsidR="00DF608D" w:rsidRPr="00DF608D" w:rsidTr="00DF608D">
        <w:trPr>
          <w:trHeight w:val="225"/>
        </w:trPr>
        <w:tc>
          <w:tcPr>
            <w:tcW w:w="709"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1805"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1172" w:type="dxa"/>
            <w:tcBorders>
              <w:top w:val="nil"/>
              <w:left w:val="nil"/>
              <w:bottom w:val="nil"/>
              <w:right w:val="nil"/>
            </w:tcBorders>
            <w:shd w:val="clear" w:color="000000" w:fill="FFFFFF"/>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 </w:t>
            </w:r>
          </w:p>
        </w:tc>
        <w:tc>
          <w:tcPr>
            <w:tcW w:w="1017" w:type="dxa"/>
            <w:tcBorders>
              <w:top w:val="nil"/>
              <w:left w:val="nil"/>
              <w:bottom w:val="nil"/>
              <w:right w:val="nil"/>
            </w:tcBorders>
            <w:shd w:val="clear" w:color="000000" w:fill="FFFFFF"/>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 </w:t>
            </w:r>
          </w:p>
        </w:tc>
        <w:tc>
          <w:tcPr>
            <w:tcW w:w="1251" w:type="dxa"/>
            <w:tcBorders>
              <w:top w:val="nil"/>
              <w:left w:val="nil"/>
              <w:bottom w:val="nil"/>
              <w:right w:val="nil"/>
            </w:tcBorders>
            <w:shd w:val="clear" w:color="000000" w:fill="FFFFFF"/>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 </w:t>
            </w:r>
          </w:p>
        </w:tc>
        <w:tc>
          <w:tcPr>
            <w:tcW w:w="928" w:type="dxa"/>
            <w:tcBorders>
              <w:top w:val="nil"/>
              <w:left w:val="nil"/>
              <w:bottom w:val="nil"/>
              <w:right w:val="nil"/>
            </w:tcBorders>
            <w:shd w:val="clear" w:color="000000" w:fill="FFFFFF"/>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 </w:t>
            </w:r>
          </w:p>
        </w:tc>
        <w:tc>
          <w:tcPr>
            <w:tcW w:w="1056" w:type="dxa"/>
            <w:tcBorders>
              <w:top w:val="nil"/>
              <w:left w:val="nil"/>
              <w:bottom w:val="nil"/>
              <w:right w:val="nil"/>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p>
        </w:tc>
        <w:tc>
          <w:tcPr>
            <w:tcW w:w="567" w:type="dxa"/>
            <w:tcBorders>
              <w:top w:val="nil"/>
              <w:left w:val="nil"/>
              <w:bottom w:val="nil"/>
              <w:right w:val="nil"/>
            </w:tcBorders>
            <w:shd w:val="clear" w:color="auto" w:fill="auto"/>
            <w:vAlign w:val="bottom"/>
            <w:hideMark/>
          </w:tcPr>
          <w:p w:rsidR="00DF608D" w:rsidRPr="00DF608D" w:rsidRDefault="00DF608D" w:rsidP="00DF608D">
            <w:pPr>
              <w:jc w:val="center"/>
              <w:rPr>
                <w:rFonts w:ascii="Arial" w:hAnsi="Arial" w:cs="Arial"/>
                <w:b/>
                <w:bCs/>
                <w:sz w:val="16"/>
                <w:szCs w:val="16"/>
                <w:lang w:val="hr-HR" w:eastAsia="hr-HR"/>
              </w:rPr>
            </w:pPr>
          </w:p>
        </w:tc>
        <w:tc>
          <w:tcPr>
            <w:tcW w:w="741"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 </w:t>
            </w:r>
          </w:p>
        </w:tc>
        <w:tc>
          <w:tcPr>
            <w:tcW w:w="535"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b/>
                <w:bCs/>
                <w:sz w:val="16"/>
                <w:szCs w:val="16"/>
                <w:lang w:val="hr-HR" w:eastAsia="hr-HR"/>
              </w:rPr>
            </w:pPr>
          </w:p>
        </w:tc>
        <w:tc>
          <w:tcPr>
            <w:tcW w:w="741"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741"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928"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236"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r>
      <w:tr w:rsidR="00DF608D" w:rsidRPr="00DF608D" w:rsidTr="00DF608D">
        <w:trPr>
          <w:trHeight w:val="225"/>
        </w:trPr>
        <w:tc>
          <w:tcPr>
            <w:tcW w:w="709"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1805"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1172" w:type="dxa"/>
            <w:tcBorders>
              <w:top w:val="nil"/>
              <w:left w:val="nil"/>
              <w:bottom w:val="nil"/>
              <w:right w:val="nil"/>
            </w:tcBorders>
            <w:shd w:val="clear" w:color="000000" w:fill="FFFFFF"/>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 </w:t>
            </w:r>
          </w:p>
        </w:tc>
        <w:tc>
          <w:tcPr>
            <w:tcW w:w="1017" w:type="dxa"/>
            <w:tcBorders>
              <w:top w:val="nil"/>
              <w:left w:val="nil"/>
              <w:bottom w:val="nil"/>
              <w:right w:val="nil"/>
            </w:tcBorders>
            <w:shd w:val="clear" w:color="000000" w:fill="FFFFFF"/>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 </w:t>
            </w:r>
          </w:p>
        </w:tc>
        <w:tc>
          <w:tcPr>
            <w:tcW w:w="1251" w:type="dxa"/>
            <w:tcBorders>
              <w:top w:val="nil"/>
              <w:left w:val="nil"/>
              <w:bottom w:val="nil"/>
              <w:right w:val="nil"/>
            </w:tcBorders>
            <w:shd w:val="clear" w:color="000000" w:fill="FFFFFF"/>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 </w:t>
            </w:r>
          </w:p>
        </w:tc>
        <w:tc>
          <w:tcPr>
            <w:tcW w:w="928" w:type="dxa"/>
            <w:tcBorders>
              <w:top w:val="nil"/>
              <w:left w:val="nil"/>
              <w:bottom w:val="nil"/>
              <w:right w:val="nil"/>
            </w:tcBorders>
            <w:shd w:val="clear" w:color="000000" w:fill="FFFFFF"/>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 </w:t>
            </w:r>
          </w:p>
        </w:tc>
        <w:tc>
          <w:tcPr>
            <w:tcW w:w="1056" w:type="dxa"/>
            <w:tcBorders>
              <w:top w:val="nil"/>
              <w:left w:val="nil"/>
              <w:bottom w:val="nil"/>
              <w:right w:val="nil"/>
            </w:tcBorders>
            <w:shd w:val="clear" w:color="auto" w:fill="auto"/>
            <w:vAlign w:val="bottom"/>
            <w:hideMark/>
          </w:tcPr>
          <w:p w:rsidR="00DF608D" w:rsidRPr="00DF608D" w:rsidRDefault="00DF608D" w:rsidP="00DF608D">
            <w:pPr>
              <w:jc w:val="right"/>
              <w:rPr>
                <w:rFonts w:ascii="Arial" w:hAnsi="Arial" w:cs="Arial"/>
                <w:b/>
                <w:bCs/>
                <w:sz w:val="16"/>
                <w:szCs w:val="16"/>
                <w:lang w:val="hr-HR" w:eastAsia="hr-HR"/>
              </w:rPr>
            </w:pPr>
          </w:p>
        </w:tc>
        <w:tc>
          <w:tcPr>
            <w:tcW w:w="567" w:type="dxa"/>
            <w:tcBorders>
              <w:top w:val="nil"/>
              <w:left w:val="nil"/>
              <w:bottom w:val="nil"/>
              <w:right w:val="nil"/>
            </w:tcBorders>
            <w:shd w:val="clear" w:color="auto" w:fill="auto"/>
            <w:vAlign w:val="bottom"/>
            <w:hideMark/>
          </w:tcPr>
          <w:p w:rsidR="00DF608D" w:rsidRPr="00DF608D" w:rsidRDefault="00DF608D" w:rsidP="00DF608D">
            <w:pPr>
              <w:jc w:val="center"/>
              <w:rPr>
                <w:rFonts w:ascii="Arial" w:hAnsi="Arial" w:cs="Arial"/>
                <w:b/>
                <w:bCs/>
                <w:sz w:val="16"/>
                <w:szCs w:val="16"/>
                <w:lang w:val="hr-HR" w:eastAsia="hr-HR"/>
              </w:rPr>
            </w:pPr>
          </w:p>
        </w:tc>
        <w:tc>
          <w:tcPr>
            <w:tcW w:w="741"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 </w:t>
            </w:r>
          </w:p>
        </w:tc>
        <w:tc>
          <w:tcPr>
            <w:tcW w:w="535"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b/>
                <w:bCs/>
                <w:sz w:val="16"/>
                <w:szCs w:val="16"/>
                <w:lang w:val="hr-HR" w:eastAsia="hr-HR"/>
              </w:rPr>
            </w:pPr>
          </w:p>
        </w:tc>
        <w:tc>
          <w:tcPr>
            <w:tcW w:w="741"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741"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928"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236"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960"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r>
      <w:tr w:rsidR="00DF608D" w:rsidRPr="00DF608D" w:rsidTr="00DF608D">
        <w:trPr>
          <w:trHeight w:val="255"/>
        </w:trPr>
        <w:tc>
          <w:tcPr>
            <w:tcW w:w="709"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805"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172"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017"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25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928"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sz w:val="16"/>
                <w:szCs w:val="16"/>
                <w:lang w:val="hr-HR" w:eastAsia="hr-HR"/>
              </w:rPr>
            </w:pPr>
            <w:r w:rsidRPr="00DF608D">
              <w:rPr>
                <w:rFonts w:ascii="Arial" w:hAnsi="Arial" w:cs="Arial"/>
                <w:sz w:val="16"/>
                <w:szCs w:val="16"/>
                <w:lang w:val="hr-HR" w:eastAsia="hr-HR"/>
              </w:rPr>
              <w:t> </w:t>
            </w:r>
          </w:p>
        </w:tc>
        <w:tc>
          <w:tcPr>
            <w:tcW w:w="1056" w:type="dxa"/>
            <w:tcBorders>
              <w:top w:val="nil"/>
              <w:left w:val="nil"/>
              <w:bottom w:val="nil"/>
              <w:right w:val="nil"/>
            </w:tcBorders>
            <w:shd w:val="clear" w:color="auto" w:fill="auto"/>
            <w:noWrap/>
            <w:vAlign w:val="bottom"/>
            <w:hideMark/>
          </w:tcPr>
          <w:p w:rsidR="00DF608D" w:rsidRPr="00DF608D" w:rsidRDefault="00DF608D" w:rsidP="00DF608D">
            <w:pPr>
              <w:jc w:val="right"/>
              <w:rPr>
                <w:rFonts w:ascii="Arial" w:hAnsi="Arial" w:cs="Arial"/>
                <w:sz w:val="16"/>
                <w:szCs w:val="16"/>
                <w:lang w:val="hr-HR" w:eastAsia="hr-HR"/>
              </w:rPr>
            </w:pPr>
          </w:p>
        </w:tc>
        <w:tc>
          <w:tcPr>
            <w:tcW w:w="567"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741"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 </w:t>
            </w:r>
          </w:p>
        </w:tc>
        <w:tc>
          <w:tcPr>
            <w:tcW w:w="535"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928"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236"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r>
      <w:tr w:rsidR="00DF608D" w:rsidRPr="00DF608D" w:rsidTr="00DF608D">
        <w:trPr>
          <w:trHeight w:val="255"/>
        </w:trPr>
        <w:tc>
          <w:tcPr>
            <w:tcW w:w="709"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805"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Šifra izvora:</w:t>
            </w:r>
          </w:p>
        </w:tc>
        <w:tc>
          <w:tcPr>
            <w:tcW w:w="1172"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color w:val="FF0000"/>
                <w:sz w:val="16"/>
                <w:szCs w:val="16"/>
                <w:lang w:val="hr-HR" w:eastAsia="hr-HR"/>
              </w:rPr>
            </w:pPr>
          </w:p>
        </w:tc>
        <w:tc>
          <w:tcPr>
            <w:tcW w:w="1017"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25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928"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sz w:val="16"/>
                <w:szCs w:val="16"/>
                <w:lang w:val="hr-HR" w:eastAsia="hr-HR"/>
              </w:rPr>
            </w:pPr>
            <w:r w:rsidRPr="00DF608D">
              <w:rPr>
                <w:rFonts w:ascii="Arial" w:hAnsi="Arial" w:cs="Arial"/>
                <w:sz w:val="16"/>
                <w:szCs w:val="16"/>
                <w:lang w:val="hr-HR" w:eastAsia="hr-HR"/>
              </w:rPr>
              <w:t> </w:t>
            </w:r>
          </w:p>
        </w:tc>
        <w:tc>
          <w:tcPr>
            <w:tcW w:w="1056" w:type="dxa"/>
            <w:tcBorders>
              <w:top w:val="nil"/>
              <w:left w:val="nil"/>
              <w:bottom w:val="nil"/>
              <w:right w:val="nil"/>
            </w:tcBorders>
            <w:shd w:val="clear" w:color="auto" w:fill="auto"/>
            <w:noWrap/>
            <w:vAlign w:val="bottom"/>
            <w:hideMark/>
          </w:tcPr>
          <w:p w:rsidR="00DF608D" w:rsidRPr="00DF608D" w:rsidRDefault="00DF608D" w:rsidP="00DF608D">
            <w:pPr>
              <w:jc w:val="right"/>
              <w:rPr>
                <w:rFonts w:ascii="Arial" w:hAnsi="Arial" w:cs="Arial"/>
                <w:sz w:val="16"/>
                <w:szCs w:val="16"/>
                <w:lang w:val="hr-HR" w:eastAsia="hr-HR"/>
              </w:rPr>
            </w:pPr>
          </w:p>
        </w:tc>
        <w:tc>
          <w:tcPr>
            <w:tcW w:w="567"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741"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 </w:t>
            </w:r>
          </w:p>
        </w:tc>
        <w:tc>
          <w:tcPr>
            <w:tcW w:w="535"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928"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236"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r>
      <w:tr w:rsidR="00DF608D" w:rsidRPr="00DF608D" w:rsidTr="00DF608D">
        <w:trPr>
          <w:trHeight w:val="255"/>
        </w:trPr>
        <w:tc>
          <w:tcPr>
            <w:tcW w:w="709"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805"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r w:rsidRPr="00DF608D">
              <w:rPr>
                <w:rFonts w:ascii="Arial" w:hAnsi="Arial" w:cs="Arial"/>
                <w:sz w:val="16"/>
                <w:szCs w:val="16"/>
                <w:lang w:val="hr-HR" w:eastAsia="hr-HR"/>
              </w:rPr>
              <w:t>1    Opći prihodi i primici</w:t>
            </w:r>
          </w:p>
        </w:tc>
        <w:tc>
          <w:tcPr>
            <w:tcW w:w="1172"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color w:val="FF0000"/>
                <w:sz w:val="16"/>
                <w:szCs w:val="16"/>
                <w:lang w:val="hr-HR" w:eastAsia="hr-HR"/>
              </w:rPr>
            </w:pPr>
          </w:p>
        </w:tc>
        <w:tc>
          <w:tcPr>
            <w:tcW w:w="1017"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25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928"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sz w:val="16"/>
                <w:szCs w:val="16"/>
                <w:lang w:val="hr-HR" w:eastAsia="hr-HR"/>
              </w:rPr>
            </w:pPr>
            <w:r w:rsidRPr="00DF608D">
              <w:rPr>
                <w:rFonts w:ascii="Arial" w:hAnsi="Arial" w:cs="Arial"/>
                <w:sz w:val="16"/>
                <w:szCs w:val="16"/>
                <w:lang w:val="hr-HR" w:eastAsia="hr-HR"/>
              </w:rPr>
              <w:t> </w:t>
            </w:r>
          </w:p>
        </w:tc>
        <w:tc>
          <w:tcPr>
            <w:tcW w:w="1056" w:type="dxa"/>
            <w:tcBorders>
              <w:top w:val="nil"/>
              <w:left w:val="nil"/>
              <w:bottom w:val="nil"/>
              <w:right w:val="nil"/>
            </w:tcBorders>
            <w:shd w:val="clear" w:color="auto" w:fill="auto"/>
            <w:noWrap/>
            <w:vAlign w:val="bottom"/>
            <w:hideMark/>
          </w:tcPr>
          <w:p w:rsidR="00DF608D" w:rsidRPr="00DF608D" w:rsidRDefault="00DF608D" w:rsidP="00DF608D">
            <w:pPr>
              <w:jc w:val="right"/>
              <w:rPr>
                <w:rFonts w:ascii="Arial" w:hAnsi="Arial" w:cs="Arial"/>
                <w:sz w:val="16"/>
                <w:szCs w:val="16"/>
                <w:lang w:val="hr-HR" w:eastAsia="hr-HR"/>
              </w:rPr>
            </w:pPr>
          </w:p>
        </w:tc>
        <w:tc>
          <w:tcPr>
            <w:tcW w:w="567"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741"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 </w:t>
            </w:r>
          </w:p>
        </w:tc>
        <w:tc>
          <w:tcPr>
            <w:tcW w:w="535"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928"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236"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r>
      <w:tr w:rsidR="00DF608D" w:rsidRPr="00DF608D" w:rsidTr="00DF608D">
        <w:trPr>
          <w:trHeight w:val="255"/>
        </w:trPr>
        <w:tc>
          <w:tcPr>
            <w:tcW w:w="709"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805"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r w:rsidRPr="00DF608D">
              <w:rPr>
                <w:rFonts w:ascii="Arial" w:hAnsi="Arial" w:cs="Arial"/>
                <w:sz w:val="16"/>
                <w:szCs w:val="16"/>
                <w:lang w:val="hr-HR" w:eastAsia="hr-HR"/>
              </w:rPr>
              <w:t>3    Vlastiti prihodi</w:t>
            </w:r>
          </w:p>
        </w:tc>
        <w:tc>
          <w:tcPr>
            <w:tcW w:w="1172"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color w:val="FF0000"/>
                <w:sz w:val="16"/>
                <w:szCs w:val="16"/>
                <w:lang w:val="hr-HR" w:eastAsia="hr-HR"/>
              </w:rPr>
            </w:pPr>
          </w:p>
        </w:tc>
        <w:tc>
          <w:tcPr>
            <w:tcW w:w="1017"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25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928"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sz w:val="16"/>
                <w:szCs w:val="16"/>
                <w:lang w:val="hr-HR" w:eastAsia="hr-HR"/>
              </w:rPr>
            </w:pPr>
            <w:r w:rsidRPr="00DF608D">
              <w:rPr>
                <w:rFonts w:ascii="Arial" w:hAnsi="Arial" w:cs="Arial"/>
                <w:sz w:val="16"/>
                <w:szCs w:val="16"/>
                <w:lang w:val="hr-HR" w:eastAsia="hr-HR"/>
              </w:rPr>
              <w:t> </w:t>
            </w:r>
          </w:p>
        </w:tc>
        <w:tc>
          <w:tcPr>
            <w:tcW w:w="1056" w:type="dxa"/>
            <w:tcBorders>
              <w:top w:val="nil"/>
              <w:left w:val="nil"/>
              <w:bottom w:val="nil"/>
              <w:right w:val="nil"/>
            </w:tcBorders>
            <w:shd w:val="clear" w:color="auto" w:fill="auto"/>
            <w:noWrap/>
            <w:vAlign w:val="bottom"/>
            <w:hideMark/>
          </w:tcPr>
          <w:p w:rsidR="00DF608D" w:rsidRPr="00DF608D" w:rsidRDefault="00DF608D" w:rsidP="00DF608D">
            <w:pPr>
              <w:jc w:val="right"/>
              <w:rPr>
                <w:rFonts w:ascii="Arial" w:hAnsi="Arial" w:cs="Arial"/>
                <w:sz w:val="16"/>
                <w:szCs w:val="16"/>
                <w:lang w:val="hr-HR" w:eastAsia="hr-HR"/>
              </w:rPr>
            </w:pPr>
          </w:p>
        </w:tc>
        <w:tc>
          <w:tcPr>
            <w:tcW w:w="567"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741"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 </w:t>
            </w:r>
          </w:p>
        </w:tc>
        <w:tc>
          <w:tcPr>
            <w:tcW w:w="535"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928"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236"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r>
      <w:tr w:rsidR="00DF608D" w:rsidRPr="00DF608D" w:rsidTr="00DF608D">
        <w:trPr>
          <w:trHeight w:val="255"/>
        </w:trPr>
        <w:tc>
          <w:tcPr>
            <w:tcW w:w="709"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805"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r w:rsidRPr="00DF608D">
              <w:rPr>
                <w:rFonts w:ascii="Arial" w:hAnsi="Arial" w:cs="Arial"/>
                <w:sz w:val="16"/>
                <w:szCs w:val="16"/>
                <w:lang w:val="hr-HR" w:eastAsia="hr-HR"/>
              </w:rPr>
              <w:t>4    Prihodi za posebne namjene</w:t>
            </w:r>
          </w:p>
        </w:tc>
        <w:tc>
          <w:tcPr>
            <w:tcW w:w="1172"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color w:val="FF0000"/>
                <w:sz w:val="16"/>
                <w:szCs w:val="16"/>
                <w:lang w:val="hr-HR" w:eastAsia="hr-HR"/>
              </w:rPr>
            </w:pPr>
          </w:p>
        </w:tc>
        <w:tc>
          <w:tcPr>
            <w:tcW w:w="1017"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25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928"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sz w:val="16"/>
                <w:szCs w:val="16"/>
                <w:lang w:val="hr-HR" w:eastAsia="hr-HR"/>
              </w:rPr>
            </w:pPr>
            <w:r w:rsidRPr="00DF608D">
              <w:rPr>
                <w:rFonts w:ascii="Arial" w:hAnsi="Arial" w:cs="Arial"/>
                <w:sz w:val="16"/>
                <w:szCs w:val="16"/>
                <w:lang w:val="hr-HR" w:eastAsia="hr-HR"/>
              </w:rPr>
              <w:t> </w:t>
            </w:r>
          </w:p>
        </w:tc>
        <w:tc>
          <w:tcPr>
            <w:tcW w:w="1056" w:type="dxa"/>
            <w:tcBorders>
              <w:top w:val="nil"/>
              <w:left w:val="nil"/>
              <w:bottom w:val="nil"/>
              <w:right w:val="nil"/>
            </w:tcBorders>
            <w:shd w:val="clear" w:color="auto" w:fill="auto"/>
            <w:noWrap/>
            <w:vAlign w:val="bottom"/>
            <w:hideMark/>
          </w:tcPr>
          <w:p w:rsidR="00DF608D" w:rsidRPr="00DF608D" w:rsidRDefault="00DF608D" w:rsidP="00DF608D">
            <w:pPr>
              <w:jc w:val="right"/>
              <w:rPr>
                <w:rFonts w:ascii="Arial" w:hAnsi="Arial" w:cs="Arial"/>
                <w:sz w:val="16"/>
                <w:szCs w:val="16"/>
                <w:lang w:val="hr-HR" w:eastAsia="hr-HR"/>
              </w:rPr>
            </w:pPr>
          </w:p>
        </w:tc>
        <w:tc>
          <w:tcPr>
            <w:tcW w:w="567"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741"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 </w:t>
            </w:r>
          </w:p>
        </w:tc>
        <w:tc>
          <w:tcPr>
            <w:tcW w:w="535"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928"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236"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r>
      <w:tr w:rsidR="00DF608D" w:rsidRPr="00DF608D" w:rsidTr="00DF608D">
        <w:trPr>
          <w:trHeight w:val="255"/>
        </w:trPr>
        <w:tc>
          <w:tcPr>
            <w:tcW w:w="709"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805"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r w:rsidRPr="00DF608D">
              <w:rPr>
                <w:rFonts w:ascii="Arial" w:hAnsi="Arial" w:cs="Arial"/>
                <w:sz w:val="16"/>
                <w:szCs w:val="16"/>
                <w:lang w:val="hr-HR" w:eastAsia="hr-HR"/>
              </w:rPr>
              <w:t>5    Pomoći</w:t>
            </w:r>
          </w:p>
        </w:tc>
        <w:tc>
          <w:tcPr>
            <w:tcW w:w="1172"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color w:val="FF0000"/>
                <w:sz w:val="16"/>
                <w:szCs w:val="16"/>
                <w:lang w:val="hr-HR" w:eastAsia="hr-HR"/>
              </w:rPr>
            </w:pPr>
          </w:p>
        </w:tc>
        <w:tc>
          <w:tcPr>
            <w:tcW w:w="1017"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25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928"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sz w:val="16"/>
                <w:szCs w:val="16"/>
                <w:lang w:val="hr-HR" w:eastAsia="hr-HR"/>
              </w:rPr>
            </w:pPr>
            <w:r w:rsidRPr="00DF608D">
              <w:rPr>
                <w:rFonts w:ascii="Arial" w:hAnsi="Arial" w:cs="Arial"/>
                <w:sz w:val="16"/>
                <w:szCs w:val="16"/>
                <w:lang w:val="hr-HR" w:eastAsia="hr-HR"/>
              </w:rPr>
              <w:t> </w:t>
            </w:r>
          </w:p>
        </w:tc>
        <w:tc>
          <w:tcPr>
            <w:tcW w:w="1056" w:type="dxa"/>
            <w:tcBorders>
              <w:top w:val="nil"/>
              <w:left w:val="nil"/>
              <w:bottom w:val="nil"/>
              <w:right w:val="nil"/>
            </w:tcBorders>
            <w:shd w:val="clear" w:color="auto" w:fill="auto"/>
            <w:noWrap/>
            <w:vAlign w:val="bottom"/>
            <w:hideMark/>
          </w:tcPr>
          <w:p w:rsidR="00DF608D" w:rsidRPr="00DF608D" w:rsidRDefault="00DF608D" w:rsidP="00DF608D">
            <w:pPr>
              <w:jc w:val="right"/>
              <w:rPr>
                <w:rFonts w:ascii="Arial" w:hAnsi="Arial" w:cs="Arial"/>
                <w:sz w:val="16"/>
                <w:szCs w:val="16"/>
                <w:lang w:val="hr-HR" w:eastAsia="hr-HR"/>
              </w:rPr>
            </w:pPr>
          </w:p>
        </w:tc>
        <w:tc>
          <w:tcPr>
            <w:tcW w:w="567"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741"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 </w:t>
            </w:r>
          </w:p>
        </w:tc>
        <w:tc>
          <w:tcPr>
            <w:tcW w:w="535"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928"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236"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r>
      <w:tr w:rsidR="00DF608D" w:rsidRPr="00DF608D" w:rsidTr="00DF608D">
        <w:trPr>
          <w:trHeight w:val="255"/>
        </w:trPr>
        <w:tc>
          <w:tcPr>
            <w:tcW w:w="709"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805"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r w:rsidRPr="00DF608D">
              <w:rPr>
                <w:rFonts w:ascii="Arial" w:hAnsi="Arial" w:cs="Arial"/>
                <w:sz w:val="16"/>
                <w:szCs w:val="16"/>
                <w:lang w:val="hr-HR" w:eastAsia="hr-HR"/>
              </w:rPr>
              <w:t>6    Donacije</w:t>
            </w:r>
          </w:p>
        </w:tc>
        <w:tc>
          <w:tcPr>
            <w:tcW w:w="1172"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color w:val="FF0000"/>
                <w:sz w:val="16"/>
                <w:szCs w:val="16"/>
                <w:lang w:val="hr-HR" w:eastAsia="hr-HR"/>
              </w:rPr>
            </w:pPr>
          </w:p>
        </w:tc>
        <w:tc>
          <w:tcPr>
            <w:tcW w:w="1017"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25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928"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sz w:val="16"/>
                <w:szCs w:val="16"/>
                <w:lang w:val="hr-HR" w:eastAsia="hr-HR"/>
              </w:rPr>
            </w:pPr>
            <w:r w:rsidRPr="00DF608D">
              <w:rPr>
                <w:rFonts w:ascii="Arial" w:hAnsi="Arial" w:cs="Arial"/>
                <w:sz w:val="16"/>
                <w:szCs w:val="16"/>
                <w:lang w:val="hr-HR" w:eastAsia="hr-HR"/>
              </w:rPr>
              <w:t> </w:t>
            </w:r>
          </w:p>
        </w:tc>
        <w:tc>
          <w:tcPr>
            <w:tcW w:w="1056" w:type="dxa"/>
            <w:tcBorders>
              <w:top w:val="nil"/>
              <w:left w:val="nil"/>
              <w:bottom w:val="nil"/>
              <w:right w:val="nil"/>
            </w:tcBorders>
            <w:shd w:val="clear" w:color="auto" w:fill="auto"/>
            <w:noWrap/>
            <w:vAlign w:val="bottom"/>
            <w:hideMark/>
          </w:tcPr>
          <w:p w:rsidR="00DF608D" w:rsidRPr="00DF608D" w:rsidRDefault="00DF608D" w:rsidP="00DF608D">
            <w:pPr>
              <w:jc w:val="right"/>
              <w:rPr>
                <w:rFonts w:ascii="Arial" w:hAnsi="Arial" w:cs="Arial"/>
                <w:sz w:val="16"/>
                <w:szCs w:val="16"/>
                <w:lang w:val="hr-HR" w:eastAsia="hr-HR"/>
              </w:rPr>
            </w:pPr>
          </w:p>
        </w:tc>
        <w:tc>
          <w:tcPr>
            <w:tcW w:w="567"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741"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 </w:t>
            </w:r>
          </w:p>
        </w:tc>
        <w:tc>
          <w:tcPr>
            <w:tcW w:w="535"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928"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236"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r>
      <w:tr w:rsidR="00DF608D" w:rsidRPr="00DF608D" w:rsidTr="00DF608D">
        <w:trPr>
          <w:trHeight w:val="255"/>
        </w:trPr>
        <w:tc>
          <w:tcPr>
            <w:tcW w:w="709"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805"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r w:rsidRPr="00DF608D">
              <w:rPr>
                <w:rFonts w:ascii="Arial" w:hAnsi="Arial" w:cs="Arial"/>
                <w:sz w:val="16"/>
                <w:szCs w:val="16"/>
                <w:lang w:val="hr-HR" w:eastAsia="hr-HR"/>
              </w:rPr>
              <w:t xml:space="preserve">7    Prihodi od nefin.imovine </w:t>
            </w:r>
          </w:p>
        </w:tc>
        <w:tc>
          <w:tcPr>
            <w:tcW w:w="1172"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color w:val="FF0000"/>
                <w:sz w:val="16"/>
                <w:szCs w:val="16"/>
                <w:lang w:val="hr-HR" w:eastAsia="hr-HR"/>
              </w:rPr>
            </w:pPr>
          </w:p>
        </w:tc>
        <w:tc>
          <w:tcPr>
            <w:tcW w:w="1017"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25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928"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sz w:val="16"/>
                <w:szCs w:val="16"/>
                <w:lang w:val="hr-HR" w:eastAsia="hr-HR"/>
              </w:rPr>
            </w:pPr>
            <w:r w:rsidRPr="00DF608D">
              <w:rPr>
                <w:rFonts w:ascii="Arial" w:hAnsi="Arial" w:cs="Arial"/>
                <w:sz w:val="16"/>
                <w:szCs w:val="16"/>
                <w:lang w:val="hr-HR" w:eastAsia="hr-HR"/>
              </w:rPr>
              <w:t> </w:t>
            </w:r>
          </w:p>
        </w:tc>
        <w:tc>
          <w:tcPr>
            <w:tcW w:w="1056" w:type="dxa"/>
            <w:tcBorders>
              <w:top w:val="nil"/>
              <w:left w:val="nil"/>
              <w:bottom w:val="nil"/>
              <w:right w:val="nil"/>
            </w:tcBorders>
            <w:shd w:val="clear" w:color="auto" w:fill="auto"/>
            <w:noWrap/>
            <w:vAlign w:val="bottom"/>
            <w:hideMark/>
          </w:tcPr>
          <w:p w:rsidR="00DF608D" w:rsidRPr="00DF608D" w:rsidRDefault="00DF608D" w:rsidP="00DF608D">
            <w:pPr>
              <w:jc w:val="right"/>
              <w:rPr>
                <w:rFonts w:ascii="Arial" w:hAnsi="Arial" w:cs="Arial"/>
                <w:sz w:val="16"/>
                <w:szCs w:val="16"/>
                <w:lang w:val="hr-HR" w:eastAsia="hr-HR"/>
              </w:rPr>
            </w:pPr>
          </w:p>
        </w:tc>
        <w:tc>
          <w:tcPr>
            <w:tcW w:w="567"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741"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 </w:t>
            </w:r>
          </w:p>
        </w:tc>
        <w:tc>
          <w:tcPr>
            <w:tcW w:w="535"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928"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236"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r>
      <w:tr w:rsidR="00DF608D" w:rsidRPr="00DF608D" w:rsidTr="00DF608D">
        <w:trPr>
          <w:trHeight w:val="255"/>
        </w:trPr>
        <w:tc>
          <w:tcPr>
            <w:tcW w:w="709"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805"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r w:rsidRPr="00DF608D">
              <w:rPr>
                <w:rFonts w:ascii="Arial" w:hAnsi="Arial" w:cs="Arial"/>
                <w:sz w:val="16"/>
                <w:szCs w:val="16"/>
                <w:lang w:val="hr-HR" w:eastAsia="hr-HR"/>
              </w:rPr>
              <w:t>8    Namjenski primici od zaduživanja</w:t>
            </w:r>
          </w:p>
        </w:tc>
        <w:tc>
          <w:tcPr>
            <w:tcW w:w="1172"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color w:val="FF0000"/>
                <w:sz w:val="16"/>
                <w:szCs w:val="16"/>
                <w:lang w:val="hr-HR" w:eastAsia="hr-HR"/>
              </w:rPr>
            </w:pPr>
          </w:p>
        </w:tc>
        <w:tc>
          <w:tcPr>
            <w:tcW w:w="1017"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25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b/>
                <w:bCs/>
                <w:sz w:val="16"/>
                <w:szCs w:val="16"/>
                <w:lang w:val="hr-HR" w:eastAsia="hr-HR"/>
              </w:rPr>
            </w:pPr>
          </w:p>
        </w:tc>
        <w:tc>
          <w:tcPr>
            <w:tcW w:w="928"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sz w:val="16"/>
                <w:szCs w:val="16"/>
                <w:lang w:val="hr-HR" w:eastAsia="hr-HR"/>
              </w:rPr>
            </w:pPr>
            <w:r w:rsidRPr="00DF608D">
              <w:rPr>
                <w:rFonts w:ascii="Arial" w:hAnsi="Arial" w:cs="Arial"/>
                <w:sz w:val="16"/>
                <w:szCs w:val="16"/>
                <w:lang w:val="hr-HR" w:eastAsia="hr-HR"/>
              </w:rPr>
              <w:t> </w:t>
            </w:r>
          </w:p>
        </w:tc>
        <w:tc>
          <w:tcPr>
            <w:tcW w:w="1056" w:type="dxa"/>
            <w:tcBorders>
              <w:top w:val="nil"/>
              <w:left w:val="nil"/>
              <w:bottom w:val="nil"/>
              <w:right w:val="nil"/>
            </w:tcBorders>
            <w:shd w:val="clear" w:color="auto" w:fill="auto"/>
            <w:noWrap/>
            <w:vAlign w:val="bottom"/>
            <w:hideMark/>
          </w:tcPr>
          <w:p w:rsidR="00DF608D" w:rsidRPr="00DF608D" w:rsidRDefault="00DF608D" w:rsidP="00DF608D">
            <w:pPr>
              <w:jc w:val="right"/>
              <w:rPr>
                <w:rFonts w:ascii="Arial" w:hAnsi="Arial" w:cs="Arial"/>
                <w:sz w:val="16"/>
                <w:szCs w:val="16"/>
                <w:lang w:val="hr-HR" w:eastAsia="hr-HR"/>
              </w:rPr>
            </w:pPr>
          </w:p>
        </w:tc>
        <w:tc>
          <w:tcPr>
            <w:tcW w:w="567"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741"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 </w:t>
            </w:r>
          </w:p>
        </w:tc>
        <w:tc>
          <w:tcPr>
            <w:tcW w:w="535"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928"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236"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r>
      <w:tr w:rsidR="00DF608D" w:rsidRPr="00DF608D" w:rsidTr="00DF608D">
        <w:trPr>
          <w:trHeight w:val="255"/>
        </w:trPr>
        <w:tc>
          <w:tcPr>
            <w:tcW w:w="709"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805"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r w:rsidRPr="00DF608D">
              <w:rPr>
                <w:rFonts w:ascii="Arial" w:hAnsi="Arial" w:cs="Arial"/>
                <w:sz w:val="16"/>
                <w:szCs w:val="16"/>
                <w:lang w:val="hr-HR" w:eastAsia="hr-HR"/>
              </w:rPr>
              <w:t>Ukupno:</w:t>
            </w:r>
          </w:p>
        </w:tc>
        <w:tc>
          <w:tcPr>
            <w:tcW w:w="1172"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color w:val="FF0000"/>
                <w:sz w:val="16"/>
                <w:szCs w:val="16"/>
                <w:lang w:val="hr-HR" w:eastAsia="hr-HR"/>
              </w:rPr>
            </w:pPr>
          </w:p>
        </w:tc>
        <w:tc>
          <w:tcPr>
            <w:tcW w:w="1017"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25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b/>
                <w:bCs/>
                <w:sz w:val="16"/>
                <w:szCs w:val="16"/>
                <w:lang w:val="hr-HR" w:eastAsia="hr-HR"/>
              </w:rPr>
            </w:pPr>
          </w:p>
        </w:tc>
        <w:tc>
          <w:tcPr>
            <w:tcW w:w="928"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sz w:val="16"/>
                <w:szCs w:val="16"/>
                <w:lang w:val="hr-HR" w:eastAsia="hr-HR"/>
              </w:rPr>
            </w:pPr>
            <w:r w:rsidRPr="00DF608D">
              <w:rPr>
                <w:rFonts w:ascii="Arial" w:hAnsi="Arial" w:cs="Arial"/>
                <w:sz w:val="16"/>
                <w:szCs w:val="16"/>
                <w:lang w:val="hr-HR" w:eastAsia="hr-HR"/>
              </w:rPr>
              <w:t> </w:t>
            </w:r>
          </w:p>
        </w:tc>
        <w:tc>
          <w:tcPr>
            <w:tcW w:w="1056" w:type="dxa"/>
            <w:tcBorders>
              <w:top w:val="nil"/>
              <w:left w:val="nil"/>
              <w:bottom w:val="nil"/>
              <w:right w:val="nil"/>
            </w:tcBorders>
            <w:shd w:val="clear" w:color="auto" w:fill="auto"/>
            <w:noWrap/>
            <w:vAlign w:val="bottom"/>
            <w:hideMark/>
          </w:tcPr>
          <w:p w:rsidR="00DF608D" w:rsidRPr="00DF608D" w:rsidRDefault="00DF608D" w:rsidP="00DF608D">
            <w:pPr>
              <w:jc w:val="right"/>
              <w:rPr>
                <w:rFonts w:ascii="Arial" w:hAnsi="Arial" w:cs="Arial"/>
                <w:sz w:val="16"/>
                <w:szCs w:val="16"/>
                <w:lang w:val="hr-HR" w:eastAsia="hr-HR"/>
              </w:rPr>
            </w:pPr>
          </w:p>
        </w:tc>
        <w:tc>
          <w:tcPr>
            <w:tcW w:w="567"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741"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 </w:t>
            </w:r>
          </w:p>
        </w:tc>
        <w:tc>
          <w:tcPr>
            <w:tcW w:w="535"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928"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236"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r>
      <w:tr w:rsidR="00DF608D" w:rsidRPr="00DF608D" w:rsidTr="00DF608D">
        <w:trPr>
          <w:trHeight w:val="255"/>
        </w:trPr>
        <w:tc>
          <w:tcPr>
            <w:tcW w:w="709"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805"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172"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017"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25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b/>
                <w:bCs/>
                <w:sz w:val="16"/>
                <w:szCs w:val="16"/>
                <w:lang w:val="hr-HR" w:eastAsia="hr-HR"/>
              </w:rPr>
            </w:pPr>
          </w:p>
        </w:tc>
        <w:tc>
          <w:tcPr>
            <w:tcW w:w="928"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sz w:val="16"/>
                <w:szCs w:val="16"/>
                <w:lang w:val="hr-HR" w:eastAsia="hr-HR"/>
              </w:rPr>
            </w:pPr>
            <w:r w:rsidRPr="00DF608D">
              <w:rPr>
                <w:rFonts w:ascii="Arial" w:hAnsi="Arial" w:cs="Arial"/>
                <w:sz w:val="16"/>
                <w:szCs w:val="16"/>
                <w:lang w:val="hr-HR" w:eastAsia="hr-HR"/>
              </w:rPr>
              <w:t> </w:t>
            </w:r>
          </w:p>
        </w:tc>
        <w:tc>
          <w:tcPr>
            <w:tcW w:w="1056" w:type="dxa"/>
            <w:tcBorders>
              <w:top w:val="nil"/>
              <w:left w:val="nil"/>
              <w:bottom w:val="nil"/>
              <w:right w:val="nil"/>
            </w:tcBorders>
            <w:shd w:val="clear" w:color="auto" w:fill="auto"/>
            <w:noWrap/>
            <w:vAlign w:val="bottom"/>
            <w:hideMark/>
          </w:tcPr>
          <w:p w:rsidR="00DF608D" w:rsidRPr="00DF608D" w:rsidRDefault="00DF608D" w:rsidP="00DF608D">
            <w:pPr>
              <w:jc w:val="right"/>
              <w:rPr>
                <w:rFonts w:ascii="Arial" w:hAnsi="Arial" w:cs="Arial"/>
                <w:sz w:val="16"/>
                <w:szCs w:val="16"/>
                <w:lang w:val="hr-HR" w:eastAsia="hr-HR"/>
              </w:rPr>
            </w:pPr>
          </w:p>
        </w:tc>
        <w:tc>
          <w:tcPr>
            <w:tcW w:w="567"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741"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 </w:t>
            </w:r>
          </w:p>
        </w:tc>
        <w:tc>
          <w:tcPr>
            <w:tcW w:w="535"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928"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236"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r>
      <w:tr w:rsidR="00DF608D" w:rsidRPr="00DF608D" w:rsidTr="00DF608D">
        <w:trPr>
          <w:trHeight w:val="255"/>
        </w:trPr>
        <w:tc>
          <w:tcPr>
            <w:tcW w:w="709"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805"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172"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017"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25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b/>
                <w:bCs/>
                <w:sz w:val="16"/>
                <w:szCs w:val="16"/>
                <w:lang w:val="hr-HR" w:eastAsia="hr-HR"/>
              </w:rPr>
            </w:pPr>
          </w:p>
        </w:tc>
        <w:tc>
          <w:tcPr>
            <w:tcW w:w="928"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sz w:val="16"/>
                <w:szCs w:val="16"/>
                <w:lang w:val="hr-HR" w:eastAsia="hr-HR"/>
              </w:rPr>
            </w:pPr>
            <w:r w:rsidRPr="00DF608D">
              <w:rPr>
                <w:rFonts w:ascii="Arial" w:hAnsi="Arial" w:cs="Arial"/>
                <w:sz w:val="16"/>
                <w:szCs w:val="16"/>
                <w:lang w:val="hr-HR" w:eastAsia="hr-HR"/>
              </w:rPr>
              <w:t> </w:t>
            </w:r>
          </w:p>
        </w:tc>
        <w:tc>
          <w:tcPr>
            <w:tcW w:w="1056" w:type="dxa"/>
            <w:tcBorders>
              <w:top w:val="nil"/>
              <w:left w:val="nil"/>
              <w:bottom w:val="nil"/>
              <w:right w:val="nil"/>
            </w:tcBorders>
            <w:shd w:val="clear" w:color="auto" w:fill="auto"/>
            <w:noWrap/>
            <w:vAlign w:val="bottom"/>
            <w:hideMark/>
          </w:tcPr>
          <w:p w:rsidR="00DF608D" w:rsidRPr="00DF608D" w:rsidRDefault="00DF608D" w:rsidP="00DF608D">
            <w:pPr>
              <w:jc w:val="right"/>
              <w:rPr>
                <w:rFonts w:ascii="Arial" w:hAnsi="Arial" w:cs="Arial"/>
                <w:sz w:val="16"/>
                <w:szCs w:val="16"/>
                <w:lang w:val="hr-HR" w:eastAsia="hr-HR"/>
              </w:rPr>
            </w:pPr>
          </w:p>
        </w:tc>
        <w:tc>
          <w:tcPr>
            <w:tcW w:w="567"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741"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 </w:t>
            </w:r>
          </w:p>
        </w:tc>
        <w:tc>
          <w:tcPr>
            <w:tcW w:w="535"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928"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236"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r>
      <w:tr w:rsidR="00DF608D" w:rsidRPr="00DF608D" w:rsidTr="00DF608D">
        <w:trPr>
          <w:trHeight w:val="255"/>
        </w:trPr>
        <w:tc>
          <w:tcPr>
            <w:tcW w:w="709"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805"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172"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017"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25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b/>
                <w:bCs/>
                <w:sz w:val="16"/>
                <w:szCs w:val="16"/>
                <w:lang w:val="hr-HR" w:eastAsia="hr-HR"/>
              </w:rPr>
            </w:pPr>
            <w:r w:rsidRPr="00DF608D">
              <w:rPr>
                <w:rFonts w:ascii="Arial" w:hAnsi="Arial" w:cs="Arial"/>
                <w:b/>
                <w:bCs/>
                <w:sz w:val="16"/>
                <w:szCs w:val="16"/>
                <w:lang w:val="hr-HR" w:eastAsia="hr-HR"/>
              </w:rPr>
              <w:t>Članak 2.</w:t>
            </w:r>
          </w:p>
        </w:tc>
        <w:tc>
          <w:tcPr>
            <w:tcW w:w="928"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sz w:val="16"/>
                <w:szCs w:val="16"/>
                <w:lang w:val="hr-HR" w:eastAsia="hr-HR"/>
              </w:rPr>
            </w:pPr>
            <w:r w:rsidRPr="00DF608D">
              <w:rPr>
                <w:rFonts w:ascii="Arial" w:hAnsi="Arial" w:cs="Arial"/>
                <w:sz w:val="16"/>
                <w:szCs w:val="16"/>
                <w:lang w:val="hr-HR" w:eastAsia="hr-HR"/>
              </w:rPr>
              <w:t> </w:t>
            </w:r>
          </w:p>
        </w:tc>
        <w:tc>
          <w:tcPr>
            <w:tcW w:w="1056" w:type="dxa"/>
            <w:tcBorders>
              <w:top w:val="nil"/>
              <w:left w:val="nil"/>
              <w:bottom w:val="nil"/>
              <w:right w:val="nil"/>
            </w:tcBorders>
            <w:shd w:val="clear" w:color="auto" w:fill="auto"/>
            <w:noWrap/>
            <w:vAlign w:val="bottom"/>
            <w:hideMark/>
          </w:tcPr>
          <w:p w:rsidR="00DF608D" w:rsidRPr="00DF608D" w:rsidRDefault="00DF608D" w:rsidP="00DF608D">
            <w:pPr>
              <w:jc w:val="right"/>
              <w:rPr>
                <w:rFonts w:ascii="Arial" w:hAnsi="Arial" w:cs="Arial"/>
                <w:sz w:val="16"/>
                <w:szCs w:val="16"/>
                <w:lang w:val="hr-HR" w:eastAsia="hr-HR"/>
              </w:rPr>
            </w:pPr>
          </w:p>
        </w:tc>
        <w:tc>
          <w:tcPr>
            <w:tcW w:w="567"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741"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 </w:t>
            </w:r>
          </w:p>
        </w:tc>
        <w:tc>
          <w:tcPr>
            <w:tcW w:w="535"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928"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236"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r>
      <w:tr w:rsidR="00DF608D" w:rsidRPr="00DF608D" w:rsidTr="00DF608D">
        <w:trPr>
          <w:trHeight w:val="255"/>
        </w:trPr>
        <w:tc>
          <w:tcPr>
            <w:tcW w:w="709"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805"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172"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017"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25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b/>
                <w:bCs/>
                <w:sz w:val="16"/>
                <w:szCs w:val="16"/>
                <w:lang w:val="hr-HR" w:eastAsia="hr-HR"/>
              </w:rPr>
            </w:pPr>
          </w:p>
        </w:tc>
        <w:tc>
          <w:tcPr>
            <w:tcW w:w="928"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sz w:val="16"/>
                <w:szCs w:val="16"/>
                <w:lang w:val="hr-HR" w:eastAsia="hr-HR"/>
              </w:rPr>
            </w:pPr>
            <w:r w:rsidRPr="00DF608D">
              <w:rPr>
                <w:rFonts w:ascii="Arial" w:hAnsi="Arial" w:cs="Arial"/>
                <w:sz w:val="16"/>
                <w:szCs w:val="16"/>
                <w:lang w:val="hr-HR" w:eastAsia="hr-HR"/>
              </w:rPr>
              <w:t> </w:t>
            </w:r>
          </w:p>
        </w:tc>
        <w:tc>
          <w:tcPr>
            <w:tcW w:w="1056" w:type="dxa"/>
            <w:tcBorders>
              <w:top w:val="nil"/>
              <w:left w:val="nil"/>
              <w:bottom w:val="nil"/>
              <w:right w:val="nil"/>
            </w:tcBorders>
            <w:shd w:val="clear" w:color="auto" w:fill="auto"/>
            <w:noWrap/>
            <w:vAlign w:val="bottom"/>
            <w:hideMark/>
          </w:tcPr>
          <w:p w:rsidR="00DF608D" w:rsidRPr="00DF608D" w:rsidRDefault="00DF608D" w:rsidP="00DF608D">
            <w:pPr>
              <w:jc w:val="right"/>
              <w:rPr>
                <w:rFonts w:ascii="Arial" w:hAnsi="Arial" w:cs="Arial"/>
                <w:sz w:val="16"/>
                <w:szCs w:val="16"/>
                <w:lang w:val="hr-HR" w:eastAsia="hr-HR"/>
              </w:rPr>
            </w:pPr>
          </w:p>
        </w:tc>
        <w:tc>
          <w:tcPr>
            <w:tcW w:w="567"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741"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 </w:t>
            </w:r>
          </w:p>
        </w:tc>
        <w:tc>
          <w:tcPr>
            <w:tcW w:w="535"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928"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236"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r>
      <w:tr w:rsidR="00DF608D" w:rsidRPr="00DF608D" w:rsidTr="00DF608D">
        <w:trPr>
          <w:trHeight w:val="255"/>
        </w:trPr>
        <w:tc>
          <w:tcPr>
            <w:tcW w:w="709"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805"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172"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017"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25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b/>
                <w:bCs/>
                <w:sz w:val="16"/>
                <w:szCs w:val="16"/>
                <w:lang w:val="hr-HR" w:eastAsia="hr-HR"/>
              </w:rPr>
            </w:pPr>
          </w:p>
        </w:tc>
        <w:tc>
          <w:tcPr>
            <w:tcW w:w="928"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sz w:val="16"/>
                <w:szCs w:val="16"/>
                <w:lang w:val="hr-HR" w:eastAsia="hr-HR"/>
              </w:rPr>
            </w:pPr>
            <w:r w:rsidRPr="00DF608D">
              <w:rPr>
                <w:rFonts w:ascii="Arial" w:hAnsi="Arial" w:cs="Arial"/>
                <w:sz w:val="16"/>
                <w:szCs w:val="16"/>
                <w:lang w:val="hr-HR" w:eastAsia="hr-HR"/>
              </w:rPr>
              <w:t> </w:t>
            </w:r>
          </w:p>
        </w:tc>
        <w:tc>
          <w:tcPr>
            <w:tcW w:w="1056" w:type="dxa"/>
            <w:tcBorders>
              <w:top w:val="nil"/>
              <w:left w:val="nil"/>
              <w:bottom w:val="nil"/>
              <w:right w:val="nil"/>
            </w:tcBorders>
            <w:shd w:val="clear" w:color="auto" w:fill="auto"/>
            <w:noWrap/>
            <w:vAlign w:val="bottom"/>
            <w:hideMark/>
          </w:tcPr>
          <w:p w:rsidR="00DF608D" w:rsidRPr="00DF608D" w:rsidRDefault="00DF608D" w:rsidP="00DF608D">
            <w:pPr>
              <w:jc w:val="right"/>
              <w:rPr>
                <w:rFonts w:ascii="Arial" w:hAnsi="Arial" w:cs="Arial"/>
                <w:sz w:val="16"/>
                <w:szCs w:val="16"/>
                <w:lang w:val="hr-HR" w:eastAsia="hr-HR"/>
              </w:rPr>
            </w:pPr>
          </w:p>
        </w:tc>
        <w:tc>
          <w:tcPr>
            <w:tcW w:w="567"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741"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b/>
                <w:bCs/>
                <w:color w:val="000000"/>
                <w:sz w:val="16"/>
                <w:szCs w:val="16"/>
                <w:lang w:val="hr-HR" w:eastAsia="hr-HR"/>
              </w:rPr>
            </w:pPr>
            <w:r w:rsidRPr="00DF608D">
              <w:rPr>
                <w:rFonts w:ascii="Arial" w:hAnsi="Arial" w:cs="Arial"/>
                <w:b/>
                <w:bCs/>
                <w:color w:val="000000"/>
                <w:sz w:val="16"/>
                <w:szCs w:val="16"/>
                <w:lang w:val="hr-HR" w:eastAsia="hr-HR"/>
              </w:rPr>
              <w:t> </w:t>
            </w:r>
          </w:p>
        </w:tc>
        <w:tc>
          <w:tcPr>
            <w:tcW w:w="535"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928" w:type="dxa"/>
            <w:tcBorders>
              <w:top w:val="nil"/>
              <w:left w:val="nil"/>
              <w:bottom w:val="nil"/>
              <w:right w:val="nil"/>
            </w:tcBorders>
            <w:shd w:val="clear" w:color="auto" w:fill="auto"/>
            <w:vAlign w:val="bottom"/>
            <w:hideMark/>
          </w:tcPr>
          <w:p w:rsidR="00DF608D" w:rsidRPr="00DF608D" w:rsidRDefault="00DF608D" w:rsidP="00DF608D">
            <w:pPr>
              <w:rPr>
                <w:rFonts w:ascii="Arial" w:hAnsi="Arial" w:cs="Arial"/>
                <w:b/>
                <w:bCs/>
                <w:sz w:val="16"/>
                <w:szCs w:val="16"/>
                <w:lang w:val="hr-HR" w:eastAsia="hr-HR"/>
              </w:rPr>
            </w:pPr>
          </w:p>
        </w:tc>
        <w:tc>
          <w:tcPr>
            <w:tcW w:w="236"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r>
      <w:tr w:rsidR="00DF608D" w:rsidRPr="00DF608D" w:rsidTr="00DF608D">
        <w:trPr>
          <w:trHeight w:val="255"/>
        </w:trPr>
        <w:tc>
          <w:tcPr>
            <w:tcW w:w="709"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805"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172"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017"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25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928"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sz w:val="16"/>
                <w:szCs w:val="16"/>
                <w:lang w:val="hr-HR" w:eastAsia="hr-HR"/>
              </w:rPr>
            </w:pPr>
            <w:r w:rsidRPr="00DF608D">
              <w:rPr>
                <w:rFonts w:ascii="Arial" w:hAnsi="Arial" w:cs="Arial"/>
                <w:sz w:val="16"/>
                <w:szCs w:val="16"/>
                <w:lang w:val="hr-HR" w:eastAsia="hr-HR"/>
              </w:rPr>
              <w:t> </w:t>
            </w:r>
          </w:p>
        </w:tc>
        <w:tc>
          <w:tcPr>
            <w:tcW w:w="1056" w:type="dxa"/>
            <w:tcBorders>
              <w:top w:val="nil"/>
              <w:left w:val="nil"/>
              <w:bottom w:val="nil"/>
              <w:right w:val="nil"/>
            </w:tcBorders>
            <w:shd w:val="clear" w:color="auto" w:fill="auto"/>
            <w:noWrap/>
            <w:vAlign w:val="bottom"/>
            <w:hideMark/>
          </w:tcPr>
          <w:p w:rsidR="00DF608D" w:rsidRPr="00DF608D" w:rsidRDefault="00DF608D" w:rsidP="00DF608D">
            <w:pPr>
              <w:jc w:val="right"/>
              <w:rPr>
                <w:rFonts w:ascii="Arial" w:hAnsi="Arial" w:cs="Arial"/>
                <w:sz w:val="16"/>
                <w:szCs w:val="16"/>
                <w:lang w:val="hr-HR" w:eastAsia="hr-HR"/>
              </w:rPr>
            </w:pPr>
          </w:p>
        </w:tc>
        <w:tc>
          <w:tcPr>
            <w:tcW w:w="567"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535"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928"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236"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r>
      <w:tr w:rsidR="00DF608D" w:rsidRPr="00DF608D" w:rsidTr="00DF608D">
        <w:trPr>
          <w:trHeight w:val="255"/>
        </w:trPr>
        <w:tc>
          <w:tcPr>
            <w:tcW w:w="709"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5245" w:type="dxa"/>
            <w:gridSpan w:val="4"/>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r w:rsidRPr="00DF608D">
              <w:rPr>
                <w:rFonts w:ascii="Arial" w:hAnsi="Arial" w:cs="Arial"/>
                <w:sz w:val="16"/>
                <w:szCs w:val="16"/>
                <w:lang w:val="hr-HR" w:eastAsia="hr-HR"/>
              </w:rPr>
              <w:t>Izdaci Proračuna Općine Berek za 2017. godinu u ukupnom iznosu 7.435.000,00 kn iskazani su po organizacijskoj, ekonomskoj, programskoj i funkcijskoj klasifikaciji u Posebnom dijelu Proračuna (Tablica Proračun općine</w:t>
            </w:r>
          </w:p>
        </w:tc>
        <w:tc>
          <w:tcPr>
            <w:tcW w:w="928"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sz w:val="16"/>
                <w:szCs w:val="16"/>
                <w:lang w:val="hr-HR" w:eastAsia="hr-HR"/>
              </w:rPr>
            </w:pPr>
            <w:r w:rsidRPr="00DF608D">
              <w:rPr>
                <w:rFonts w:ascii="Arial" w:hAnsi="Arial" w:cs="Arial"/>
                <w:sz w:val="16"/>
                <w:szCs w:val="16"/>
                <w:lang w:val="hr-HR" w:eastAsia="hr-HR"/>
              </w:rPr>
              <w:t> </w:t>
            </w:r>
          </w:p>
        </w:tc>
        <w:tc>
          <w:tcPr>
            <w:tcW w:w="1056" w:type="dxa"/>
            <w:tcBorders>
              <w:top w:val="nil"/>
              <w:left w:val="nil"/>
              <w:bottom w:val="nil"/>
              <w:right w:val="nil"/>
            </w:tcBorders>
            <w:shd w:val="clear" w:color="auto" w:fill="auto"/>
            <w:noWrap/>
            <w:vAlign w:val="bottom"/>
            <w:hideMark/>
          </w:tcPr>
          <w:p w:rsidR="00DF608D" w:rsidRPr="00DF608D" w:rsidRDefault="00DF608D" w:rsidP="00DF608D">
            <w:pPr>
              <w:jc w:val="right"/>
              <w:rPr>
                <w:rFonts w:ascii="Arial" w:hAnsi="Arial" w:cs="Arial"/>
                <w:sz w:val="16"/>
                <w:szCs w:val="16"/>
                <w:lang w:val="hr-HR" w:eastAsia="hr-HR"/>
              </w:rPr>
            </w:pPr>
          </w:p>
        </w:tc>
        <w:tc>
          <w:tcPr>
            <w:tcW w:w="567"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535"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928"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236"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r>
      <w:tr w:rsidR="00DF608D" w:rsidRPr="00DF608D" w:rsidTr="00DF608D">
        <w:trPr>
          <w:trHeight w:val="255"/>
        </w:trPr>
        <w:tc>
          <w:tcPr>
            <w:tcW w:w="709"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805"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172"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017"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25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928"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sz w:val="16"/>
                <w:szCs w:val="16"/>
                <w:lang w:val="hr-HR" w:eastAsia="hr-HR"/>
              </w:rPr>
            </w:pPr>
            <w:r w:rsidRPr="00DF608D">
              <w:rPr>
                <w:rFonts w:ascii="Arial" w:hAnsi="Arial" w:cs="Arial"/>
                <w:sz w:val="16"/>
                <w:szCs w:val="16"/>
                <w:lang w:val="hr-HR" w:eastAsia="hr-HR"/>
              </w:rPr>
              <w:t> </w:t>
            </w:r>
          </w:p>
        </w:tc>
        <w:tc>
          <w:tcPr>
            <w:tcW w:w="1056" w:type="dxa"/>
            <w:tcBorders>
              <w:top w:val="nil"/>
              <w:left w:val="nil"/>
              <w:bottom w:val="nil"/>
              <w:right w:val="nil"/>
            </w:tcBorders>
            <w:shd w:val="clear" w:color="auto" w:fill="auto"/>
            <w:noWrap/>
            <w:vAlign w:val="bottom"/>
            <w:hideMark/>
          </w:tcPr>
          <w:p w:rsidR="00DF608D" w:rsidRPr="00DF608D" w:rsidRDefault="00DF608D" w:rsidP="00DF608D">
            <w:pPr>
              <w:jc w:val="right"/>
              <w:rPr>
                <w:rFonts w:ascii="Arial" w:hAnsi="Arial" w:cs="Arial"/>
                <w:sz w:val="16"/>
                <w:szCs w:val="16"/>
                <w:lang w:val="hr-HR" w:eastAsia="hr-HR"/>
              </w:rPr>
            </w:pPr>
          </w:p>
        </w:tc>
        <w:tc>
          <w:tcPr>
            <w:tcW w:w="567"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535"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928"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236"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r>
      <w:tr w:rsidR="00DF608D" w:rsidRPr="00DF608D" w:rsidTr="00DF608D">
        <w:trPr>
          <w:trHeight w:val="255"/>
        </w:trPr>
        <w:tc>
          <w:tcPr>
            <w:tcW w:w="709"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2977" w:type="dxa"/>
            <w:gridSpan w:val="2"/>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color w:val="000000"/>
                <w:sz w:val="16"/>
                <w:szCs w:val="16"/>
                <w:lang w:val="hr-HR" w:eastAsia="hr-HR"/>
              </w:rPr>
            </w:pPr>
            <w:r w:rsidRPr="00DF608D">
              <w:rPr>
                <w:rFonts w:ascii="Arial" w:hAnsi="Arial" w:cs="Arial"/>
                <w:color w:val="000000"/>
                <w:sz w:val="16"/>
                <w:szCs w:val="16"/>
                <w:lang w:val="hr-HR" w:eastAsia="hr-HR"/>
              </w:rPr>
              <w:t>Berek za 2016. godinu - Posebni dio) kako slijedi:</w:t>
            </w:r>
          </w:p>
        </w:tc>
        <w:tc>
          <w:tcPr>
            <w:tcW w:w="1017"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25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928"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sz w:val="16"/>
                <w:szCs w:val="16"/>
                <w:lang w:val="hr-HR" w:eastAsia="hr-HR"/>
              </w:rPr>
            </w:pPr>
            <w:r w:rsidRPr="00DF608D">
              <w:rPr>
                <w:rFonts w:ascii="Arial" w:hAnsi="Arial" w:cs="Arial"/>
                <w:sz w:val="16"/>
                <w:szCs w:val="16"/>
                <w:lang w:val="hr-HR" w:eastAsia="hr-HR"/>
              </w:rPr>
              <w:t> </w:t>
            </w:r>
          </w:p>
        </w:tc>
        <w:tc>
          <w:tcPr>
            <w:tcW w:w="1056" w:type="dxa"/>
            <w:tcBorders>
              <w:top w:val="nil"/>
              <w:left w:val="nil"/>
              <w:bottom w:val="nil"/>
              <w:right w:val="nil"/>
            </w:tcBorders>
            <w:shd w:val="clear" w:color="auto" w:fill="auto"/>
            <w:noWrap/>
            <w:vAlign w:val="bottom"/>
            <w:hideMark/>
          </w:tcPr>
          <w:p w:rsidR="00DF608D" w:rsidRPr="00DF608D" w:rsidRDefault="00DF608D" w:rsidP="00DF608D">
            <w:pPr>
              <w:jc w:val="right"/>
              <w:rPr>
                <w:rFonts w:ascii="Arial" w:hAnsi="Arial" w:cs="Arial"/>
                <w:sz w:val="16"/>
                <w:szCs w:val="16"/>
                <w:lang w:val="hr-HR" w:eastAsia="hr-HR"/>
              </w:rPr>
            </w:pPr>
          </w:p>
        </w:tc>
        <w:tc>
          <w:tcPr>
            <w:tcW w:w="567"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535"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928"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236"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r>
      <w:tr w:rsidR="00DF608D" w:rsidRPr="00DF608D" w:rsidTr="00DF608D">
        <w:trPr>
          <w:trHeight w:val="255"/>
        </w:trPr>
        <w:tc>
          <w:tcPr>
            <w:tcW w:w="709"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805"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172"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017"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25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928"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sz w:val="16"/>
                <w:szCs w:val="16"/>
                <w:lang w:val="hr-HR" w:eastAsia="hr-HR"/>
              </w:rPr>
            </w:pPr>
            <w:r w:rsidRPr="00DF608D">
              <w:rPr>
                <w:rFonts w:ascii="Arial" w:hAnsi="Arial" w:cs="Arial"/>
                <w:sz w:val="16"/>
                <w:szCs w:val="16"/>
                <w:lang w:val="hr-HR" w:eastAsia="hr-HR"/>
              </w:rPr>
              <w:t> </w:t>
            </w:r>
          </w:p>
        </w:tc>
        <w:tc>
          <w:tcPr>
            <w:tcW w:w="1056" w:type="dxa"/>
            <w:tcBorders>
              <w:top w:val="nil"/>
              <w:left w:val="nil"/>
              <w:bottom w:val="nil"/>
              <w:right w:val="nil"/>
            </w:tcBorders>
            <w:shd w:val="clear" w:color="auto" w:fill="auto"/>
            <w:noWrap/>
            <w:vAlign w:val="bottom"/>
            <w:hideMark/>
          </w:tcPr>
          <w:p w:rsidR="00DF608D" w:rsidRPr="00DF608D" w:rsidRDefault="00DF608D" w:rsidP="00DF608D">
            <w:pPr>
              <w:jc w:val="right"/>
              <w:rPr>
                <w:rFonts w:ascii="Arial" w:hAnsi="Arial" w:cs="Arial"/>
                <w:sz w:val="16"/>
                <w:szCs w:val="16"/>
                <w:lang w:val="hr-HR" w:eastAsia="hr-HR"/>
              </w:rPr>
            </w:pPr>
          </w:p>
        </w:tc>
        <w:tc>
          <w:tcPr>
            <w:tcW w:w="567"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535"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928"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236"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r>
      <w:tr w:rsidR="00DF608D" w:rsidRPr="00DF608D" w:rsidTr="00DF608D">
        <w:trPr>
          <w:trHeight w:val="255"/>
        </w:trPr>
        <w:tc>
          <w:tcPr>
            <w:tcW w:w="709"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805"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172"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017"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25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928"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sz w:val="16"/>
                <w:szCs w:val="16"/>
                <w:lang w:val="hr-HR" w:eastAsia="hr-HR"/>
              </w:rPr>
            </w:pPr>
            <w:r w:rsidRPr="00DF608D">
              <w:rPr>
                <w:rFonts w:ascii="Arial" w:hAnsi="Arial" w:cs="Arial"/>
                <w:sz w:val="16"/>
                <w:szCs w:val="16"/>
                <w:lang w:val="hr-HR" w:eastAsia="hr-HR"/>
              </w:rPr>
              <w:t> </w:t>
            </w:r>
          </w:p>
        </w:tc>
        <w:tc>
          <w:tcPr>
            <w:tcW w:w="1056" w:type="dxa"/>
            <w:tcBorders>
              <w:top w:val="nil"/>
              <w:left w:val="nil"/>
              <w:bottom w:val="nil"/>
              <w:right w:val="nil"/>
            </w:tcBorders>
            <w:shd w:val="clear" w:color="auto" w:fill="auto"/>
            <w:noWrap/>
            <w:vAlign w:val="bottom"/>
            <w:hideMark/>
          </w:tcPr>
          <w:p w:rsidR="00DF608D" w:rsidRPr="00DF608D" w:rsidRDefault="00DF608D" w:rsidP="00DF608D">
            <w:pPr>
              <w:jc w:val="right"/>
              <w:rPr>
                <w:rFonts w:ascii="Arial" w:hAnsi="Arial" w:cs="Arial"/>
                <w:sz w:val="16"/>
                <w:szCs w:val="16"/>
                <w:lang w:val="hr-HR" w:eastAsia="hr-HR"/>
              </w:rPr>
            </w:pPr>
          </w:p>
        </w:tc>
        <w:tc>
          <w:tcPr>
            <w:tcW w:w="567"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535"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928"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236"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r>
      <w:tr w:rsidR="00DF608D" w:rsidRPr="00DF608D" w:rsidTr="00DF608D">
        <w:trPr>
          <w:trHeight w:val="255"/>
        </w:trPr>
        <w:tc>
          <w:tcPr>
            <w:tcW w:w="709"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805"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172"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017"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25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928"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sz w:val="16"/>
                <w:szCs w:val="16"/>
                <w:lang w:val="hr-HR" w:eastAsia="hr-HR"/>
              </w:rPr>
            </w:pPr>
            <w:r w:rsidRPr="00DF608D">
              <w:rPr>
                <w:rFonts w:ascii="Arial" w:hAnsi="Arial" w:cs="Arial"/>
                <w:sz w:val="16"/>
                <w:szCs w:val="16"/>
                <w:lang w:val="hr-HR" w:eastAsia="hr-HR"/>
              </w:rPr>
              <w:t> </w:t>
            </w:r>
          </w:p>
        </w:tc>
        <w:tc>
          <w:tcPr>
            <w:tcW w:w="1056" w:type="dxa"/>
            <w:tcBorders>
              <w:top w:val="nil"/>
              <w:left w:val="nil"/>
              <w:bottom w:val="nil"/>
              <w:right w:val="nil"/>
            </w:tcBorders>
            <w:shd w:val="clear" w:color="auto" w:fill="auto"/>
            <w:noWrap/>
            <w:vAlign w:val="bottom"/>
            <w:hideMark/>
          </w:tcPr>
          <w:p w:rsidR="00DF608D" w:rsidRPr="00DF608D" w:rsidRDefault="00DF608D" w:rsidP="00DF608D">
            <w:pPr>
              <w:jc w:val="right"/>
              <w:rPr>
                <w:rFonts w:ascii="Arial" w:hAnsi="Arial" w:cs="Arial"/>
                <w:sz w:val="16"/>
                <w:szCs w:val="16"/>
                <w:lang w:val="hr-HR" w:eastAsia="hr-HR"/>
              </w:rPr>
            </w:pPr>
          </w:p>
        </w:tc>
        <w:tc>
          <w:tcPr>
            <w:tcW w:w="567"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535"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928"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236"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r>
      <w:tr w:rsidR="00DF608D" w:rsidRPr="00DF608D" w:rsidTr="00DF608D">
        <w:trPr>
          <w:trHeight w:val="255"/>
        </w:trPr>
        <w:tc>
          <w:tcPr>
            <w:tcW w:w="709"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805"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172"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017"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25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928"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sz w:val="16"/>
                <w:szCs w:val="16"/>
                <w:lang w:val="hr-HR" w:eastAsia="hr-HR"/>
              </w:rPr>
            </w:pPr>
            <w:r w:rsidRPr="00DF608D">
              <w:rPr>
                <w:rFonts w:ascii="Arial" w:hAnsi="Arial" w:cs="Arial"/>
                <w:sz w:val="16"/>
                <w:szCs w:val="16"/>
                <w:lang w:val="hr-HR" w:eastAsia="hr-HR"/>
              </w:rPr>
              <w:t> </w:t>
            </w:r>
          </w:p>
        </w:tc>
        <w:tc>
          <w:tcPr>
            <w:tcW w:w="1056" w:type="dxa"/>
            <w:tcBorders>
              <w:top w:val="nil"/>
              <w:left w:val="nil"/>
              <w:bottom w:val="nil"/>
              <w:right w:val="nil"/>
            </w:tcBorders>
            <w:shd w:val="clear" w:color="auto" w:fill="auto"/>
            <w:noWrap/>
            <w:vAlign w:val="bottom"/>
            <w:hideMark/>
          </w:tcPr>
          <w:p w:rsidR="00DF608D" w:rsidRPr="00DF608D" w:rsidRDefault="00DF608D" w:rsidP="00DF608D">
            <w:pPr>
              <w:jc w:val="right"/>
              <w:rPr>
                <w:rFonts w:ascii="Arial" w:hAnsi="Arial" w:cs="Arial"/>
                <w:sz w:val="16"/>
                <w:szCs w:val="16"/>
                <w:lang w:val="hr-HR" w:eastAsia="hr-HR"/>
              </w:rPr>
            </w:pPr>
          </w:p>
        </w:tc>
        <w:tc>
          <w:tcPr>
            <w:tcW w:w="567"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535"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928"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236"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r>
      <w:tr w:rsidR="00DF608D" w:rsidRPr="00DF608D" w:rsidTr="00DF608D">
        <w:trPr>
          <w:trHeight w:val="255"/>
        </w:trPr>
        <w:tc>
          <w:tcPr>
            <w:tcW w:w="709"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805"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172"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017"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25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928"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sz w:val="16"/>
                <w:szCs w:val="16"/>
                <w:lang w:val="hr-HR" w:eastAsia="hr-HR"/>
              </w:rPr>
            </w:pPr>
            <w:r w:rsidRPr="00DF608D">
              <w:rPr>
                <w:rFonts w:ascii="Arial" w:hAnsi="Arial" w:cs="Arial"/>
                <w:sz w:val="16"/>
                <w:szCs w:val="16"/>
                <w:lang w:val="hr-HR" w:eastAsia="hr-HR"/>
              </w:rPr>
              <w:t> </w:t>
            </w:r>
          </w:p>
        </w:tc>
        <w:tc>
          <w:tcPr>
            <w:tcW w:w="1056" w:type="dxa"/>
            <w:tcBorders>
              <w:top w:val="nil"/>
              <w:left w:val="nil"/>
              <w:bottom w:val="nil"/>
              <w:right w:val="nil"/>
            </w:tcBorders>
            <w:shd w:val="clear" w:color="auto" w:fill="auto"/>
            <w:noWrap/>
            <w:vAlign w:val="bottom"/>
            <w:hideMark/>
          </w:tcPr>
          <w:p w:rsidR="00DF608D" w:rsidRPr="00DF608D" w:rsidRDefault="00DF608D" w:rsidP="00DF608D">
            <w:pPr>
              <w:jc w:val="right"/>
              <w:rPr>
                <w:rFonts w:ascii="Arial" w:hAnsi="Arial" w:cs="Arial"/>
                <w:sz w:val="16"/>
                <w:szCs w:val="16"/>
                <w:lang w:val="hr-HR" w:eastAsia="hr-HR"/>
              </w:rPr>
            </w:pPr>
          </w:p>
        </w:tc>
        <w:tc>
          <w:tcPr>
            <w:tcW w:w="567"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535"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928"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236"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r>
      <w:tr w:rsidR="00DF608D" w:rsidRPr="00DF608D" w:rsidTr="00DF608D">
        <w:trPr>
          <w:trHeight w:val="255"/>
        </w:trPr>
        <w:tc>
          <w:tcPr>
            <w:tcW w:w="709"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805"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172"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017"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25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928"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sz w:val="16"/>
                <w:szCs w:val="16"/>
                <w:lang w:val="hr-HR" w:eastAsia="hr-HR"/>
              </w:rPr>
            </w:pPr>
            <w:r w:rsidRPr="00DF608D">
              <w:rPr>
                <w:rFonts w:ascii="Arial" w:hAnsi="Arial" w:cs="Arial"/>
                <w:sz w:val="16"/>
                <w:szCs w:val="16"/>
                <w:lang w:val="hr-HR" w:eastAsia="hr-HR"/>
              </w:rPr>
              <w:t> </w:t>
            </w:r>
          </w:p>
        </w:tc>
        <w:tc>
          <w:tcPr>
            <w:tcW w:w="1056" w:type="dxa"/>
            <w:tcBorders>
              <w:top w:val="nil"/>
              <w:left w:val="nil"/>
              <w:bottom w:val="nil"/>
              <w:right w:val="nil"/>
            </w:tcBorders>
            <w:shd w:val="clear" w:color="auto" w:fill="auto"/>
            <w:noWrap/>
            <w:vAlign w:val="bottom"/>
            <w:hideMark/>
          </w:tcPr>
          <w:p w:rsidR="00DF608D" w:rsidRPr="00DF608D" w:rsidRDefault="00DF608D" w:rsidP="00DF608D">
            <w:pPr>
              <w:jc w:val="right"/>
              <w:rPr>
                <w:rFonts w:ascii="Arial" w:hAnsi="Arial" w:cs="Arial"/>
                <w:sz w:val="16"/>
                <w:szCs w:val="16"/>
                <w:lang w:val="hr-HR" w:eastAsia="hr-HR"/>
              </w:rPr>
            </w:pPr>
          </w:p>
        </w:tc>
        <w:tc>
          <w:tcPr>
            <w:tcW w:w="567"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535"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928"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236"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r>
      <w:tr w:rsidR="00DF608D" w:rsidRPr="00DF608D" w:rsidTr="00DF608D">
        <w:trPr>
          <w:trHeight w:val="255"/>
        </w:trPr>
        <w:tc>
          <w:tcPr>
            <w:tcW w:w="709"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805"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172"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017"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25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928"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sz w:val="16"/>
                <w:szCs w:val="16"/>
                <w:lang w:val="hr-HR" w:eastAsia="hr-HR"/>
              </w:rPr>
            </w:pPr>
            <w:r w:rsidRPr="00DF608D">
              <w:rPr>
                <w:rFonts w:ascii="Arial" w:hAnsi="Arial" w:cs="Arial"/>
                <w:sz w:val="16"/>
                <w:szCs w:val="16"/>
                <w:lang w:val="hr-HR" w:eastAsia="hr-HR"/>
              </w:rPr>
              <w:t> </w:t>
            </w:r>
          </w:p>
        </w:tc>
        <w:tc>
          <w:tcPr>
            <w:tcW w:w="1056" w:type="dxa"/>
            <w:tcBorders>
              <w:top w:val="nil"/>
              <w:left w:val="nil"/>
              <w:bottom w:val="nil"/>
              <w:right w:val="nil"/>
            </w:tcBorders>
            <w:shd w:val="clear" w:color="auto" w:fill="auto"/>
            <w:noWrap/>
            <w:vAlign w:val="bottom"/>
            <w:hideMark/>
          </w:tcPr>
          <w:p w:rsidR="00DF608D" w:rsidRPr="00DF608D" w:rsidRDefault="00DF608D" w:rsidP="00DF608D">
            <w:pPr>
              <w:jc w:val="right"/>
              <w:rPr>
                <w:rFonts w:ascii="Arial" w:hAnsi="Arial" w:cs="Arial"/>
                <w:sz w:val="16"/>
                <w:szCs w:val="16"/>
                <w:lang w:val="hr-HR" w:eastAsia="hr-HR"/>
              </w:rPr>
            </w:pPr>
          </w:p>
        </w:tc>
        <w:tc>
          <w:tcPr>
            <w:tcW w:w="567"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535"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928"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236"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r>
      <w:tr w:rsidR="00DF608D" w:rsidRPr="00DF608D" w:rsidTr="00DF608D">
        <w:trPr>
          <w:trHeight w:val="255"/>
        </w:trPr>
        <w:tc>
          <w:tcPr>
            <w:tcW w:w="709"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805"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172"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017"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25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928"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sz w:val="16"/>
                <w:szCs w:val="16"/>
                <w:lang w:val="hr-HR" w:eastAsia="hr-HR"/>
              </w:rPr>
            </w:pPr>
            <w:r w:rsidRPr="00DF608D">
              <w:rPr>
                <w:rFonts w:ascii="Arial" w:hAnsi="Arial" w:cs="Arial"/>
                <w:sz w:val="16"/>
                <w:szCs w:val="16"/>
                <w:lang w:val="hr-HR" w:eastAsia="hr-HR"/>
              </w:rPr>
              <w:t> </w:t>
            </w:r>
          </w:p>
        </w:tc>
        <w:tc>
          <w:tcPr>
            <w:tcW w:w="1056" w:type="dxa"/>
            <w:tcBorders>
              <w:top w:val="nil"/>
              <w:left w:val="nil"/>
              <w:bottom w:val="nil"/>
              <w:right w:val="nil"/>
            </w:tcBorders>
            <w:shd w:val="clear" w:color="auto" w:fill="auto"/>
            <w:noWrap/>
            <w:vAlign w:val="bottom"/>
            <w:hideMark/>
          </w:tcPr>
          <w:p w:rsidR="00DF608D" w:rsidRPr="00DF608D" w:rsidRDefault="00DF608D" w:rsidP="00DF608D">
            <w:pPr>
              <w:jc w:val="right"/>
              <w:rPr>
                <w:rFonts w:ascii="Arial" w:hAnsi="Arial" w:cs="Arial"/>
                <w:sz w:val="16"/>
                <w:szCs w:val="16"/>
                <w:lang w:val="hr-HR" w:eastAsia="hr-HR"/>
              </w:rPr>
            </w:pPr>
          </w:p>
        </w:tc>
        <w:tc>
          <w:tcPr>
            <w:tcW w:w="567"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535"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928"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236"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r>
      <w:tr w:rsidR="00DF608D" w:rsidRPr="00DF608D" w:rsidTr="00DF608D">
        <w:trPr>
          <w:trHeight w:val="255"/>
        </w:trPr>
        <w:tc>
          <w:tcPr>
            <w:tcW w:w="709"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805"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172"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017"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125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928" w:type="dxa"/>
            <w:tcBorders>
              <w:top w:val="nil"/>
              <w:left w:val="nil"/>
              <w:bottom w:val="nil"/>
              <w:right w:val="nil"/>
            </w:tcBorders>
            <w:shd w:val="clear" w:color="000000" w:fill="FFFFFF"/>
            <w:noWrap/>
            <w:vAlign w:val="bottom"/>
            <w:hideMark/>
          </w:tcPr>
          <w:p w:rsidR="00DF608D" w:rsidRPr="00DF608D" w:rsidRDefault="00DF608D" w:rsidP="00DF608D">
            <w:pPr>
              <w:rPr>
                <w:rFonts w:ascii="Arial" w:hAnsi="Arial" w:cs="Arial"/>
                <w:sz w:val="16"/>
                <w:szCs w:val="16"/>
                <w:lang w:val="hr-HR" w:eastAsia="hr-HR"/>
              </w:rPr>
            </w:pPr>
            <w:r w:rsidRPr="00DF608D">
              <w:rPr>
                <w:rFonts w:ascii="Arial" w:hAnsi="Arial" w:cs="Arial"/>
                <w:sz w:val="16"/>
                <w:szCs w:val="16"/>
                <w:lang w:val="hr-HR" w:eastAsia="hr-HR"/>
              </w:rPr>
              <w:t> </w:t>
            </w:r>
          </w:p>
        </w:tc>
        <w:tc>
          <w:tcPr>
            <w:tcW w:w="1056" w:type="dxa"/>
            <w:tcBorders>
              <w:top w:val="nil"/>
              <w:left w:val="nil"/>
              <w:bottom w:val="nil"/>
              <w:right w:val="nil"/>
            </w:tcBorders>
            <w:shd w:val="clear" w:color="auto" w:fill="auto"/>
            <w:noWrap/>
            <w:vAlign w:val="bottom"/>
            <w:hideMark/>
          </w:tcPr>
          <w:p w:rsidR="00DF608D" w:rsidRPr="00DF608D" w:rsidRDefault="00DF608D" w:rsidP="00DF608D">
            <w:pPr>
              <w:jc w:val="right"/>
              <w:rPr>
                <w:rFonts w:ascii="Arial" w:hAnsi="Arial" w:cs="Arial"/>
                <w:sz w:val="16"/>
                <w:szCs w:val="16"/>
                <w:lang w:val="hr-HR" w:eastAsia="hr-HR"/>
              </w:rPr>
            </w:pPr>
          </w:p>
        </w:tc>
        <w:tc>
          <w:tcPr>
            <w:tcW w:w="567"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535"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741"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928"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c>
          <w:tcPr>
            <w:tcW w:w="236"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20"/>
                <w:szCs w:val="20"/>
                <w:lang w:val="hr-HR" w:eastAsia="hr-HR"/>
              </w:rPr>
            </w:pPr>
          </w:p>
        </w:tc>
        <w:tc>
          <w:tcPr>
            <w:tcW w:w="960" w:type="dxa"/>
            <w:tcBorders>
              <w:top w:val="nil"/>
              <w:left w:val="nil"/>
              <w:bottom w:val="nil"/>
              <w:right w:val="nil"/>
            </w:tcBorders>
            <w:shd w:val="clear" w:color="auto" w:fill="auto"/>
            <w:noWrap/>
            <w:vAlign w:val="bottom"/>
            <w:hideMark/>
          </w:tcPr>
          <w:p w:rsidR="00DF608D" w:rsidRPr="00DF608D" w:rsidRDefault="00DF608D" w:rsidP="00DF608D">
            <w:pPr>
              <w:rPr>
                <w:rFonts w:ascii="Arial" w:hAnsi="Arial" w:cs="Arial"/>
                <w:sz w:val="16"/>
                <w:szCs w:val="16"/>
                <w:lang w:val="hr-HR" w:eastAsia="hr-HR"/>
              </w:rPr>
            </w:pPr>
          </w:p>
        </w:tc>
      </w:tr>
    </w:tbl>
    <w:p w:rsidR="00FB686C" w:rsidRDefault="00FB686C" w:rsidP="007946F0">
      <w:pPr>
        <w:jc w:val="both"/>
        <w:rPr>
          <w:sz w:val="20"/>
          <w:szCs w:val="20"/>
          <w:lang w:val="hr-HR"/>
        </w:rPr>
      </w:pPr>
    </w:p>
    <w:p w:rsidR="00FB686C" w:rsidRDefault="00792600" w:rsidP="007946F0">
      <w:pPr>
        <w:jc w:val="both"/>
        <w:rPr>
          <w:sz w:val="20"/>
          <w:szCs w:val="20"/>
          <w:lang w:val="hr-HR"/>
        </w:rPr>
      </w:pPr>
      <w:r>
        <w:rPr>
          <w:sz w:val="20"/>
          <w:szCs w:val="20"/>
          <w:lang w:val="hr-HR"/>
        </w:rPr>
        <w:t>_______________________________________________________________________________________________________</w:t>
      </w:r>
    </w:p>
    <w:p w:rsidR="00FB686C" w:rsidRDefault="00FB686C" w:rsidP="007946F0">
      <w:pPr>
        <w:jc w:val="both"/>
        <w:rPr>
          <w:sz w:val="20"/>
          <w:szCs w:val="20"/>
          <w:lang w:val="hr-HR"/>
        </w:rPr>
      </w:pPr>
    </w:p>
    <w:p w:rsidR="00FB686C" w:rsidRDefault="00FB686C" w:rsidP="007946F0">
      <w:pPr>
        <w:jc w:val="both"/>
        <w:rPr>
          <w:sz w:val="20"/>
          <w:szCs w:val="20"/>
          <w:lang w:val="hr-HR"/>
        </w:rPr>
      </w:pPr>
    </w:p>
    <w:p w:rsidR="00FB686C" w:rsidRDefault="00FB686C" w:rsidP="007946F0">
      <w:pPr>
        <w:jc w:val="both"/>
        <w:rPr>
          <w:sz w:val="20"/>
          <w:szCs w:val="20"/>
          <w:lang w:val="hr-HR"/>
        </w:rPr>
      </w:pPr>
    </w:p>
    <w:p w:rsidR="009B2042" w:rsidRDefault="009B2042" w:rsidP="007946F0">
      <w:pPr>
        <w:jc w:val="both"/>
        <w:rPr>
          <w:sz w:val="20"/>
          <w:szCs w:val="20"/>
          <w:lang w:val="hr-HR"/>
        </w:rPr>
      </w:pPr>
    </w:p>
    <w:p w:rsidR="00DF608D" w:rsidRDefault="00DF608D" w:rsidP="00DF608D">
      <w:pPr>
        <w:jc w:val="both"/>
      </w:pPr>
    </w:p>
    <w:tbl>
      <w:tblPr>
        <w:tblW w:w="0" w:type="auto"/>
        <w:tblInd w:w="674" w:type="dxa"/>
        <w:tblLayout w:type="fixed"/>
        <w:tblCellMar>
          <w:left w:w="107" w:type="dxa"/>
          <w:right w:w="107" w:type="dxa"/>
        </w:tblCellMar>
        <w:tblLook w:val="0000" w:firstRow="0" w:lastRow="0" w:firstColumn="0" w:lastColumn="0" w:noHBand="0" w:noVBand="0"/>
      </w:tblPr>
      <w:tblGrid>
        <w:gridCol w:w="5193"/>
        <w:gridCol w:w="4003"/>
      </w:tblGrid>
      <w:tr w:rsidR="00DF608D" w:rsidTr="00DF608D">
        <w:tc>
          <w:tcPr>
            <w:tcW w:w="5193" w:type="dxa"/>
            <w:shd w:val="clear" w:color="auto" w:fill="auto"/>
          </w:tcPr>
          <w:p w:rsidR="00DF608D" w:rsidRDefault="00DF608D" w:rsidP="00DF608D">
            <w:pPr>
              <w:jc w:val="center"/>
              <w:rPr>
                <w:sz w:val="20"/>
              </w:rPr>
            </w:pPr>
            <w:r>
              <w:rPr>
                <w:noProof/>
                <w:sz w:val="20"/>
                <w:lang w:val="hr-HR" w:eastAsia="hr-HR"/>
              </w:rPr>
              <w:drawing>
                <wp:inline distT="0" distB="0" distL="0" distR="0">
                  <wp:extent cx="428625" cy="533400"/>
                  <wp:effectExtent l="0" t="0" r="9525"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625" cy="533400"/>
                          </a:xfrm>
                          <a:prstGeom prst="rect">
                            <a:avLst/>
                          </a:prstGeom>
                          <a:noFill/>
                          <a:ln>
                            <a:noFill/>
                          </a:ln>
                        </pic:spPr>
                      </pic:pic>
                    </a:graphicData>
                  </a:graphic>
                </wp:inline>
              </w:drawing>
            </w:r>
          </w:p>
          <w:p w:rsidR="00DF608D" w:rsidRDefault="00DF608D" w:rsidP="00DF608D">
            <w:pPr>
              <w:overflowPunct w:val="0"/>
              <w:autoSpaceDE w:val="0"/>
              <w:autoSpaceDN w:val="0"/>
              <w:adjustRightInd w:val="0"/>
              <w:jc w:val="center"/>
              <w:rPr>
                <w:sz w:val="12"/>
              </w:rPr>
            </w:pPr>
          </w:p>
        </w:tc>
        <w:tc>
          <w:tcPr>
            <w:tcW w:w="4003" w:type="dxa"/>
            <w:shd w:val="clear" w:color="auto" w:fill="auto"/>
          </w:tcPr>
          <w:p w:rsidR="00DF608D" w:rsidRDefault="00DF608D" w:rsidP="00DF608D">
            <w:r>
              <w:t xml:space="preserve">                                         </w:t>
            </w:r>
          </w:p>
          <w:p w:rsidR="00DF608D" w:rsidRDefault="00DF608D" w:rsidP="00DF608D"/>
          <w:p w:rsidR="00DF608D" w:rsidRDefault="00DF608D" w:rsidP="00DF608D">
            <w:pPr>
              <w:overflowPunct w:val="0"/>
              <w:autoSpaceDE w:val="0"/>
              <w:autoSpaceDN w:val="0"/>
              <w:adjustRightInd w:val="0"/>
            </w:pPr>
            <w:r>
              <w:t xml:space="preserve">                                                                 </w:t>
            </w:r>
          </w:p>
        </w:tc>
      </w:tr>
      <w:tr w:rsidR="00DF608D" w:rsidTr="00DF608D">
        <w:tc>
          <w:tcPr>
            <w:tcW w:w="5193" w:type="dxa"/>
            <w:shd w:val="clear" w:color="auto" w:fill="auto"/>
          </w:tcPr>
          <w:p w:rsidR="00DF608D" w:rsidRDefault="00DF608D" w:rsidP="00DF608D">
            <w:pPr>
              <w:overflowPunct w:val="0"/>
              <w:autoSpaceDE w:val="0"/>
              <w:autoSpaceDN w:val="0"/>
              <w:adjustRightInd w:val="0"/>
              <w:jc w:val="center"/>
              <w:rPr>
                <w:b/>
                <w:bCs/>
              </w:rPr>
            </w:pPr>
            <w:r>
              <w:rPr>
                <w:b/>
                <w:bCs/>
              </w:rPr>
              <w:t>REPUBLIKA HRVATSKA</w:t>
            </w:r>
          </w:p>
        </w:tc>
        <w:tc>
          <w:tcPr>
            <w:tcW w:w="4003" w:type="dxa"/>
            <w:shd w:val="clear" w:color="auto" w:fill="auto"/>
          </w:tcPr>
          <w:p w:rsidR="00DF608D" w:rsidRDefault="00DF608D" w:rsidP="00DF608D">
            <w:pPr>
              <w:overflowPunct w:val="0"/>
              <w:autoSpaceDE w:val="0"/>
              <w:autoSpaceDN w:val="0"/>
              <w:adjustRightInd w:val="0"/>
            </w:pPr>
          </w:p>
        </w:tc>
      </w:tr>
      <w:tr w:rsidR="00DF608D" w:rsidTr="00DF608D">
        <w:tc>
          <w:tcPr>
            <w:tcW w:w="5193" w:type="dxa"/>
            <w:shd w:val="clear" w:color="auto" w:fill="auto"/>
          </w:tcPr>
          <w:p w:rsidR="00DF608D" w:rsidRDefault="00DF608D" w:rsidP="00DF608D">
            <w:pPr>
              <w:overflowPunct w:val="0"/>
              <w:autoSpaceDE w:val="0"/>
              <w:autoSpaceDN w:val="0"/>
              <w:adjustRightInd w:val="0"/>
              <w:jc w:val="center"/>
              <w:rPr>
                <w:b/>
                <w:bCs/>
              </w:rPr>
            </w:pPr>
            <w:r>
              <w:rPr>
                <w:b/>
                <w:bCs/>
              </w:rPr>
              <w:t>BJELOVARSKO-BILOGORSKA ŽUPANIJA</w:t>
            </w:r>
          </w:p>
        </w:tc>
        <w:tc>
          <w:tcPr>
            <w:tcW w:w="4003" w:type="dxa"/>
            <w:shd w:val="clear" w:color="auto" w:fill="auto"/>
          </w:tcPr>
          <w:p w:rsidR="00DF608D" w:rsidRDefault="00DF608D" w:rsidP="00DF608D">
            <w:pPr>
              <w:overflowPunct w:val="0"/>
              <w:autoSpaceDE w:val="0"/>
              <w:autoSpaceDN w:val="0"/>
              <w:adjustRightInd w:val="0"/>
            </w:pPr>
          </w:p>
        </w:tc>
      </w:tr>
      <w:tr w:rsidR="00DF608D" w:rsidTr="00DF608D">
        <w:tc>
          <w:tcPr>
            <w:tcW w:w="5193" w:type="dxa"/>
            <w:shd w:val="clear" w:color="auto" w:fill="auto"/>
          </w:tcPr>
          <w:p w:rsidR="00DF608D" w:rsidRDefault="00DF608D" w:rsidP="00DF608D">
            <w:pPr>
              <w:overflowPunct w:val="0"/>
              <w:autoSpaceDE w:val="0"/>
              <w:autoSpaceDN w:val="0"/>
              <w:adjustRightInd w:val="0"/>
              <w:jc w:val="center"/>
              <w:rPr>
                <w:b/>
                <w:bCs/>
              </w:rPr>
            </w:pPr>
            <w:r>
              <w:rPr>
                <w:b/>
                <w:bCs/>
              </w:rPr>
              <w:t>OPĆINA BEREK</w:t>
            </w:r>
          </w:p>
        </w:tc>
        <w:tc>
          <w:tcPr>
            <w:tcW w:w="4003" w:type="dxa"/>
            <w:shd w:val="clear" w:color="auto" w:fill="auto"/>
          </w:tcPr>
          <w:p w:rsidR="00DF608D" w:rsidRDefault="00DF608D" w:rsidP="00DF608D">
            <w:pPr>
              <w:overflowPunct w:val="0"/>
              <w:autoSpaceDE w:val="0"/>
              <w:autoSpaceDN w:val="0"/>
              <w:adjustRightInd w:val="0"/>
            </w:pPr>
          </w:p>
        </w:tc>
      </w:tr>
    </w:tbl>
    <w:p w:rsidR="00DF608D" w:rsidRDefault="00DF608D" w:rsidP="00DF608D">
      <w:pPr>
        <w:ind w:left="567" w:right="424"/>
      </w:pPr>
    </w:p>
    <w:p w:rsidR="00DF608D" w:rsidRDefault="00DF608D" w:rsidP="00DF608D">
      <w:pPr>
        <w:ind w:left="567" w:right="424"/>
      </w:pPr>
      <w:r>
        <w:t xml:space="preserve">Klasa: 400-08/16-01/14 </w:t>
      </w:r>
    </w:p>
    <w:p w:rsidR="00DF608D" w:rsidRDefault="00DF608D" w:rsidP="00DF608D">
      <w:pPr>
        <w:ind w:left="567" w:right="424"/>
      </w:pPr>
      <w:r>
        <w:t>Urbroj: 2123/02-01-15-01</w:t>
      </w:r>
    </w:p>
    <w:p w:rsidR="00DF608D" w:rsidRDefault="00DF608D" w:rsidP="00DF608D">
      <w:pPr>
        <w:ind w:left="567" w:right="424"/>
      </w:pPr>
      <w:r>
        <w:t>Berek, 30. studenog 2016.</w:t>
      </w:r>
    </w:p>
    <w:p w:rsidR="00DF608D" w:rsidRDefault="00DF608D" w:rsidP="00DF608D">
      <w:pPr>
        <w:jc w:val="both"/>
      </w:pPr>
    </w:p>
    <w:p w:rsidR="00DF608D" w:rsidRPr="001C6804" w:rsidRDefault="00DF608D" w:rsidP="00DF608D">
      <w:pPr>
        <w:jc w:val="both"/>
        <w:rPr>
          <w:b/>
        </w:rPr>
      </w:pPr>
      <w:r>
        <w:t xml:space="preserve">                 </w:t>
      </w:r>
    </w:p>
    <w:p w:rsidR="00DF608D" w:rsidRDefault="00DF608D" w:rsidP="00DF608D">
      <w:pPr>
        <w:jc w:val="both"/>
      </w:pPr>
      <w:r>
        <w:t xml:space="preserve">                Na temelju članka 14. Zakona o proračunu  (NN 87/08, 136/12 i 15/15) i članka 32. Statuta Općine Berek (Službeni glasnik Općine Berek br.01/2013.) Općinsko vijeće Općine Berek, na svojoj sjednici održanoj 30. studenog 2016. godine, donosi </w:t>
      </w:r>
    </w:p>
    <w:p w:rsidR="00DF608D" w:rsidRDefault="00DF608D" w:rsidP="00DF608D">
      <w:pPr>
        <w:jc w:val="both"/>
      </w:pPr>
    </w:p>
    <w:p w:rsidR="00DF608D" w:rsidRDefault="00DF608D" w:rsidP="00DF608D">
      <w:r>
        <w:t xml:space="preserve">                       </w:t>
      </w:r>
    </w:p>
    <w:p w:rsidR="00DF608D" w:rsidRDefault="00DF608D" w:rsidP="00DF608D">
      <w:pPr>
        <w:rPr>
          <w:b/>
        </w:rPr>
      </w:pPr>
      <w:r>
        <w:t xml:space="preserve">                            </w:t>
      </w:r>
      <w:r>
        <w:rPr>
          <w:b/>
        </w:rPr>
        <w:t xml:space="preserve">O D L U K U   O   I Z V R Š E N J U    P R O R A Č U N A </w:t>
      </w:r>
    </w:p>
    <w:p w:rsidR="00DF608D" w:rsidRDefault="00DF608D" w:rsidP="00DF608D">
      <w:pPr>
        <w:jc w:val="center"/>
        <w:rPr>
          <w:b/>
        </w:rPr>
      </w:pPr>
      <w:r>
        <w:rPr>
          <w:b/>
        </w:rPr>
        <w:t xml:space="preserve">   O P Ć I N E    B E R E K </w:t>
      </w:r>
    </w:p>
    <w:p w:rsidR="00DF608D" w:rsidRDefault="00DF608D" w:rsidP="00DF608D">
      <w:pPr>
        <w:jc w:val="center"/>
        <w:rPr>
          <w:b/>
        </w:rPr>
      </w:pPr>
      <w:r>
        <w:rPr>
          <w:b/>
        </w:rPr>
        <w:t>Z A     2 0 1 7. GOD.</w:t>
      </w:r>
    </w:p>
    <w:p w:rsidR="00DF608D" w:rsidRDefault="00DF608D" w:rsidP="00DF608D">
      <w:pPr>
        <w:jc w:val="center"/>
        <w:rPr>
          <w:b/>
        </w:rPr>
      </w:pPr>
    </w:p>
    <w:p w:rsidR="00DF608D" w:rsidRDefault="00DF608D" w:rsidP="00DF608D">
      <w:pPr>
        <w:numPr>
          <w:ilvl w:val="0"/>
          <w:numId w:val="15"/>
        </w:numPr>
        <w:jc w:val="both"/>
        <w:rPr>
          <w:b/>
        </w:rPr>
      </w:pPr>
      <w:r>
        <w:rPr>
          <w:b/>
        </w:rPr>
        <w:t>OPĆE ODREDBE</w:t>
      </w:r>
    </w:p>
    <w:p w:rsidR="00DF608D" w:rsidRDefault="00DF608D" w:rsidP="00DF608D">
      <w:pPr>
        <w:ind w:left="360"/>
        <w:jc w:val="center"/>
        <w:rPr>
          <w:b/>
        </w:rPr>
      </w:pPr>
      <w:r>
        <w:rPr>
          <w:b/>
        </w:rPr>
        <w:t>Članak 1.</w:t>
      </w:r>
    </w:p>
    <w:p w:rsidR="00DF608D" w:rsidRPr="00774515" w:rsidRDefault="00DF608D" w:rsidP="00DF608D">
      <w:pPr>
        <w:ind w:left="1080"/>
        <w:jc w:val="both"/>
      </w:pPr>
      <w:r w:rsidRPr="00774515">
        <w:t>Ovom se Odlukom uređuje struktura Proračuna Općine Berek za 201</w:t>
      </w:r>
      <w:r>
        <w:t>7</w:t>
      </w:r>
      <w:r w:rsidRPr="00774515">
        <w:t xml:space="preserve">. </w:t>
      </w:r>
    </w:p>
    <w:p w:rsidR="00DF608D" w:rsidRPr="00774515" w:rsidRDefault="00DF608D" w:rsidP="00DF608D">
      <w:pPr>
        <w:jc w:val="both"/>
      </w:pPr>
      <w:r w:rsidRPr="00774515">
        <w:t>godinu ( u daljnjem tekstu: Proračun), njegovo izvršavanje, upravljanje općinskom imovinom i dugovima, te promjena financiranja tijekom godine.</w:t>
      </w:r>
    </w:p>
    <w:p w:rsidR="00DF608D" w:rsidRDefault="00DF608D" w:rsidP="00DF608D">
      <w:pPr>
        <w:rPr>
          <w:b/>
        </w:rPr>
      </w:pPr>
    </w:p>
    <w:p w:rsidR="00DF608D" w:rsidRDefault="00DF608D" w:rsidP="00DF608D">
      <w:pPr>
        <w:numPr>
          <w:ilvl w:val="0"/>
          <w:numId w:val="15"/>
        </w:numPr>
        <w:rPr>
          <w:b/>
        </w:rPr>
      </w:pPr>
      <w:r>
        <w:rPr>
          <w:b/>
        </w:rPr>
        <w:t>STRUKTURA PRORAČUNA</w:t>
      </w:r>
    </w:p>
    <w:p w:rsidR="00DF608D" w:rsidRDefault="00DF608D" w:rsidP="00DF608D">
      <w:pPr>
        <w:jc w:val="center"/>
        <w:rPr>
          <w:b/>
        </w:rPr>
      </w:pPr>
      <w:r>
        <w:rPr>
          <w:b/>
        </w:rPr>
        <w:t>Članak 2.</w:t>
      </w:r>
    </w:p>
    <w:p w:rsidR="00DF608D" w:rsidRPr="00D47092" w:rsidRDefault="00DF608D" w:rsidP="00DF608D">
      <w:pPr>
        <w:jc w:val="both"/>
      </w:pPr>
      <w:r w:rsidRPr="00D47092">
        <w:t xml:space="preserve">                  Proračun Općine Berek za 201</w:t>
      </w:r>
      <w:r>
        <w:t>7</w:t>
      </w:r>
      <w:r w:rsidRPr="00D47092">
        <w:t>. godinu sastoji se od slijedećih dijelova:</w:t>
      </w:r>
    </w:p>
    <w:p w:rsidR="00DF608D" w:rsidRPr="00D47092" w:rsidRDefault="00DF608D" w:rsidP="00DF608D">
      <w:pPr>
        <w:numPr>
          <w:ilvl w:val="0"/>
          <w:numId w:val="16"/>
        </w:numPr>
        <w:jc w:val="both"/>
      </w:pPr>
      <w:r w:rsidRPr="00D47092">
        <w:t>Općeg dijela Proračuna</w:t>
      </w:r>
    </w:p>
    <w:p w:rsidR="00DF608D" w:rsidRPr="00D47092" w:rsidRDefault="00DF608D" w:rsidP="00DF608D">
      <w:pPr>
        <w:numPr>
          <w:ilvl w:val="0"/>
          <w:numId w:val="16"/>
        </w:numPr>
        <w:jc w:val="both"/>
      </w:pPr>
      <w:r w:rsidRPr="00D47092">
        <w:t>Posebnog dijela Proračuna</w:t>
      </w:r>
    </w:p>
    <w:p w:rsidR="00DF608D" w:rsidRPr="00D47092" w:rsidRDefault="00DF608D" w:rsidP="00DF608D">
      <w:pPr>
        <w:numPr>
          <w:ilvl w:val="0"/>
          <w:numId w:val="16"/>
        </w:numPr>
        <w:jc w:val="both"/>
      </w:pPr>
      <w:r w:rsidRPr="00D47092">
        <w:t>Plana razvojnih programa za razdoblje 201</w:t>
      </w:r>
      <w:r>
        <w:t>7</w:t>
      </w:r>
      <w:r w:rsidRPr="00D47092">
        <w:t>.-201</w:t>
      </w:r>
      <w:r>
        <w:t>9</w:t>
      </w:r>
      <w:r w:rsidRPr="00D47092">
        <w:t>. godine</w:t>
      </w:r>
    </w:p>
    <w:p w:rsidR="00DF608D" w:rsidRDefault="00DF608D" w:rsidP="00DF608D">
      <w:pPr>
        <w:numPr>
          <w:ilvl w:val="0"/>
          <w:numId w:val="16"/>
        </w:numPr>
        <w:jc w:val="both"/>
      </w:pPr>
      <w:r w:rsidRPr="00D47092">
        <w:t>Financijske projekcije za razdoblje 201</w:t>
      </w:r>
      <w:r>
        <w:t>8</w:t>
      </w:r>
      <w:r w:rsidRPr="00D47092">
        <w:t>. – 201</w:t>
      </w:r>
      <w:r>
        <w:t>9</w:t>
      </w:r>
      <w:r w:rsidRPr="00D47092">
        <w:t>. godine</w:t>
      </w:r>
    </w:p>
    <w:p w:rsidR="00DF608D" w:rsidRDefault="00DF608D" w:rsidP="00DF608D">
      <w:pPr>
        <w:ind w:left="360"/>
        <w:jc w:val="both"/>
      </w:pPr>
    </w:p>
    <w:p w:rsidR="00DF608D" w:rsidRPr="004A0B9D" w:rsidRDefault="00DF608D" w:rsidP="00DF608D">
      <w:pPr>
        <w:ind w:left="360"/>
        <w:jc w:val="center"/>
        <w:rPr>
          <w:b/>
        </w:rPr>
      </w:pPr>
      <w:r w:rsidRPr="004A0B9D">
        <w:rPr>
          <w:b/>
        </w:rPr>
        <w:t>Članak 3.</w:t>
      </w:r>
    </w:p>
    <w:p w:rsidR="00DF608D" w:rsidRDefault="00DF608D" w:rsidP="00DF608D">
      <w:pPr>
        <w:ind w:left="360" w:firstLine="348"/>
      </w:pPr>
      <w:r>
        <w:t>Opći dio Proračuna sastoji se od Računa prihoda i rashoda te Računa financiranja, a Posebni dio Proračuna sadrži plan rashoda i izdataka prema organizacijskoj, ekonomskoj, funkcijskoj i programskoj klasifikaciji.</w:t>
      </w:r>
    </w:p>
    <w:p w:rsidR="00DF608D" w:rsidRPr="00D47092" w:rsidRDefault="00DF608D" w:rsidP="00DF608D">
      <w:pPr>
        <w:ind w:left="360" w:firstLine="348"/>
      </w:pPr>
      <w:r>
        <w:t>U računu prihoda i rashoda iskazani su prihodi poslovanja i prihodi od prodaje nefinancijske imovine, te rashodi poslovanja i rashodi za nabavu nefinancijske imovine.</w:t>
      </w:r>
    </w:p>
    <w:p w:rsidR="00DF608D" w:rsidRDefault="00DF608D" w:rsidP="00DF608D">
      <w:pPr>
        <w:ind w:left="360" w:firstLine="348"/>
        <w:jc w:val="both"/>
      </w:pPr>
      <w:r>
        <w:t>U računu financiranja iskazani su primici od financijske imovine i zaduživanja, te izdaci za financijsku imovinu i za otplatu kredita i zajmova.</w:t>
      </w:r>
    </w:p>
    <w:p w:rsidR="00DF608D" w:rsidRDefault="00DF608D" w:rsidP="00DF608D">
      <w:pPr>
        <w:ind w:left="360" w:firstLine="348"/>
        <w:jc w:val="both"/>
      </w:pPr>
    </w:p>
    <w:p w:rsidR="00DF608D" w:rsidRPr="004A0B9D" w:rsidRDefault="00DF608D" w:rsidP="00DF608D">
      <w:pPr>
        <w:jc w:val="center"/>
        <w:rPr>
          <w:b/>
        </w:rPr>
      </w:pPr>
      <w:r w:rsidRPr="004A0B9D">
        <w:rPr>
          <w:b/>
        </w:rPr>
        <w:t>Članak 4.</w:t>
      </w:r>
    </w:p>
    <w:p w:rsidR="00DF608D" w:rsidRDefault="00DF608D" w:rsidP="00DF608D">
      <w:pPr>
        <w:jc w:val="both"/>
      </w:pPr>
      <w:r>
        <w:tab/>
        <w:t>Plan razvojnih programa za razdoblje 201. do 2019. godine sadrži planirane rashode za investicije i davanje kapitalnih pomoći i donacija po pojedinim programima, po godinama u kojima će ti rashodi teretiti proračun i po izvorima financiranja.</w:t>
      </w:r>
    </w:p>
    <w:p w:rsidR="00DF608D" w:rsidRPr="004A0B9D" w:rsidRDefault="00DF608D" w:rsidP="00DF608D">
      <w:pPr>
        <w:jc w:val="center"/>
        <w:rPr>
          <w:b/>
        </w:rPr>
      </w:pPr>
      <w:r w:rsidRPr="004A0B9D">
        <w:rPr>
          <w:b/>
        </w:rPr>
        <w:t>Članak 5.</w:t>
      </w:r>
    </w:p>
    <w:p w:rsidR="00DF608D" w:rsidRDefault="00DF608D" w:rsidP="00DF608D">
      <w:pPr>
        <w:jc w:val="both"/>
      </w:pPr>
      <w:r>
        <w:tab/>
        <w:t>Projekcija prihoda i rashoda za dvogodišnje razdoblje sadrži prihode i rashode za 2018. i 2019. godinu koji su procijenjeni prema smjernicama i uputama Ministarstva financija.</w:t>
      </w:r>
    </w:p>
    <w:p w:rsidR="00DF608D" w:rsidRDefault="00DF608D" w:rsidP="00DF608D">
      <w:pPr>
        <w:jc w:val="both"/>
      </w:pPr>
    </w:p>
    <w:p w:rsidR="00DF608D" w:rsidRPr="001B518F" w:rsidRDefault="00DF608D" w:rsidP="00DF608D">
      <w:pPr>
        <w:jc w:val="both"/>
        <w:rPr>
          <w:b/>
        </w:rPr>
      </w:pPr>
      <w:r>
        <w:rPr>
          <w:b/>
        </w:rPr>
        <w:t>III.    IZVRŠENJE PRORAČUNA</w:t>
      </w:r>
    </w:p>
    <w:p w:rsidR="00DF608D" w:rsidRDefault="00DF608D" w:rsidP="00DF608D">
      <w:pPr>
        <w:rPr>
          <w:b/>
        </w:rPr>
      </w:pPr>
      <w:r>
        <w:rPr>
          <w:b/>
        </w:rPr>
        <w:t xml:space="preserve">                                                                    Članak 6.</w:t>
      </w:r>
    </w:p>
    <w:p w:rsidR="00DF608D" w:rsidRPr="00A471ED" w:rsidRDefault="00DF608D" w:rsidP="00DF608D">
      <w:r>
        <w:rPr>
          <w:b/>
        </w:rPr>
        <w:tab/>
      </w:r>
      <w:r w:rsidRPr="00A471ED">
        <w:t>Za izvršenje Proračuna u cjelini je odgovoran nositelj izvršne vlasti – općinski načelnik.</w:t>
      </w:r>
    </w:p>
    <w:p w:rsidR="00DF608D" w:rsidRDefault="00DF608D" w:rsidP="00DF608D">
      <w:pPr>
        <w:jc w:val="both"/>
      </w:pPr>
      <w:r>
        <w:t xml:space="preserve">            Sredstva se u Proračunu osiguravaju proračunskim korisnicima koji su u njegovu posebnom dijelu određeni za nositelja sredstva na pojedinim stavkama.</w:t>
      </w:r>
    </w:p>
    <w:p w:rsidR="00DF608D" w:rsidRDefault="00DF608D" w:rsidP="00DF608D">
      <w:pPr>
        <w:jc w:val="both"/>
      </w:pPr>
      <w:r>
        <w:t xml:space="preserve">            Proračunska sredstva koristit će se samo za namjene koje su određene Proračunom, i to do visini utvrđene u Posebnom djelu. </w:t>
      </w:r>
    </w:p>
    <w:p w:rsidR="00DF608D" w:rsidRDefault="00DF608D" w:rsidP="00DF608D">
      <w:pPr>
        <w:ind w:firstLine="708"/>
        <w:jc w:val="both"/>
      </w:pPr>
      <w:r>
        <w:t>Korisnici smiju preuzeti obveze najviše do visine sredstava osiguranih u posebnom dijelu Proračuna. Korisnici proračuna mogu imati samo jedan žiro-račun. Sredstva raspoređena na korisnike prenosit će se na žiro-račun korisnika razmjerno ostvarenim sredstvima i u skladu s bilančnim mogućnostima. Proračunski korisnici su obvezni dostaviti sve potrebne podatke i izvješća na zahtjev Općine Berek.</w:t>
      </w:r>
    </w:p>
    <w:p w:rsidR="00DF608D" w:rsidRDefault="00DF608D" w:rsidP="00DF608D">
      <w:pPr>
        <w:ind w:firstLine="708"/>
        <w:jc w:val="both"/>
      </w:pPr>
    </w:p>
    <w:p w:rsidR="00DF608D" w:rsidRDefault="00DF608D" w:rsidP="00DF608D">
      <w:pPr>
        <w:jc w:val="center"/>
        <w:rPr>
          <w:b/>
        </w:rPr>
      </w:pPr>
      <w:r>
        <w:rPr>
          <w:b/>
        </w:rPr>
        <w:t>Članak 7.</w:t>
      </w:r>
    </w:p>
    <w:p w:rsidR="00DF608D" w:rsidRDefault="00DF608D" w:rsidP="00DF608D">
      <w:r>
        <w:rPr>
          <w:b/>
        </w:rPr>
        <w:tab/>
      </w:r>
      <w:r w:rsidRPr="004A0B9D">
        <w:t>Općinski načelnik sukladno čl.46. Zakona o proračunu može izvršiti preraspodjelu sredstava na proračunskim stavkama unutar razdjela ili između razdjela najviše do 5% rashoda i izdataka na stavci koja se umanjuje.</w:t>
      </w:r>
    </w:p>
    <w:p w:rsidR="00DF608D" w:rsidRDefault="00DF608D" w:rsidP="00DF608D">
      <w:r>
        <w:tab/>
        <w:t>O izvršenim preraspodjelama iz stavka 1. ovog članka načelnik izvješćuje Općinsko vijeće u polugodišnjem i godišnjem izvještaju.</w:t>
      </w:r>
    </w:p>
    <w:p w:rsidR="00DF608D" w:rsidRDefault="00DF608D" w:rsidP="00DF608D"/>
    <w:p w:rsidR="00DF608D" w:rsidRPr="00BE0624" w:rsidRDefault="00DF608D" w:rsidP="00DF608D">
      <w:pPr>
        <w:jc w:val="center"/>
        <w:rPr>
          <w:b/>
        </w:rPr>
      </w:pPr>
      <w:r w:rsidRPr="00BE0624">
        <w:rPr>
          <w:b/>
        </w:rPr>
        <w:t xml:space="preserve">Članak </w:t>
      </w:r>
      <w:r>
        <w:rPr>
          <w:b/>
        </w:rPr>
        <w:t>8</w:t>
      </w:r>
      <w:r w:rsidRPr="00BE0624">
        <w:rPr>
          <w:b/>
        </w:rPr>
        <w:t>.</w:t>
      </w:r>
    </w:p>
    <w:p w:rsidR="00DF608D" w:rsidRPr="004A0B9D" w:rsidRDefault="00DF608D" w:rsidP="00DF608D">
      <w:r>
        <w:tab/>
        <w:t>Pogrešno ili više uplaćeni prihodi u Proračunu vraćaju se uplatiteljima na teret tih prihoda.</w:t>
      </w:r>
    </w:p>
    <w:p w:rsidR="00DF608D" w:rsidRDefault="00DF608D" w:rsidP="00DF608D">
      <w:pPr>
        <w:jc w:val="both"/>
      </w:pPr>
      <w:r>
        <w:t xml:space="preserve">                  </w:t>
      </w:r>
    </w:p>
    <w:p w:rsidR="00DF608D" w:rsidRDefault="00DF608D" w:rsidP="00DF608D">
      <w:pPr>
        <w:jc w:val="center"/>
        <w:rPr>
          <w:b/>
        </w:rPr>
      </w:pPr>
      <w:r w:rsidRPr="002C2E95">
        <w:rPr>
          <w:b/>
        </w:rPr>
        <w:t xml:space="preserve">Članak </w:t>
      </w:r>
      <w:r>
        <w:rPr>
          <w:b/>
        </w:rPr>
        <w:t>9.</w:t>
      </w:r>
    </w:p>
    <w:p w:rsidR="00DF608D" w:rsidRDefault="00DF608D" w:rsidP="00DF608D">
      <w:pPr>
        <w:jc w:val="both"/>
      </w:pPr>
      <w:r>
        <w:t xml:space="preserve">           U izvršenju Proračuna primjenjuju se odredbe Zakona o proračunu. Naredbodavno pravo po Proračunu ima načelnik Općine Berek. </w:t>
      </w:r>
    </w:p>
    <w:p w:rsidR="00DF608D" w:rsidRDefault="00DF608D" w:rsidP="00DF608D">
      <w:pPr>
        <w:jc w:val="both"/>
      </w:pPr>
    </w:p>
    <w:p w:rsidR="00DF608D" w:rsidRDefault="00DF608D" w:rsidP="00DF608D">
      <w:pPr>
        <w:numPr>
          <w:ilvl w:val="0"/>
          <w:numId w:val="17"/>
        </w:numPr>
        <w:jc w:val="both"/>
        <w:rPr>
          <w:b/>
        </w:rPr>
      </w:pPr>
      <w:r w:rsidRPr="00A65DEA">
        <w:rPr>
          <w:b/>
        </w:rPr>
        <w:t xml:space="preserve">PRORAČUNSKA ZALIHA </w:t>
      </w:r>
    </w:p>
    <w:p w:rsidR="00DF608D" w:rsidRDefault="00DF608D" w:rsidP="00DF608D">
      <w:pPr>
        <w:jc w:val="center"/>
        <w:rPr>
          <w:b/>
        </w:rPr>
      </w:pPr>
      <w:r>
        <w:rPr>
          <w:b/>
        </w:rPr>
        <w:t>Članak 10.</w:t>
      </w:r>
    </w:p>
    <w:p w:rsidR="00DF608D" w:rsidRDefault="00DF608D" w:rsidP="00DF608D">
      <w:pPr>
        <w:jc w:val="both"/>
      </w:pPr>
      <w:r>
        <w:t xml:space="preserve">            Sredstva tekuće rezerve Proračuna koriste se za podmirenje nedovoljno planiranih ili neplaniranih nepredviđenih izdataka koji se pojave tijekom proračunske godine. </w:t>
      </w:r>
    </w:p>
    <w:p w:rsidR="00DF608D" w:rsidRDefault="00DF608D" w:rsidP="00DF608D">
      <w:pPr>
        <w:jc w:val="both"/>
      </w:pPr>
      <w:r>
        <w:tab/>
        <w:t>O korištenju sredstava proračunske zalihe odlučuje načelnik općine.</w:t>
      </w:r>
    </w:p>
    <w:p w:rsidR="00DF608D" w:rsidRDefault="00DF608D" w:rsidP="00DF608D">
      <w:pPr>
        <w:jc w:val="both"/>
      </w:pPr>
      <w:r>
        <w:tab/>
        <w:t>Načelnik može raspolagati sredstvima proračunske zalihe do ukupno 10.000,00 kn.</w:t>
      </w:r>
    </w:p>
    <w:p w:rsidR="00DF608D" w:rsidRDefault="00DF608D" w:rsidP="00DF608D">
      <w:pPr>
        <w:jc w:val="both"/>
      </w:pPr>
      <w:r>
        <w:tab/>
        <w:t>O korištenju sredstava proračunske zalihe načelnik izvješćuje Općinsko vijeće polugodišnje.</w:t>
      </w:r>
    </w:p>
    <w:p w:rsidR="00DF608D" w:rsidRDefault="00DF608D" w:rsidP="00DF608D">
      <w:pPr>
        <w:jc w:val="both"/>
        <w:rPr>
          <w:b/>
        </w:rPr>
      </w:pPr>
    </w:p>
    <w:p w:rsidR="00DF608D" w:rsidRDefault="00DF608D" w:rsidP="00DF608D">
      <w:pPr>
        <w:jc w:val="both"/>
      </w:pPr>
      <w:r>
        <w:rPr>
          <w:b/>
        </w:rPr>
        <w:lastRenderedPageBreak/>
        <w:t>V. OPĆINSKA IMOVINA, ZADUŽIVANJE, JAMSTVA</w:t>
      </w:r>
    </w:p>
    <w:p w:rsidR="00DF608D" w:rsidRDefault="00DF608D" w:rsidP="00DF608D">
      <w:pPr>
        <w:jc w:val="center"/>
        <w:rPr>
          <w:b/>
        </w:rPr>
      </w:pPr>
      <w:r>
        <w:rPr>
          <w:b/>
        </w:rPr>
        <w:t>Članak 11.</w:t>
      </w:r>
    </w:p>
    <w:p w:rsidR="00DF608D" w:rsidRDefault="00DF608D" w:rsidP="00DF608D">
      <w:r>
        <w:rPr>
          <w:b/>
        </w:rPr>
        <w:tab/>
      </w:r>
      <w:r w:rsidRPr="00A65DEA">
        <w:t xml:space="preserve">Stanje imovine </w:t>
      </w:r>
      <w:r>
        <w:t>i obveza utvrđuje se jedanput godišnje, prilikom popisa koji je sastavni dio Izvješća na dan 31. prosinca tekuće godine.</w:t>
      </w:r>
    </w:p>
    <w:p w:rsidR="00DF608D" w:rsidRDefault="00DF608D" w:rsidP="00DF608D">
      <w:r>
        <w:tab/>
        <w:t>Općinski načelnik imenuje Povjerenstvo za popis imovine i obveza.</w:t>
      </w:r>
    </w:p>
    <w:p w:rsidR="00DF608D" w:rsidRDefault="00DF608D" w:rsidP="00DF608D">
      <w:r>
        <w:tab/>
        <w:t>Povjerenstvo obavlja popis imovine i obveza Općine, sastavlja Izvješće o obavljenom popisu imovine i obveza na dan 31. prosinca tekuće godine te Izvješće predaje Općinskom načelniku koji donosi Odluku o usvajanju izvješća o obavljenom popisu.</w:t>
      </w:r>
    </w:p>
    <w:p w:rsidR="00DF608D" w:rsidRDefault="00DF608D" w:rsidP="00DF608D"/>
    <w:p w:rsidR="00DF608D" w:rsidRPr="00A471ED" w:rsidRDefault="00DF608D" w:rsidP="00DF608D">
      <w:pPr>
        <w:jc w:val="center"/>
        <w:rPr>
          <w:b/>
        </w:rPr>
      </w:pPr>
      <w:r w:rsidRPr="00A471ED">
        <w:rPr>
          <w:b/>
        </w:rPr>
        <w:t>Članak 12.</w:t>
      </w:r>
    </w:p>
    <w:p w:rsidR="00DF608D" w:rsidRDefault="00DF608D" w:rsidP="00DF608D">
      <w:r>
        <w:tab/>
        <w:t>Proračunom Općine Berek u 2017. godini nije planirano davanje jamstava i zaduživanje.</w:t>
      </w:r>
    </w:p>
    <w:p w:rsidR="00DF608D" w:rsidRDefault="00DF608D" w:rsidP="00DF608D"/>
    <w:p w:rsidR="00DF608D" w:rsidRPr="009A1C0F" w:rsidRDefault="00DF608D" w:rsidP="00DF608D">
      <w:pPr>
        <w:numPr>
          <w:ilvl w:val="0"/>
          <w:numId w:val="18"/>
        </w:numPr>
        <w:rPr>
          <w:b/>
        </w:rPr>
      </w:pPr>
      <w:r w:rsidRPr="009A1C0F">
        <w:rPr>
          <w:b/>
        </w:rPr>
        <w:t>ZAVRŠNE ODREDBE</w:t>
      </w:r>
    </w:p>
    <w:p w:rsidR="00DF608D" w:rsidRPr="009A1C0F" w:rsidRDefault="00DF608D" w:rsidP="00DF608D">
      <w:pPr>
        <w:jc w:val="center"/>
        <w:rPr>
          <w:b/>
        </w:rPr>
      </w:pPr>
      <w:r w:rsidRPr="009A1C0F">
        <w:rPr>
          <w:b/>
        </w:rPr>
        <w:t>Članak 13.</w:t>
      </w:r>
    </w:p>
    <w:p w:rsidR="00DF608D" w:rsidRPr="002C2E95" w:rsidRDefault="00DF608D" w:rsidP="00DF608D">
      <w:r>
        <w:tab/>
        <w:t xml:space="preserve"> Ova Odluka stupa na snagu osmog dana od dana objave u Službenom glasniku Općine Berek, a primjenjuje se od 01. siječnja 2017. godine.</w:t>
      </w:r>
    </w:p>
    <w:p w:rsidR="00DF608D" w:rsidRDefault="00DF608D" w:rsidP="00DF608D">
      <w:pPr>
        <w:jc w:val="both"/>
      </w:pPr>
    </w:p>
    <w:p w:rsidR="00DF608D" w:rsidRDefault="00DF608D" w:rsidP="00DF608D">
      <w:pPr>
        <w:jc w:val="both"/>
        <w:rPr>
          <w:b/>
        </w:rPr>
      </w:pPr>
    </w:p>
    <w:p w:rsidR="00DF608D" w:rsidRPr="00F253CF" w:rsidRDefault="00DF608D" w:rsidP="00DF608D">
      <w:pPr>
        <w:jc w:val="center"/>
        <w:rPr>
          <w:b/>
        </w:rPr>
      </w:pPr>
    </w:p>
    <w:p w:rsidR="00DF608D" w:rsidRDefault="00DF608D" w:rsidP="00DF608D">
      <w:pPr>
        <w:jc w:val="center"/>
      </w:pPr>
      <w:r>
        <w:t xml:space="preserve">                                                                                                                        </w:t>
      </w:r>
    </w:p>
    <w:p w:rsidR="00DF608D" w:rsidRDefault="00DF608D" w:rsidP="00DF608D">
      <w:pPr>
        <w:jc w:val="center"/>
      </w:pPr>
      <w:r>
        <w:t xml:space="preserve">                                                         Predsjednik Općinskog vijeća</w:t>
      </w:r>
    </w:p>
    <w:p w:rsidR="00DF608D" w:rsidRDefault="00DF608D" w:rsidP="00DF608D">
      <w:pPr>
        <w:jc w:val="center"/>
      </w:pPr>
      <w:r>
        <w:t xml:space="preserve">                                                         Antun Dergić</w:t>
      </w:r>
    </w:p>
    <w:p w:rsidR="00792600" w:rsidRDefault="00792600" w:rsidP="00DF608D">
      <w:pPr>
        <w:jc w:val="center"/>
      </w:pPr>
    </w:p>
    <w:p w:rsidR="00792600" w:rsidRPr="009E11C7" w:rsidRDefault="00792600" w:rsidP="00792600">
      <w:r>
        <w:t>___________________________________________________________________________________________</w:t>
      </w:r>
    </w:p>
    <w:p w:rsidR="00DF608D" w:rsidRDefault="00DF608D" w:rsidP="00DF608D">
      <w:pPr>
        <w:jc w:val="both"/>
      </w:pPr>
    </w:p>
    <w:p w:rsidR="00DF608D" w:rsidRDefault="00DF608D" w:rsidP="00DF608D">
      <w:pPr>
        <w:jc w:val="center"/>
      </w:pPr>
    </w:p>
    <w:p w:rsidR="00DF608D" w:rsidRPr="009E11C7" w:rsidRDefault="00DF608D" w:rsidP="00DF608D">
      <w:pPr>
        <w:jc w:val="center"/>
      </w:pPr>
    </w:p>
    <w:p w:rsidR="00DF608D" w:rsidRDefault="00DF608D" w:rsidP="00DF608D">
      <w:r>
        <w:object w:dxaOrig="6257" w:dyaOrig="1097">
          <v:shape id="_x0000_i1026" type="#_x0000_t75" style="width:208.5pt;height:36.75pt" o:ole="" fillcolor="window">
            <v:imagedata r:id="rId12" o:title=""/>
          </v:shape>
          <o:OLEObject Type="Embed" ProgID="Word.Picture.8" ShapeID="_x0000_i1026" DrawAspect="Content" ObjectID="_1543909015" r:id="rId13"/>
        </w:object>
      </w:r>
      <w:r>
        <w:t xml:space="preserve"> </w:t>
      </w:r>
      <w:r>
        <w:tab/>
      </w:r>
      <w:r>
        <w:tab/>
      </w:r>
      <w:r>
        <w:tab/>
      </w:r>
      <w:r>
        <w:tab/>
      </w:r>
    </w:p>
    <w:p w:rsidR="00DF608D" w:rsidRDefault="00DF608D" w:rsidP="00DF608D">
      <w:pPr>
        <w:ind w:firstLine="708"/>
      </w:pPr>
      <w:r>
        <w:t>REPUBLIKA HRVATSKA</w:t>
      </w:r>
    </w:p>
    <w:p w:rsidR="00DF608D" w:rsidRDefault="00DF608D" w:rsidP="00DF608D">
      <w:r>
        <w:t>BJELOVARSKO-BILOGORSKA ŽUPANIJA</w:t>
      </w:r>
    </w:p>
    <w:p w:rsidR="00DF608D" w:rsidRDefault="00DF608D" w:rsidP="00DF608D">
      <w:r>
        <w:t xml:space="preserve">                   OPĆINA BEREK</w:t>
      </w:r>
    </w:p>
    <w:p w:rsidR="00DF608D" w:rsidRDefault="00DF608D" w:rsidP="00DF608D">
      <w:pPr>
        <w:shd w:val="clear" w:color="auto" w:fill="FFFFFF"/>
      </w:pPr>
      <w:r>
        <w:rPr>
          <w:shd w:val="clear" w:color="auto" w:fill="FFFFFF"/>
        </w:rPr>
        <w:t xml:space="preserve">                    Općinsko vijeće</w:t>
      </w:r>
    </w:p>
    <w:p w:rsidR="00DF608D" w:rsidRDefault="00DF608D" w:rsidP="00DF608D">
      <w:pPr>
        <w:shd w:val="clear" w:color="auto" w:fill="FFFFFF"/>
      </w:pPr>
    </w:p>
    <w:p w:rsidR="00DF608D" w:rsidRDefault="00DF608D" w:rsidP="00DF608D">
      <w:pPr>
        <w:jc w:val="both"/>
      </w:pPr>
      <w:r>
        <w:t xml:space="preserve">         Na temelju članka </w:t>
      </w:r>
      <w:smartTag w:uri="urn:schemas-microsoft-com:office:smarttags" w:element="metricconverter">
        <w:smartTagPr>
          <w:attr w:name="ProductID" w:val="10. st"/>
        </w:smartTagPr>
        <w:r>
          <w:t>10. st</w:t>
        </w:r>
      </w:smartTag>
      <w:r>
        <w:t xml:space="preserve">. 1.  Zakona o plaćama u  lokalnoj i područnoj (regionalnoj) samoupravi (NN  br. 28/10.), te članka 32. Statuta Općine Berek (Sl. glasnik 01/2013.), Općinsko vijeće Općine Berek, na prijedlog općinskog načelnika, na sjednici održanoj 30.11.2016. godine donosi </w:t>
      </w:r>
    </w:p>
    <w:p w:rsidR="00DF608D" w:rsidRDefault="00DF608D" w:rsidP="00DF608D">
      <w:pPr>
        <w:tabs>
          <w:tab w:val="left" w:pos="3924"/>
        </w:tabs>
        <w:jc w:val="both"/>
      </w:pPr>
      <w:r>
        <w:tab/>
        <w:t xml:space="preserve"> </w:t>
      </w:r>
    </w:p>
    <w:p w:rsidR="00DF608D" w:rsidRDefault="00DF608D" w:rsidP="00DF608D">
      <w:pPr>
        <w:tabs>
          <w:tab w:val="left" w:pos="3924"/>
        </w:tabs>
        <w:jc w:val="center"/>
        <w:rPr>
          <w:b/>
          <w:bCs/>
        </w:rPr>
      </w:pPr>
      <w:r w:rsidRPr="000A3519">
        <w:rPr>
          <w:b/>
        </w:rPr>
        <w:t>Izmjene i dopune</w:t>
      </w:r>
      <w:r>
        <w:t xml:space="preserve"> </w:t>
      </w:r>
      <w:r>
        <w:rPr>
          <w:b/>
          <w:bCs/>
        </w:rPr>
        <w:t>Odluke</w:t>
      </w:r>
    </w:p>
    <w:p w:rsidR="00DF608D" w:rsidRDefault="00DF608D" w:rsidP="00DF608D">
      <w:pPr>
        <w:jc w:val="center"/>
        <w:rPr>
          <w:b/>
          <w:bCs/>
        </w:rPr>
      </w:pPr>
      <w:r>
        <w:rPr>
          <w:b/>
          <w:bCs/>
        </w:rPr>
        <w:t>o koeficijentima  za obračun plaće</w:t>
      </w:r>
    </w:p>
    <w:p w:rsidR="00DF608D" w:rsidRDefault="00DF608D" w:rsidP="00DF608D">
      <w:pPr>
        <w:jc w:val="center"/>
        <w:rPr>
          <w:b/>
          <w:bCs/>
        </w:rPr>
      </w:pPr>
      <w:r>
        <w:rPr>
          <w:b/>
          <w:bCs/>
        </w:rPr>
        <w:t>službenika i namještenika u Jedinstvenom upravnom odjelu</w:t>
      </w:r>
    </w:p>
    <w:p w:rsidR="00DF608D" w:rsidRDefault="00DF608D" w:rsidP="00DF608D"/>
    <w:p w:rsidR="00DF608D" w:rsidRDefault="00DF608D" w:rsidP="00DF608D">
      <w:pPr>
        <w:jc w:val="center"/>
      </w:pPr>
      <w:r>
        <w:t>Članak 1.</w:t>
      </w:r>
    </w:p>
    <w:p w:rsidR="00DF608D" w:rsidRDefault="00DF608D" w:rsidP="00DF608D"/>
    <w:p w:rsidR="00DF608D" w:rsidRDefault="00DF608D" w:rsidP="00DF608D">
      <w:pPr>
        <w:ind w:firstLine="708"/>
      </w:pPr>
      <w:r>
        <w:t>Članak 2. Odluke o koeficijentima za obračun plaće službenika i namještenika u Jedinstvenom upravnom odjelu (Službeni glasnik 03-2/2010.) mijenja se i glasi:</w:t>
      </w:r>
    </w:p>
    <w:p w:rsidR="00DF608D" w:rsidRDefault="00DF608D" w:rsidP="00DF608D">
      <w:r>
        <w:t xml:space="preserve">„Koeficijenti iz članka 1. ove Odluke iznose: </w:t>
      </w:r>
    </w:p>
    <w:p w:rsidR="00DF608D" w:rsidRDefault="00DF608D" w:rsidP="00DF608D">
      <w:pPr>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4896"/>
        <w:gridCol w:w="2952"/>
      </w:tblGrid>
      <w:tr w:rsidR="00DF608D" w:rsidTr="00DF608D">
        <w:tc>
          <w:tcPr>
            <w:tcW w:w="1008" w:type="dxa"/>
          </w:tcPr>
          <w:p w:rsidR="00DF608D" w:rsidRDefault="00DF608D" w:rsidP="00DF608D">
            <w:pPr>
              <w:jc w:val="both"/>
            </w:pPr>
            <w:r>
              <w:t xml:space="preserve">Redni </w:t>
            </w:r>
            <w:r>
              <w:lastRenderedPageBreak/>
              <w:t>br.</w:t>
            </w:r>
          </w:p>
        </w:tc>
        <w:tc>
          <w:tcPr>
            <w:tcW w:w="4896" w:type="dxa"/>
          </w:tcPr>
          <w:p w:rsidR="00DF608D" w:rsidRDefault="00DF608D" w:rsidP="00DF608D">
            <w:pPr>
              <w:jc w:val="center"/>
              <w:rPr>
                <w:b/>
                <w:bCs/>
              </w:rPr>
            </w:pPr>
            <w:r>
              <w:rPr>
                <w:b/>
                <w:bCs/>
              </w:rPr>
              <w:lastRenderedPageBreak/>
              <w:t>RADNO MJESTO</w:t>
            </w:r>
          </w:p>
        </w:tc>
        <w:tc>
          <w:tcPr>
            <w:tcW w:w="2952" w:type="dxa"/>
          </w:tcPr>
          <w:p w:rsidR="00DF608D" w:rsidRDefault="00DF608D" w:rsidP="00DF608D">
            <w:pPr>
              <w:jc w:val="both"/>
              <w:rPr>
                <w:b/>
                <w:bCs/>
              </w:rPr>
            </w:pPr>
            <w:r>
              <w:rPr>
                <w:b/>
                <w:bCs/>
              </w:rPr>
              <w:t>KOEFICIJENT</w:t>
            </w:r>
          </w:p>
        </w:tc>
      </w:tr>
      <w:tr w:rsidR="00DF608D" w:rsidTr="00DF608D">
        <w:tc>
          <w:tcPr>
            <w:tcW w:w="1008" w:type="dxa"/>
          </w:tcPr>
          <w:p w:rsidR="00DF608D" w:rsidRDefault="00DF608D" w:rsidP="00DF608D">
            <w:pPr>
              <w:jc w:val="both"/>
            </w:pPr>
            <w:r>
              <w:lastRenderedPageBreak/>
              <w:t xml:space="preserve">1. </w:t>
            </w:r>
          </w:p>
        </w:tc>
        <w:tc>
          <w:tcPr>
            <w:tcW w:w="4896" w:type="dxa"/>
          </w:tcPr>
          <w:p w:rsidR="00DF608D" w:rsidRDefault="00DF608D" w:rsidP="00DF608D">
            <w:pPr>
              <w:jc w:val="both"/>
            </w:pPr>
            <w:r>
              <w:t>Pročelnik Jedinstvenog upravnog odjela</w:t>
            </w:r>
          </w:p>
        </w:tc>
        <w:tc>
          <w:tcPr>
            <w:tcW w:w="2952" w:type="dxa"/>
          </w:tcPr>
          <w:p w:rsidR="00DF608D" w:rsidRDefault="00DF608D" w:rsidP="00DF608D">
            <w:pPr>
              <w:jc w:val="both"/>
            </w:pPr>
            <w:r>
              <w:t>1,60</w:t>
            </w:r>
          </w:p>
        </w:tc>
      </w:tr>
      <w:tr w:rsidR="00DF608D" w:rsidTr="00DF608D">
        <w:tc>
          <w:tcPr>
            <w:tcW w:w="1008" w:type="dxa"/>
          </w:tcPr>
          <w:p w:rsidR="00DF608D" w:rsidRDefault="00DF608D" w:rsidP="00DF608D">
            <w:pPr>
              <w:jc w:val="both"/>
            </w:pPr>
            <w:r>
              <w:t xml:space="preserve">2. </w:t>
            </w:r>
          </w:p>
        </w:tc>
        <w:tc>
          <w:tcPr>
            <w:tcW w:w="4896" w:type="dxa"/>
          </w:tcPr>
          <w:p w:rsidR="00DF608D" w:rsidRDefault="00DF608D" w:rsidP="00DF608D">
            <w:pPr>
              <w:jc w:val="both"/>
            </w:pPr>
            <w:r>
              <w:t>Administrativni tajnik- referent za društvene djelatnosti</w:t>
            </w:r>
          </w:p>
        </w:tc>
        <w:tc>
          <w:tcPr>
            <w:tcW w:w="2952" w:type="dxa"/>
          </w:tcPr>
          <w:p w:rsidR="00DF608D" w:rsidRDefault="00DF608D" w:rsidP="00DF608D">
            <w:pPr>
              <w:jc w:val="both"/>
            </w:pPr>
            <w:r>
              <w:t>1,04</w:t>
            </w:r>
          </w:p>
        </w:tc>
      </w:tr>
      <w:tr w:rsidR="00DF608D" w:rsidTr="00DF608D">
        <w:tc>
          <w:tcPr>
            <w:tcW w:w="1008" w:type="dxa"/>
          </w:tcPr>
          <w:p w:rsidR="00DF608D" w:rsidRDefault="00DF608D" w:rsidP="00DF608D">
            <w:pPr>
              <w:jc w:val="both"/>
            </w:pPr>
            <w:r>
              <w:t xml:space="preserve">3. </w:t>
            </w:r>
          </w:p>
        </w:tc>
        <w:tc>
          <w:tcPr>
            <w:tcW w:w="4896" w:type="dxa"/>
          </w:tcPr>
          <w:p w:rsidR="00DF608D" w:rsidRDefault="00DF608D" w:rsidP="00DF608D">
            <w:pPr>
              <w:jc w:val="both"/>
            </w:pPr>
            <w:r>
              <w:t>Referent za računovodstvo i financije</w:t>
            </w:r>
          </w:p>
        </w:tc>
        <w:tc>
          <w:tcPr>
            <w:tcW w:w="2952" w:type="dxa"/>
          </w:tcPr>
          <w:p w:rsidR="00DF608D" w:rsidRDefault="00DF608D" w:rsidP="00DF608D">
            <w:pPr>
              <w:jc w:val="both"/>
            </w:pPr>
            <w:r>
              <w:t>1,04</w:t>
            </w:r>
          </w:p>
        </w:tc>
      </w:tr>
      <w:tr w:rsidR="00DF608D" w:rsidTr="00DF608D">
        <w:tc>
          <w:tcPr>
            <w:tcW w:w="1008" w:type="dxa"/>
          </w:tcPr>
          <w:p w:rsidR="00DF608D" w:rsidRDefault="00DF608D" w:rsidP="00DF608D">
            <w:pPr>
              <w:jc w:val="both"/>
            </w:pPr>
            <w:r>
              <w:t>4.</w:t>
            </w:r>
          </w:p>
        </w:tc>
        <w:tc>
          <w:tcPr>
            <w:tcW w:w="4896" w:type="dxa"/>
          </w:tcPr>
          <w:p w:rsidR="00DF608D" w:rsidRDefault="00DF608D" w:rsidP="00DF608D">
            <w:pPr>
              <w:jc w:val="both"/>
            </w:pPr>
            <w:r>
              <w:t>Referent za poljoprivredu, gospodarstvo i stambeno komunalne djelatnosti</w:t>
            </w:r>
          </w:p>
        </w:tc>
        <w:tc>
          <w:tcPr>
            <w:tcW w:w="2952" w:type="dxa"/>
          </w:tcPr>
          <w:p w:rsidR="00DF608D" w:rsidRDefault="00DF608D" w:rsidP="00DF608D">
            <w:pPr>
              <w:jc w:val="both"/>
            </w:pPr>
            <w:r>
              <w:t>1,04</w:t>
            </w:r>
          </w:p>
        </w:tc>
      </w:tr>
      <w:tr w:rsidR="00DF608D" w:rsidTr="00DF608D">
        <w:tc>
          <w:tcPr>
            <w:tcW w:w="1008" w:type="dxa"/>
          </w:tcPr>
          <w:p w:rsidR="00DF608D" w:rsidRDefault="00DF608D" w:rsidP="00DF608D">
            <w:pPr>
              <w:jc w:val="both"/>
            </w:pPr>
            <w:r>
              <w:t>5.</w:t>
            </w:r>
          </w:p>
        </w:tc>
        <w:tc>
          <w:tcPr>
            <w:tcW w:w="4896" w:type="dxa"/>
          </w:tcPr>
          <w:p w:rsidR="00DF608D" w:rsidRDefault="00DF608D" w:rsidP="00DF608D">
            <w:pPr>
              <w:jc w:val="both"/>
            </w:pPr>
            <w:r>
              <w:t>Komunalni redar</w:t>
            </w:r>
          </w:p>
        </w:tc>
        <w:tc>
          <w:tcPr>
            <w:tcW w:w="2952" w:type="dxa"/>
          </w:tcPr>
          <w:p w:rsidR="00DF608D" w:rsidRDefault="00DF608D" w:rsidP="00DF608D">
            <w:pPr>
              <w:jc w:val="both"/>
            </w:pPr>
            <w:r>
              <w:t>1,04</w:t>
            </w:r>
          </w:p>
        </w:tc>
      </w:tr>
      <w:tr w:rsidR="00DF608D" w:rsidTr="00DF608D">
        <w:tc>
          <w:tcPr>
            <w:tcW w:w="1008" w:type="dxa"/>
          </w:tcPr>
          <w:p w:rsidR="00DF608D" w:rsidRDefault="00DF608D" w:rsidP="00DF608D">
            <w:pPr>
              <w:jc w:val="both"/>
            </w:pPr>
            <w:r>
              <w:t>6.</w:t>
            </w:r>
          </w:p>
        </w:tc>
        <w:tc>
          <w:tcPr>
            <w:tcW w:w="4896" w:type="dxa"/>
          </w:tcPr>
          <w:p w:rsidR="00DF608D" w:rsidRDefault="00DF608D" w:rsidP="00DF608D">
            <w:pPr>
              <w:jc w:val="both"/>
            </w:pPr>
            <w:r>
              <w:t>Radnik na održavanju javnih površina</w:t>
            </w:r>
          </w:p>
        </w:tc>
        <w:tc>
          <w:tcPr>
            <w:tcW w:w="2952" w:type="dxa"/>
          </w:tcPr>
          <w:p w:rsidR="00DF608D" w:rsidRDefault="00DF608D" w:rsidP="00DF608D">
            <w:pPr>
              <w:jc w:val="both"/>
            </w:pPr>
            <w:r>
              <w:t>0,58</w:t>
            </w:r>
          </w:p>
        </w:tc>
      </w:tr>
      <w:tr w:rsidR="00DF608D" w:rsidTr="00DF608D">
        <w:tc>
          <w:tcPr>
            <w:tcW w:w="1008" w:type="dxa"/>
          </w:tcPr>
          <w:p w:rsidR="00DF608D" w:rsidRDefault="00DF608D" w:rsidP="00DF608D">
            <w:pPr>
              <w:jc w:val="both"/>
            </w:pPr>
            <w:r>
              <w:t>7.</w:t>
            </w:r>
          </w:p>
        </w:tc>
        <w:tc>
          <w:tcPr>
            <w:tcW w:w="4896" w:type="dxa"/>
          </w:tcPr>
          <w:p w:rsidR="00DF608D" w:rsidRDefault="00DF608D" w:rsidP="00DF608D">
            <w:pPr>
              <w:jc w:val="both"/>
            </w:pPr>
            <w:r>
              <w:t>Spremačica</w:t>
            </w:r>
          </w:p>
        </w:tc>
        <w:tc>
          <w:tcPr>
            <w:tcW w:w="2952" w:type="dxa"/>
          </w:tcPr>
          <w:p w:rsidR="00DF608D" w:rsidRDefault="00DF608D" w:rsidP="00DF608D">
            <w:pPr>
              <w:jc w:val="both"/>
            </w:pPr>
            <w:r>
              <w:t>0,53</w:t>
            </w:r>
          </w:p>
        </w:tc>
      </w:tr>
    </w:tbl>
    <w:p w:rsidR="00DF608D" w:rsidRDefault="00DF608D" w:rsidP="00DF608D">
      <w:pPr>
        <w:jc w:val="both"/>
      </w:pPr>
    </w:p>
    <w:p w:rsidR="00DF608D" w:rsidRDefault="00DF608D" w:rsidP="00DF608D">
      <w:pPr>
        <w:jc w:val="center"/>
      </w:pPr>
      <w:r>
        <w:t>Članak 2.</w:t>
      </w:r>
    </w:p>
    <w:p w:rsidR="00DF608D" w:rsidRDefault="00DF608D" w:rsidP="00DF608D"/>
    <w:p w:rsidR="00DF608D" w:rsidRDefault="00DF608D" w:rsidP="00DF608D">
      <w:pPr>
        <w:ind w:firstLine="708"/>
      </w:pPr>
      <w:r>
        <w:t>Ove Izmjene i dopune Odluke o koeficijentima za obračun plaće službenika i namještenika u Jedinstvenom upravnom odjelu stupa na snagu danom donošenja i objaviti će se u Službenom glasniku Općine Berek.</w:t>
      </w:r>
    </w:p>
    <w:p w:rsidR="00DF608D" w:rsidRDefault="00DF608D" w:rsidP="00DF608D">
      <w:pPr>
        <w:jc w:val="both"/>
      </w:pPr>
    </w:p>
    <w:p w:rsidR="00DF608D" w:rsidRDefault="00DF608D" w:rsidP="00DF608D">
      <w:pPr>
        <w:jc w:val="both"/>
      </w:pPr>
      <w:r>
        <w:t>KLASA: 120-01/16-01/1</w:t>
      </w:r>
    </w:p>
    <w:p w:rsidR="00DF608D" w:rsidRDefault="00DF608D" w:rsidP="00DF608D">
      <w:pPr>
        <w:jc w:val="both"/>
      </w:pPr>
      <w:r>
        <w:t>URBROJ: 2123/02-01-16-2</w:t>
      </w:r>
    </w:p>
    <w:p w:rsidR="00DF608D" w:rsidRDefault="00DF608D" w:rsidP="00DF608D">
      <w:pPr>
        <w:jc w:val="both"/>
      </w:pPr>
      <w:r>
        <w:t>Berek, 30.11.2016.</w:t>
      </w:r>
    </w:p>
    <w:p w:rsidR="00DF608D" w:rsidRDefault="00DF608D" w:rsidP="00DF608D">
      <w:pPr>
        <w:jc w:val="both"/>
      </w:pPr>
    </w:p>
    <w:p w:rsidR="00DF608D" w:rsidRDefault="00DF608D" w:rsidP="00DF608D">
      <w:pPr>
        <w:jc w:val="both"/>
      </w:pPr>
      <w:r>
        <w:t xml:space="preserve">         </w:t>
      </w:r>
    </w:p>
    <w:p w:rsidR="00DF608D" w:rsidRDefault="00DF608D" w:rsidP="00DF608D">
      <w:pPr>
        <w:jc w:val="both"/>
      </w:pPr>
      <w:r>
        <w:t xml:space="preserve">                                                                                              Predsjednik Općinskog vijeća</w:t>
      </w:r>
    </w:p>
    <w:p w:rsidR="00DF608D" w:rsidRDefault="00DF608D" w:rsidP="00DF608D">
      <w:pPr>
        <w:jc w:val="both"/>
      </w:pPr>
      <w:r>
        <w:t xml:space="preserve">                                                                                                          Antun Dergić</w:t>
      </w:r>
    </w:p>
    <w:p w:rsidR="00995BD8" w:rsidRDefault="00995BD8" w:rsidP="00DF608D">
      <w:pPr>
        <w:jc w:val="both"/>
      </w:pPr>
    </w:p>
    <w:p w:rsidR="00995BD8" w:rsidRDefault="00995BD8" w:rsidP="00DF608D">
      <w:pPr>
        <w:jc w:val="both"/>
      </w:pPr>
    </w:p>
    <w:p w:rsidR="00995BD8" w:rsidRDefault="00995BD8" w:rsidP="00DF608D">
      <w:pPr>
        <w:jc w:val="both"/>
      </w:pPr>
    </w:p>
    <w:p w:rsidR="00995BD8" w:rsidRDefault="00995BD8" w:rsidP="00995BD8">
      <w:pPr>
        <w:rPr>
          <w:lang w:val="de-DE"/>
        </w:rPr>
      </w:pPr>
    </w:p>
    <w:p w:rsidR="00995BD8" w:rsidRDefault="00995BD8" w:rsidP="00995BD8">
      <w:pPr>
        <w:rPr>
          <w:lang w:val="de-DE"/>
        </w:rPr>
      </w:pPr>
    </w:p>
    <w:p w:rsidR="00995BD8" w:rsidRDefault="00995BD8" w:rsidP="00995BD8">
      <w:pPr>
        <w:rPr>
          <w:lang w:val="de-DE"/>
        </w:rPr>
      </w:pPr>
    </w:p>
    <w:p w:rsidR="00995BD8" w:rsidRDefault="00995BD8" w:rsidP="00995BD8">
      <w:pPr>
        <w:rPr>
          <w:lang w:val="de-DE"/>
        </w:rPr>
      </w:pPr>
    </w:p>
    <w:p w:rsidR="00995BD8" w:rsidRDefault="00995BD8" w:rsidP="00995BD8">
      <w:pPr>
        <w:rPr>
          <w:lang w:val="de-DE"/>
        </w:rPr>
      </w:pPr>
    </w:p>
    <w:p w:rsidR="00995BD8" w:rsidRDefault="00995BD8" w:rsidP="00995BD8">
      <w:pPr>
        <w:rPr>
          <w:lang w:val="de-DE"/>
        </w:rPr>
      </w:pPr>
    </w:p>
    <w:p w:rsidR="00995BD8" w:rsidRDefault="00995BD8" w:rsidP="00995BD8">
      <w:pPr>
        <w:rPr>
          <w:lang w:val="de-DE"/>
        </w:rPr>
      </w:pPr>
    </w:p>
    <w:p w:rsidR="00995BD8" w:rsidRDefault="00995BD8" w:rsidP="00995BD8">
      <w:pPr>
        <w:rPr>
          <w:lang w:val="de-DE"/>
        </w:rPr>
      </w:pPr>
    </w:p>
    <w:p w:rsidR="00995BD8" w:rsidRDefault="00995BD8" w:rsidP="00995BD8">
      <w:pPr>
        <w:rPr>
          <w:lang w:val="de-DE"/>
        </w:rPr>
      </w:pPr>
    </w:p>
    <w:p w:rsidR="00995BD8" w:rsidRDefault="00995BD8" w:rsidP="00995BD8">
      <w:pPr>
        <w:rPr>
          <w:lang w:val="de-DE"/>
        </w:rPr>
      </w:pPr>
    </w:p>
    <w:p w:rsidR="00995BD8" w:rsidRDefault="00995BD8" w:rsidP="00995BD8">
      <w:pPr>
        <w:rPr>
          <w:lang w:val="de-DE"/>
        </w:rPr>
      </w:pPr>
    </w:p>
    <w:p w:rsidR="00995BD8" w:rsidRDefault="00995BD8" w:rsidP="00995BD8">
      <w:pPr>
        <w:rPr>
          <w:lang w:val="de-DE"/>
        </w:rPr>
      </w:pPr>
    </w:p>
    <w:p w:rsidR="00995BD8" w:rsidRDefault="00995BD8" w:rsidP="00995BD8">
      <w:pPr>
        <w:rPr>
          <w:lang w:val="de-DE"/>
        </w:rPr>
      </w:pPr>
    </w:p>
    <w:p w:rsidR="00995BD8" w:rsidRDefault="00995BD8" w:rsidP="00995BD8">
      <w:pPr>
        <w:rPr>
          <w:lang w:val="de-DE"/>
        </w:rPr>
      </w:pPr>
    </w:p>
    <w:p w:rsidR="00995BD8" w:rsidRDefault="00995BD8" w:rsidP="00995BD8">
      <w:pPr>
        <w:rPr>
          <w:lang w:val="de-DE"/>
        </w:rPr>
      </w:pPr>
    </w:p>
    <w:p w:rsidR="00995BD8" w:rsidRDefault="00995BD8" w:rsidP="00995BD8">
      <w:pPr>
        <w:rPr>
          <w:lang w:val="de-DE"/>
        </w:rPr>
      </w:pPr>
    </w:p>
    <w:p w:rsidR="00995BD8" w:rsidRDefault="00995BD8" w:rsidP="00995BD8">
      <w:pPr>
        <w:rPr>
          <w:lang w:val="de-DE"/>
        </w:rPr>
      </w:pPr>
    </w:p>
    <w:p w:rsidR="00995BD8" w:rsidRDefault="00995BD8" w:rsidP="00995BD8">
      <w:pPr>
        <w:rPr>
          <w:lang w:val="de-DE"/>
        </w:rPr>
      </w:pPr>
    </w:p>
    <w:p w:rsidR="00995BD8" w:rsidRDefault="00995BD8" w:rsidP="00995BD8">
      <w:pPr>
        <w:rPr>
          <w:lang w:val="de-DE"/>
        </w:rPr>
      </w:pPr>
    </w:p>
    <w:p w:rsidR="00995BD8" w:rsidRDefault="00995BD8" w:rsidP="00995BD8">
      <w:pPr>
        <w:rPr>
          <w:lang w:val="de-DE"/>
        </w:rPr>
      </w:pPr>
    </w:p>
    <w:p w:rsidR="00995BD8" w:rsidRDefault="00995BD8" w:rsidP="00995BD8">
      <w:pPr>
        <w:rPr>
          <w:sz w:val="52"/>
          <w:szCs w:val="52"/>
        </w:rPr>
      </w:pPr>
      <w:r>
        <w:rPr>
          <w:lang w:val="de-DE"/>
        </w:rPr>
        <w:t xml:space="preserve">         </w:t>
      </w:r>
      <w:r>
        <w:rPr>
          <w:sz w:val="28"/>
        </w:rPr>
        <w:t xml:space="preserve">     </w:t>
      </w:r>
      <w:r>
        <w:rPr>
          <w:sz w:val="52"/>
          <w:szCs w:val="52"/>
        </w:rPr>
        <w:t xml:space="preserve">               </w:t>
      </w:r>
    </w:p>
    <w:tbl>
      <w:tblPr>
        <w:tblW w:w="0" w:type="auto"/>
        <w:tblInd w:w="-176" w:type="dxa"/>
        <w:tblLayout w:type="fixed"/>
        <w:tblLook w:val="0000" w:firstRow="0" w:lastRow="0" w:firstColumn="0" w:lastColumn="0" w:noHBand="0" w:noVBand="0"/>
      </w:tblPr>
      <w:tblGrid>
        <w:gridCol w:w="1135"/>
        <w:gridCol w:w="5103"/>
      </w:tblGrid>
      <w:tr w:rsidR="00995BD8" w:rsidTr="00995BD8">
        <w:trPr>
          <w:trHeight w:val="1842"/>
        </w:trPr>
        <w:tc>
          <w:tcPr>
            <w:tcW w:w="1135" w:type="dxa"/>
          </w:tcPr>
          <w:p w:rsidR="00995BD8" w:rsidRDefault="00995BD8" w:rsidP="00995BD8">
            <w:r w:rsidRPr="00F20C96">
              <w:object w:dxaOrig="7140" w:dyaOrig="10104">
                <v:shape id="_x0000_i1027" type="#_x0000_t75" style="width:54pt;height:90.75pt" o:ole="">
                  <v:imagedata r:id="rId14" o:title=""/>
                </v:shape>
                <o:OLEObject Type="Embed" ProgID="AcroExch.Document.DC" ShapeID="_x0000_i1027" DrawAspect="Content" ObjectID="_1543909016" r:id="rId15"/>
              </w:object>
            </w:r>
          </w:p>
        </w:tc>
        <w:tc>
          <w:tcPr>
            <w:tcW w:w="5103" w:type="dxa"/>
          </w:tcPr>
          <w:p w:rsidR="00995BD8" w:rsidRDefault="00995BD8" w:rsidP="00995BD8">
            <w:pPr>
              <w:pStyle w:val="Naslov1"/>
              <w:rPr>
                <w:b/>
                <w:sz w:val="24"/>
              </w:rPr>
            </w:pPr>
          </w:p>
          <w:p w:rsidR="00995BD8" w:rsidRDefault="00995BD8" w:rsidP="00995BD8">
            <w:pPr>
              <w:pStyle w:val="Naslov1"/>
              <w:jc w:val="center"/>
              <w:rPr>
                <w:sz w:val="24"/>
              </w:rPr>
            </w:pPr>
            <w:r>
              <w:rPr>
                <w:sz w:val="24"/>
              </w:rPr>
              <w:t>REPUBLIKA HRVATSKA</w:t>
            </w:r>
          </w:p>
          <w:p w:rsidR="00995BD8" w:rsidRPr="00995BD8" w:rsidRDefault="00995BD8" w:rsidP="00995BD8">
            <w:pPr>
              <w:pStyle w:val="Naslov2"/>
              <w:jc w:val="center"/>
              <w:rPr>
                <w:color w:val="auto"/>
              </w:rPr>
            </w:pPr>
            <w:r w:rsidRPr="00995BD8">
              <w:rPr>
                <w:color w:val="auto"/>
              </w:rPr>
              <w:t>BJELOVARSKO-BILOGORSKA ŽUPANIJA</w:t>
            </w:r>
          </w:p>
          <w:p w:rsidR="00995BD8" w:rsidRPr="00995BD8" w:rsidRDefault="00995BD8" w:rsidP="00995BD8">
            <w:pPr>
              <w:pStyle w:val="Naslov1"/>
              <w:jc w:val="center"/>
              <w:rPr>
                <w:i/>
                <w:sz w:val="24"/>
              </w:rPr>
            </w:pPr>
            <w:r w:rsidRPr="00995BD8">
              <w:rPr>
                <w:i/>
                <w:sz w:val="24"/>
              </w:rPr>
              <w:t>OPĆINA BEREK</w:t>
            </w:r>
          </w:p>
          <w:p w:rsidR="00995BD8" w:rsidRDefault="00995BD8" w:rsidP="00995BD8">
            <w:pPr>
              <w:pStyle w:val="Naslov3"/>
            </w:pPr>
            <w:r>
              <w:t xml:space="preserve">                           </w:t>
            </w:r>
            <w:r w:rsidRPr="00995BD8">
              <w:rPr>
                <w:color w:val="auto"/>
              </w:rPr>
              <w:t>Općinsko vijeće</w:t>
            </w:r>
          </w:p>
        </w:tc>
      </w:tr>
    </w:tbl>
    <w:p w:rsidR="00995BD8" w:rsidRPr="00D82D3A" w:rsidRDefault="00995BD8" w:rsidP="00995BD8"/>
    <w:p w:rsidR="00995BD8" w:rsidRPr="00D82D3A" w:rsidRDefault="00995BD8" w:rsidP="00995BD8">
      <w:r w:rsidRPr="00D82D3A">
        <w:t xml:space="preserve">KLASA: </w:t>
      </w:r>
      <w:r>
        <w:t>021-05/16-01/01</w:t>
      </w:r>
    </w:p>
    <w:p w:rsidR="00995BD8" w:rsidRPr="00D82D3A" w:rsidRDefault="00995BD8" w:rsidP="00995BD8">
      <w:r w:rsidRPr="00D82D3A">
        <w:t>URBROJ: 2123/02 – 0</w:t>
      </w:r>
      <w:r>
        <w:t>1</w:t>
      </w:r>
      <w:r w:rsidRPr="00D82D3A">
        <w:t xml:space="preserve"> – 16 –</w:t>
      </w:r>
      <w:r>
        <w:t>5</w:t>
      </w:r>
    </w:p>
    <w:p w:rsidR="00995BD8" w:rsidRPr="00D82D3A" w:rsidRDefault="00995BD8" w:rsidP="00995BD8">
      <w:pPr>
        <w:rPr>
          <w:i/>
        </w:rPr>
      </w:pPr>
      <w:r w:rsidRPr="00D82D3A">
        <w:rPr>
          <w:i/>
        </w:rPr>
        <w:t xml:space="preserve">Berek, </w:t>
      </w:r>
      <w:r>
        <w:rPr>
          <w:i/>
        </w:rPr>
        <w:t>30</w:t>
      </w:r>
      <w:r w:rsidRPr="00D82D3A">
        <w:rPr>
          <w:i/>
        </w:rPr>
        <w:t>.</w:t>
      </w:r>
      <w:r>
        <w:rPr>
          <w:i/>
        </w:rPr>
        <w:t>listopada</w:t>
      </w:r>
      <w:r w:rsidRPr="00D82D3A">
        <w:rPr>
          <w:i/>
        </w:rPr>
        <w:t xml:space="preserve"> 2016.</w:t>
      </w:r>
    </w:p>
    <w:p w:rsidR="00995BD8" w:rsidRPr="00D82D3A" w:rsidRDefault="00995BD8" w:rsidP="00995BD8">
      <w:pPr>
        <w:rPr>
          <w:i/>
        </w:rPr>
      </w:pPr>
    </w:p>
    <w:p w:rsidR="00995BD8" w:rsidRPr="00D82D3A" w:rsidRDefault="00995BD8" w:rsidP="00995BD8">
      <w:pPr>
        <w:jc w:val="both"/>
      </w:pPr>
      <w:r w:rsidRPr="00D82D3A">
        <w:t xml:space="preserve">Temeljem članka </w:t>
      </w:r>
      <w:r>
        <w:t>32.</w:t>
      </w:r>
      <w:r w:rsidRPr="00D82D3A">
        <w:t xml:space="preserve"> Statuta Općine Berek (</w:t>
      </w:r>
      <w:r>
        <w:t>„</w:t>
      </w:r>
      <w:r w:rsidRPr="00D82D3A">
        <w:t>Službeni glasnik Općine Berek</w:t>
      </w:r>
      <w:r>
        <w:t>“</w:t>
      </w:r>
      <w:r w:rsidRPr="00D82D3A">
        <w:t xml:space="preserve"> br. 1/13)</w:t>
      </w:r>
      <w:r>
        <w:t>,</w:t>
      </w:r>
      <w:r w:rsidRPr="00D82D3A">
        <w:t xml:space="preserve"> </w:t>
      </w:r>
      <w:r>
        <w:t>Općinsko</w:t>
      </w:r>
      <w:r w:rsidRPr="00D82D3A">
        <w:t xml:space="preserve"> </w:t>
      </w:r>
      <w:r>
        <w:t>vijeće</w:t>
      </w:r>
      <w:r w:rsidRPr="00D82D3A">
        <w:t xml:space="preserve"> Općine Berek </w:t>
      </w:r>
      <w:r>
        <w:t>na 21. sjednici održanoj dana 30 listopada 2016. godine donosi</w:t>
      </w:r>
    </w:p>
    <w:p w:rsidR="00995BD8" w:rsidRDefault="00995BD8" w:rsidP="00995BD8">
      <w:pPr>
        <w:jc w:val="both"/>
      </w:pPr>
    </w:p>
    <w:p w:rsidR="00995BD8" w:rsidRPr="00D82D3A" w:rsidRDefault="00995BD8" w:rsidP="00995BD8">
      <w:pPr>
        <w:jc w:val="both"/>
      </w:pPr>
    </w:p>
    <w:p w:rsidR="00995BD8" w:rsidRDefault="00995BD8" w:rsidP="00995BD8">
      <w:pPr>
        <w:jc w:val="center"/>
        <w:rPr>
          <w:b/>
        </w:rPr>
      </w:pPr>
      <w:r>
        <w:rPr>
          <w:b/>
        </w:rPr>
        <w:t xml:space="preserve">ZAKLJUČAK </w:t>
      </w:r>
    </w:p>
    <w:p w:rsidR="00995BD8" w:rsidRPr="00D82D3A" w:rsidRDefault="00995BD8" w:rsidP="00995BD8">
      <w:pPr>
        <w:jc w:val="center"/>
        <w:rPr>
          <w:b/>
        </w:rPr>
      </w:pPr>
      <w:r>
        <w:rPr>
          <w:b/>
        </w:rPr>
        <w:t>O prijedlogu građana naselja Stara Ploščica o izdvajanju iz Općine Ivanska i pripajanju Općini Berek</w:t>
      </w:r>
    </w:p>
    <w:p w:rsidR="00995BD8" w:rsidRPr="00D82D3A" w:rsidRDefault="00995BD8" w:rsidP="00995BD8">
      <w:pPr>
        <w:jc w:val="center"/>
        <w:rPr>
          <w:b/>
        </w:rPr>
      </w:pPr>
    </w:p>
    <w:p w:rsidR="00995BD8" w:rsidRPr="00D82D3A" w:rsidRDefault="00995BD8" w:rsidP="00995BD8">
      <w:pPr>
        <w:jc w:val="center"/>
        <w:rPr>
          <w:b/>
        </w:rPr>
      </w:pPr>
      <w:r w:rsidRPr="00D82D3A">
        <w:rPr>
          <w:b/>
        </w:rPr>
        <w:t xml:space="preserve">Članak 1. </w:t>
      </w:r>
    </w:p>
    <w:p w:rsidR="00995BD8" w:rsidRPr="00D82D3A" w:rsidRDefault="00995BD8" w:rsidP="00995BD8">
      <w:pPr>
        <w:jc w:val="both"/>
      </w:pPr>
      <w:r>
        <w:t>Općinsko vijeće Općine Berek prihvaća prijedlog građana naselja Stara Ploščica o izdvajanju iz Općine Ivanska i pripajanju Općini Berek.</w:t>
      </w:r>
    </w:p>
    <w:p w:rsidR="00995BD8" w:rsidRDefault="00995BD8" w:rsidP="00995BD8">
      <w:pPr>
        <w:pStyle w:val="Odlomakpopisa"/>
        <w:jc w:val="center"/>
        <w:rPr>
          <w:rFonts w:ascii="Times New Roman" w:hAnsi="Times New Roman"/>
          <w:b/>
          <w:sz w:val="24"/>
          <w:szCs w:val="24"/>
        </w:rPr>
      </w:pPr>
      <w:r w:rsidRPr="00D82D3A">
        <w:rPr>
          <w:rFonts w:ascii="Times New Roman" w:hAnsi="Times New Roman"/>
          <w:b/>
          <w:sz w:val="24"/>
          <w:szCs w:val="24"/>
        </w:rPr>
        <w:t>Članak 2.</w:t>
      </w:r>
    </w:p>
    <w:p w:rsidR="00995BD8" w:rsidRDefault="00995BD8" w:rsidP="00995BD8">
      <w:pPr>
        <w:jc w:val="both"/>
      </w:pPr>
      <w:r>
        <w:t>Općinsko vijeće upućuje predlagatelja na daljnji postupak sukadno važećim pravnim propisaim.</w:t>
      </w:r>
    </w:p>
    <w:p w:rsidR="00995BD8" w:rsidRDefault="00995BD8" w:rsidP="00995BD8">
      <w:pPr>
        <w:jc w:val="center"/>
        <w:rPr>
          <w:b/>
        </w:rPr>
      </w:pPr>
      <w:r w:rsidRPr="00EB3D8B">
        <w:rPr>
          <w:b/>
        </w:rPr>
        <w:t>Članak 3.</w:t>
      </w:r>
    </w:p>
    <w:p w:rsidR="00995BD8" w:rsidRDefault="00995BD8" w:rsidP="00995BD8">
      <w:pPr>
        <w:jc w:val="both"/>
      </w:pPr>
      <w:r>
        <w:t>Ovaj Zaključak stupa na snagu danom donošenja, a objavit će se u „Službenom glasku Općine Berek“.</w:t>
      </w:r>
    </w:p>
    <w:p w:rsidR="00995BD8" w:rsidRDefault="00995BD8" w:rsidP="00995BD8">
      <w:pPr>
        <w:jc w:val="both"/>
      </w:pPr>
    </w:p>
    <w:p w:rsidR="00995BD8" w:rsidRDefault="00995BD8" w:rsidP="00995BD8">
      <w:pPr>
        <w:jc w:val="both"/>
      </w:pPr>
    </w:p>
    <w:p w:rsidR="00995BD8" w:rsidRDefault="00995BD8" w:rsidP="00995BD8">
      <w:pPr>
        <w:jc w:val="both"/>
      </w:pPr>
    </w:p>
    <w:p w:rsidR="00995BD8" w:rsidRDefault="00995BD8" w:rsidP="00995BD8">
      <w:pPr>
        <w:jc w:val="right"/>
      </w:pPr>
      <w:r>
        <w:t>Predsjednik općinskog vijeća</w:t>
      </w:r>
    </w:p>
    <w:p w:rsidR="00995BD8" w:rsidRDefault="00995BD8" w:rsidP="00995BD8">
      <w:pPr>
        <w:jc w:val="right"/>
      </w:pPr>
      <w:r>
        <w:t>Antun Dergić,.</w:t>
      </w:r>
    </w:p>
    <w:p w:rsidR="00995BD8" w:rsidRDefault="00995BD8" w:rsidP="00995BD8">
      <w:pPr>
        <w:pStyle w:val="Odlomakpopisa"/>
        <w:jc w:val="right"/>
        <w:rPr>
          <w:rFonts w:ascii="Times New Roman" w:hAnsi="Times New Roman"/>
          <w:sz w:val="24"/>
          <w:szCs w:val="24"/>
        </w:rPr>
      </w:pPr>
    </w:p>
    <w:p w:rsidR="00995BD8" w:rsidRDefault="00995BD8" w:rsidP="00995BD8">
      <w:pPr>
        <w:pStyle w:val="Odlomakpopisa"/>
        <w:jc w:val="both"/>
        <w:rPr>
          <w:rFonts w:ascii="Times New Roman" w:hAnsi="Times New Roman"/>
          <w:sz w:val="24"/>
          <w:szCs w:val="24"/>
        </w:rPr>
      </w:pPr>
    </w:p>
    <w:p w:rsidR="00995BD8" w:rsidRDefault="00995BD8" w:rsidP="00995BD8">
      <w:pPr>
        <w:framePr w:w="981" w:h="1222" w:hRule="exact" w:hSpace="181" w:wrap="around" w:vAnchor="page" w:hAnchor="page" w:x="3744" w:y="1441" w:anchorLock="1"/>
      </w:pPr>
      <w:r>
        <w:object w:dxaOrig="751" w:dyaOrig="917">
          <v:shape id="_x0000_i1028" type="#_x0000_t75" style="width:45pt;height:61.5pt" o:ole="" fillcolor="window">
            <v:imagedata r:id="rId16" o:title=""/>
          </v:shape>
          <o:OLEObject Type="Embed" ProgID="Word.Picture.8" ShapeID="_x0000_i1028" DrawAspect="Content" ObjectID="_1543909017" r:id="rId17"/>
        </w:object>
      </w:r>
    </w:p>
    <w:p w:rsidR="00995BD8" w:rsidRDefault="00995BD8" w:rsidP="00995BD8">
      <w:pPr>
        <w:tabs>
          <w:tab w:val="right" w:pos="9072"/>
        </w:tabs>
        <w:ind w:left="-709" w:right="-1" w:firstLine="709"/>
        <w:rPr>
          <w:rFonts w:ascii="Arial" w:hAnsi="Arial" w:cs="Arial"/>
          <w:b/>
          <w:sz w:val="20"/>
        </w:rPr>
      </w:pPr>
      <w:r>
        <w:rPr>
          <w:rFonts w:ascii="Arial" w:hAnsi="Arial" w:cs="Arial"/>
          <w:b/>
          <w:sz w:val="20"/>
        </w:rPr>
        <w:tab/>
      </w:r>
    </w:p>
    <w:p w:rsidR="00995BD8" w:rsidRDefault="00995BD8" w:rsidP="00995BD8">
      <w:pPr>
        <w:tabs>
          <w:tab w:val="right" w:pos="1843"/>
          <w:tab w:val="decimal" w:pos="2410"/>
          <w:tab w:val="right" w:pos="2552"/>
        </w:tabs>
        <w:ind w:left="-709" w:right="1266" w:firstLine="709"/>
        <w:rPr>
          <w:rFonts w:ascii="Arial" w:hAnsi="Arial" w:cs="Arial"/>
          <w:sz w:val="20"/>
        </w:rPr>
      </w:pPr>
    </w:p>
    <w:p w:rsidR="00995BD8" w:rsidRPr="00737F72" w:rsidRDefault="00995BD8" w:rsidP="00995BD8">
      <w:pPr>
        <w:tabs>
          <w:tab w:val="right" w:pos="1843"/>
          <w:tab w:val="decimal" w:pos="2410"/>
          <w:tab w:val="right" w:pos="2552"/>
        </w:tabs>
        <w:ind w:left="-709" w:right="1266" w:firstLine="709"/>
      </w:pPr>
    </w:p>
    <w:p w:rsidR="00995BD8" w:rsidRPr="00737F72" w:rsidRDefault="00995BD8" w:rsidP="00995BD8">
      <w:pPr>
        <w:ind w:left="-993" w:firstLine="993"/>
      </w:pPr>
    </w:p>
    <w:p w:rsidR="00995BD8" w:rsidRPr="00737F72" w:rsidRDefault="00995BD8" w:rsidP="00995BD8"/>
    <w:p w:rsidR="00995BD8" w:rsidRPr="00737F72" w:rsidRDefault="00995BD8" w:rsidP="00995BD8"/>
    <w:p w:rsidR="00995BD8" w:rsidRPr="00737F72" w:rsidRDefault="00995BD8" w:rsidP="00995BD8"/>
    <w:p w:rsidR="00995BD8" w:rsidRDefault="00995BD8" w:rsidP="00995BD8">
      <w:pPr>
        <w:pStyle w:val="Naslov3"/>
        <w:tabs>
          <w:tab w:val="center" w:pos="2552"/>
        </w:tabs>
      </w:pPr>
      <w:r w:rsidRPr="00737F72">
        <w:lastRenderedPageBreak/>
        <w:tab/>
      </w:r>
    </w:p>
    <w:p w:rsidR="00995BD8" w:rsidRDefault="00995BD8" w:rsidP="00995BD8">
      <w:pPr>
        <w:pStyle w:val="Naslov3"/>
        <w:tabs>
          <w:tab w:val="center" w:pos="2552"/>
        </w:tabs>
      </w:pPr>
    </w:p>
    <w:p w:rsidR="00995BD8" w:rsidRDefault="00995BD8" w:rsidP="00995BD8">
      <w:pPr>
        <w:pStyle w:val="Naslov3"/>
        <w:tabs>
          <w:tab w:val="center" w:pos="2552"/>
        </w:tabs>
      </w:pPr>
    </w:p>
    <w:p w:rsidR="00995BD8" w:rsidRDefault="00995BD8" w:rsidP="00995BD8">
      <w:pPr>
        <w:pStyle w:val="Naslov3"/>
        <w:tabs>
          <w:tab w:val="center" w:pos="2552"/>
        </w:tabs>
      </w:pPr>
      <w:r>
        <w:t xml:space="preserve">                                           </w:t>
      </w:r>
      <w:r>
        <w:rPr>
          <w:noProof/>
          <w:lang w:val="hr-HR" w:eastAsia="hr-HR"/>
        </w:rPr>
        <w:drawing>
          <wp:inline distT="0" distB="0" distL="0" distR="0" wp14:anchorId="2A5152BD" wp14:editId="0CDFF228">
            <wp:extent cx="571500" cy="716280"/>
            <wp:effectExtent l="19050" t="0" r="0" b="0"/>
            <wp:docPr id="7" name="Slika 7"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18" cstate="print"/>
                    <a:srcRect/>
                    <a:stretch>
                      <a:fillRect/>
                    </a:stretch>
                  </pic:blipFill>
                  <pic:spPr bwMode="auto">
                    <a:xfrm>
                      <a:off x="0" y="0"/>
                      <a:ext cx="571500" cy="716280"/>
                    </a:xfrm>
                    <a:prstGeom prst="rect">
                      <a:avLst/>
                    </a:prstGeom>
                    <a:noFill/>
                    <a:ln w="9525">
                      <a:noFill/>
                      <a:miter lim="800000"/>
                      <a:headEnd/>
                      <a:tailEnd/>
                    </a:ln>
                  </pic:spPr>
                </pic:pic>
              </a:graphicData>
            </a:graphic>
          </wp:inline>
        </w:drawing>
      </w:r>
    </w:p>
    <w:p w:rsidR="00995BD8" w:rsidRPr="00737F72" w:rsidRDefault="00995BD8" w:rsidP="00995BD8">
      <w:pPr>
        <w:pStyle w:val="Naslov3"/>
        <w:tabs>
          <w:tab w:val="center" w:pos="2552"/>
        </w:tabs>
      </w:pPr>
      <w:r>
        <w:t xml:space="preserve">                           </w:t>
      </w:r>
      <w:r w:rsidRPr="00995BD8">
        <w:rPr>
          <w:color w:val="auto"/>
        </w:rPr>
        <w:t>REPUBLIKA  HRVATSKA</w:t>
      </w:r>
    </w:p>
    <w:p w:rsidR="00995BD8" w:rsidRPr="00737F72" w:rsidRDefault="00995BD8" w:rsidP="00995BD8">
      <w:pPr>
        <w:tabs>
          <w:tab w:val="center" w:pos="2552"/>
        </w:tabs>
        <w:rPr>
          <w:b/>
        </w:rPr>
      </w:pPr>
      <w:r w:rsidRPr="00737F72">
        <w:rPr>
          <w:b/>
        </w:rPr>
        <w:tab/>
        <w:t>BJELOVARSKO-BILOGORSKA ŽUPANIJA</w:t>
      </w:r>
    </w:p>
    <w:p w:rsidR="00995BD8" w:rsidRPr="00737F72" w:rsidRDefault="00995BD8" w:rsidP="00995BD8">
      <w:pPr>
        <w:tabs>
          <w:tab w:val="center" w:pos="2552"/>
        </w:tabs>
        <w:rPr>
          <w:b/>
        </w:rPr>
      </w:pPr>
      <w:r w:rsidRPr="00737F72">
        <w:rPr>
          <w:b/>
        </w:rPr>
        <w:tab/>
        <w:t>OPĆINA BEREK</w:t>
      </w:r>
    </w:p>
    <w:p w:rsidR="00995BD8" w:rsidRPr="00737F72" w:rsidRDefault="00995BD8" w:rsidP="00995BD8">
      <w:pPr>
        <w:tabs>
          <w:tab w:val="center" w:pos="2552"/>
        </w:tabs>
      </w:pPr>
      <w:r w:rsidRPr="00737F72">
        <w:tab/>
        <w:t>OPĆINSKO VIJEĆE</w:t>
      </w:r>
    </w:p>
    <w:p w:rsidR="00995BD8" w:rsidRPr="00737F72" w:rsidRDefault="00995BD8" w:rsidP="00995BD8"/>
    <w:p w:rsidR="00995BD8" w:rsidRPr="00737F72" w:rsidRDefault="00995BD8" w:rsidP="00995BD8">
      <w:pPr>
        <w:jc w:val="both"/>
        <w:rPr>
          <w:color w:val="000000"/>
          <w:spacing w:val="4"/>
        </w:rPr>
      </w:pPr>
      <w:r w:rsidRPr="00737F72">
        <w:tab/>
      </w:r>
      <w:r w:rsidRPr="00737F72">
        <w:rPr>
          <w:color w:val="000000"/>
          <w:spacing w:val="4"/>
        </w:rPr>
        <w:t>Na temelju članka 35. Zakona o lokalnoj i područnoj (regionalnoj) samoupravi („Narodne novine“ broj 33/01, 60/1, 129/05, 109/07, 125/08, 36/09, 150/11,144/12, 19/13 i 137/15)</w:t>
      </w:r>
      <w:r>
        <w:rPr>
          <w:color w:val="000000"/>
          <w:spacing w:val="4"/>
        </w:rPr>
        <w:t xml:space="preserve"> i člank</w:t>
      </w:r>
      <w:r w:rsidRPr="00737F72">
        <w:rPr>
          <w:color w:val="000000"/>
          <w:spacing w:val="4"/>
        </w:rPr>
        <w:t>a 32. Statuta Općine Berek ( „Službeni glasnik Općine Berek</w:t>
      </w:r>
      <w:r>
        <w:rPr>
          <w:color w:val="000000"/>
          <w:spacing w:val="4"/>
        </w:rPr>
        <w:t>“ broj 1/13) Općinsko vijeće Općine Berek, na svojoj 21. Sjednici, održanoj 30.listopada 2016,godine, donos</w:t>
      </w:r>
    </w:p>
    <w:p w:rsidR="00995BD8" w:rsidRPr="00737F72" w:rsidRDefault="00995BD8" w:rsidP="00995BD8">
      <w:pPr>
        <w:jc w:val="both"/>
        <w:rPr>
          <w:color w:val="000000"/>
          <w:spacing w:val="4"/>
        </w:rPr>
      </w:pPr>
    </w:p>
    <w:p w:rsidR="00995BD8" w:rsidRPr="00737F72" w:rsidRDefault="00995BD8" w:rsidP="00995BD8">
      <w:pPr>
        <w:jc w:val="both"/>
      </w:pPr>
    </w:p>
    <w:p w:rsidR="00995BD8" w:rsidRPr="00737F72" w:rsidRDefault="00995BD8" w:rsidP="00995BD8">
      <w:pPr>
        <w:jc w:val="center"/>
        <w:rPr>
          <w:b/>
        </w:rPr>
      </w:pPr>
      <w:r w:rsidRPr="00737F72">
        <w:rPr>
          <w:b/>
        </w:rPr>
        <w:t>O D L U K U</w:t>
      </w:r>
    </w:p>
    <w:p w:rsidR="00995BD8" w:rsidRDefault="00995BD8" w:rsidP="00995BD8">
      <w:pPr>
        <w:jc w:val="center"/>
        <w:rPr>
          <w:b/>
        </w:rPr>
      </w:pPr>
      <w:r>
        <w:rPr>
          <w:b/>
        </w:rPr>
        <w:t xml:space="preserve"> o usvajanju Strateškog plana  ukupnog razvoja Općine Berek za razdoblje </w:t>
      </w:r>
    </w:p>
    <w:p w:rsidR="00995BD8" w:rsidRPr="00737F72" w:rsidRDefault="00995BD8" w:rsidP="00995BD8">
      <w:pPr>
        <w:jc w:val="center"/>
        <w:rPr>
          <w:b/>
        </w:rPr>
      </w:pPr>
      <w:r>
        <w:rPr>
          <w:b/>
        </w:rPr>
        <w:t>2016.-2019.godine</w:t>
      </w:r>
    </w:p>
    <w:p w:rsidR="00995BD8" w:rsidRPr="00737F72" w:rsidRDefault="00995BD8" w:rsidP="00995BD8"/>
    <w:p w:rsidR="00995BD8" w:rsidRPr="00737F72" w:rsidRDefault="00995BD8" w:rsidP="00995BD8">
      <w:pPr>
        <w:jc w:val="center"/>
        <w:rPr>
          <w:b/>
        </w:rPr>
      </w:pPr>
      <w:r w:rsidRPr="00737F72">
        <w:rPr>
          <w:b/>
        </w:rPr>
        <w:t>Članak 1.</w:t>
      </w:r>
    </w:p>
    <w:p w:rsidR="00995BD8" w:rsidRPr="00737F72" w:rsidRDefault="00995BD8" w:rsidP="00995BD8">
      <w:pPr>
        <w:jc w:val="center"/>
        <w:rPr>
          <w:b/>
        </w:rPr>
      </w:pPr>
    </w:p>
    <w:p w:rsidR="00995BD8" w:rsidRDefault="00995BD8" w:rsidP="00995BD8">
      <w:pPr>
        <w:jc w:val="both"/>
        <w:rPr>
          <w:color w:val="000000"/>
        </w:rPr>
      </w:pPr>
      <w:r w:rsidRPr="00737F72">
        <w:rPr>
          <w:color w:val="000000"/>
        </w:rPr>
        <w:tab/>
      </w:r>
      <w:r>
        <w:rPr>
          <w:color w:val="000000"/>
        </w:rPr>
        <w:t>Usvaja se Strateški plan Općine Berek za razdoblje 2016.-2019.</w:t>
      </w:r>
    </w:p>
    <w:p w:rsidR="00995BD8" w:rsidRPr="00737F72" w:rsidRDefault="00995BD8" w:rsidP="00995BD8">
      <w:pPr>
        <w:jc w:val="both"/>
      </w:pPr>
    </w:p>
    <w:p w:rsidR="00995BD8" w:rsidRPr="00737F72" w:rsidRDefault="00995BD8" w:rsidP="00995BD8">
      <w:pPr>
        <w:jc w:val="center"/>
        <w:rPr>
          <w:b/>
        </w:rPr>
      </w:pPr>
      <w:r w:rsidRPr="00737F72">
        <w:rPr>
          <w:b/>
        </w:rPr>
        <w:t>Članak 2.</w:t>
      </w:r>
    </w:p>
    <w:p w:rsidR="00995BD8" w:rsidRPr="00737F72" w:rsidRDefault="00995BD8" w:rsidP="00995BD8">
      <w:pPr>
        <w:jc w:val="both"/>
      </w:pPr>
    </w:p>
    <w:p w:rsidR="00995BD8" w:rsidRPr="005915C0" w:rsidRDefault="00995BD8" w:rsidP="00995BD8">
      <w:pPr>
        <w:keepNext/>
        <w:tabs>
          <w:tab w:val="left" w:pos="709"/>
        </w:tabs>
        <w:outlineLvl w:val="1"/>
      </w:pPr>
      <w:r w:rsidRPr="005915C0">
        <w:t>Strateški plan iz čl.1. nalazi se u privitku ove Odluke i čini njezin sastavni dio.</w:t>
      </w:r>
    </w:p>
    <w:p w:rsidR="00995BD8" w:rsidRPr="005915C0" w:rsidRDefault="00995BD8" w:rsidP="00995BD8">
      <w:pPr>
        <w:jc w:val="both"/>
      </w:pPr>
    </w:p>
    <w:p w:rsidR="00995BD8" w:rsidRDefault="00995BD8" w:rsidP="00995BD8">
      <w:pPr>
        <w:jc w:val="center"/>
        <w:rPr>
          <w:rFonts w:ascii="Arial" w:hAnsi="Arial" w:cs="Arial"/>
          <w:b/>
          <w:sz w:val="20"/>
        </w:rPr>
      </w:pPr>
      <w:r w:rsidRPr="00737F72">
        <w:rPr>
          <w:b/>
        </w:rPr>
        <w:t>Članak</w:t>
      </w:r>
      <w:r w:rsidRPr="002D3AC4">
        <w:rPr>
          <w:rFonts w:ascii="Arial" w:hAnsi="Arial" w:cs="Arial"/>
          <w:b/>
          <w:sz w:val="20"/>
        </w:rPr>
        <w:t xml:space="preserve"> 3.</w:t>
      </w:r>
    </w:p>
    <w:p w:rsidR="00995BD8" w:rsidRDefault="00995BD8" w:rsidP="00995BD8">
      <w:pPr>
        <w:jc w:val="center"/>
        <w:rPr>
          <w:b/>
          <w:sz w:val="20"/>
        </w:rPr>
      </w:pPr>
      <w:r w:rsidRPr="005915C0">
        <w:t>Ova Odluka stupa na snagu osmog dana od dana objave u „Službenom glasniku Općine Berek“ a objaviti će se i na službenoj Internet stranici Općine Berek</w:t>
      </w:r>
      <w:r w:rsidRPr="005915C0">
        <w:rPr>
          <w:b/>
          <w:sz w:val="20"/>
        </w:rPr>
        <w:t>.</w:t>
      </w:r>
    </w:p>
    <w:p w:rsidR="00995BD8" w:rsidRDefault="00995BD8" w:rsidP="00995BD8">
      <w:pPr>
        <w:jc w:val="center"/>
        <w:rPr>
          <w:b/>
          <w:sz w:val="20"/>
        </w:rPr>
      </w:pPr>
    </w:p>
    <w:p w:rsidR="00995BD8" w:rsidRPr="00995BD8" w:rsidRDefault="00995BD8" w:rsidP="00995BD8">
      <w:pPr>
        <w:pStyle w:val="Naslov5"/>
        <w:jc w:val="center"/>
        <w:rPr>
          <w:rFonts w:ascii="Times New Roman" w:hAnsi="Times New Roman" w:cs="Times New Roman"/>
          <w:color w:val="auto"/>
        </w:rPr>
      </w:pPr>
      <w:r w:rsidRPr="00995BD8">
        <w:rPr>
          <w:rFonts w:ascii="Times New Roman" w:hAnsi="Times New Roman" w:cs="Times New Roman"/>
          <w:color w:val="auto"/>
        </w:rPr>
        <w:t>OPĆINSKO VIJEĆE OPĆINE BEREK</w:t>
      </w:r>
    </w:p>
    <w:p w:rsidR="00995BD8" w:rsidRPr="005915C0" w:rsidRDefault="00995BD8" w:rsidP="00995BD8">
      <w:pPr>
        <w:ind w:firstLine="720"/>
        <w:jc w:val="both"/>
        <w:rPr>
          <w:color w:val="000000"/>
        </w:rPr>
      </w:pPr>
    </w:p>
    <w:p w:rsidR="00995BD8" w:rsidRPr="005915C0" w:rsidRDefault="00995BD8" w:rsidP="00995BD8">
      <w:pPr>
        <w:jc w:val="center"/>
        <w:rPr>
          <w:b/>
          <w:sz w:val="20"/>
        </w:rPr>
      </w:pPr>
    </w:p>
    <w:p w:rsidR="00995BD8" w:rsidRDefault="00995BD8" w:rsidP="00995BD8">
      <w:pPr>
        <w:jc w:val="both"/>
        <w:rPr>
          <w:color w:val="000000"/>
        </w:rPr>
      </w:pPr>
      <w:r>
        <w:rPr>
          <w:color w:val="000000"/>
        </w:rPr>
        <w:t>Klasa: 302-01/16-01/01</w:t>
      </w:r>
    </w:p>
    <w:p w:rsidR="00995BD8" w:rsidRDefault="00995BD8" w:rsidP="00995BD8">
      <w:pPr>
        <w:jc w:val="both"/>
        <w:rPr>
          <w:color w:val="000000"/>
        </w:rPr>
      </w:pPr>
      <w:r>
        <w:rPr>
          <w:color w:val="000000"/>
        </w:rPr>
        <w:t>Urbroj:2123/02-01-16-3</w:t>
      </w:r>
    </w:p>
    <w:p w:rsidR="00995BD8" w:rsidRDefault="00995BD8" w:rsidP="00995BD8">
      <w:pPr>
        <w:jc w:val="both"/>
        <w:rPr>
          <w:color w:val="000000"/>
        </w:rPr>
      </w:pPr>
    </w:p>
    <w:p w:rsidR="00995BD8" w:rsidRPr="005915C0" w:rsidRDefault="00995BD8" w:rsidP="00995BD8">
      <w:pPr>
        <w:jc w:val="both"/>
        <w:rPr>
          <w:color w:val="000000"/>
        </w:rPr>
      </w:pPr>
      <w:r w:rsidRPr="005915C0">
        <w:rPr>
          <w:color w:val="000000"/>
        </w:rPr>
        <w:t>U Bereku, 30. listopada 2016.</w:t>
      </w:r>
    </w:p>
    <w:p w:rsidR="00995BD8" w:rsidRPr="005915C0" w:rsidRDefault="00995BD8" w:rsidP="00995BD8">
      <w:pPr>
        <w:jc w:val="both"/>
        <w:rPr>
          <w:color w:val="000000"/>
        </w:rPr>
      </w:pPr>
    </w:p>
    <w:p w:rsidR="00995BD8" w:rsidRPr="005915C0" w:rsidRDefault="00995BD8" w:rsidP="00995BD8">
      <w:pPr>
        <w:ind w:firstLine="720"/>
        <w:jc w:val="both"/>
        <w:rPr>
          <w:color w:val="000000"/>
        </w:rPr>
      </w:pPr>
    </w:p>
    <w:p w:rsidR="00995BD8" w:rsidRPr="005915C0" w:rsidRDefault="00995BD8" w:rsidP="00995BD8">
      <w:pPr>
        <w:ind w:left="5103"/>
        <w:jc w:val="center"/>
        <w:rPr>
          <w:b/>
          <w:bCs/>
          <w:color w:val="000000"/>
        </w:rPr>
      </w:pPr>
      <w:r w:rsidRPr="005915C0">
        <w:rPr>
          <w:b/>
          <w:bCs/>
          <w:color w:val="000000"/>
        </w:rPr>
        <w:t>PREDSJEDNIK</w:t>
      </w:r>
    </w:p>
    <w:p w:rsidR="00995BD8" w:rsidRPr="005915C0" w:rsidRDefault="00995BD8" w:rsidP="00995BD8">
      <w:pPr>
        <w:ind w:left="5103"/>
        <w:jc w:val="center"/>
        <w:rPr>
          <w:b/>
          <w:bCs/>
          <w:color w:val="000000"/>
        </w:rPr>
      </w:pPr>
      <w:r w:rsidRPr="005915C0">
        <w:rPr>
          <w:b/>
          <w:bCs/>
          <w:color w:val="000000"/>
        </w:rPr>
        <w:t>OPĆINSKOG VIJEĆA</w:t>
      </w:r>
    </w:p>
    <w:p w:rsidR="00995BD8" w:rsidRPr="005915C0" w:rsidRDefault="00995BD8" w:rsidP="00995BD8">
      <w:pPr>
        <w:ind w:left="5103"/>
        <w:jc w:val="center"/>
        <w:rPr>
          <w:b/>
          <w:bCs/>
          <w:color w:val="000000"/>
        </w:rPr>
      </w:pPr>
    </w:p>
    <w:p w:rsidR="00995BD8" w:rsidRPr="005915C0" w:rsidRDefault="00995BD8" w:rsidP="00995BD8">
      <w:pPr>
        <w:ind w:left="5103"/>
        <w:jc w:val="center"/>
        <w:rPr>
          <w:color w:val="000000"/>
        </w:rPr>
      </w:pPr>
      <w:r w:rsidRPr="005915C0">
        <w:rPr>
          <w:color w:val="000000"/>
        </w:rPr>
        <w:t>Antun Dergić</w:t>
      </w:r>
    </w:p>
    <w:sectPr w:rsidR="00995BD8" w:rsidRPr="005915C0" w:rsidSect="006C45A3">
      <w:footerReference w:type="default" r:id="rId19"/>
      <w:pgSz w:w="12240" w:h="15840"/>
      <w:pgMar w:top="709" w:right="333" w:bottom="0"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BD8" w:rsidRDefault="00995BD8" w:rsidP="00C103E2">
      <w:r>
        <w:separator/>
      </w:r>
    </w:p>
  </w:endnote>
  <w:endnote w:type="continuationSeparator" w:id="0">
    <w:p w:rsidR="00995BD8" w:rsidRDefault="00995BD8" w:rsidP="00C10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libri Light">
    <w:altName w:val="Calibri"/>
    <w:charset w:val="EE"/>
    <w:family w:val="swiss"/>
    <w:pitch w:val="variable"/>
    <w:sig w:usb0="00000001" w:usb1="4000207B" w:usb2="00000000" w:usb3="00000000" w:csb0="0000019F" w:csb1="00000000"/>
  </w:font>
  <w:font w:name="HRTimes">
    <w:altName w:val="Times New Roman"/>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Symbol">
    <w:altName w:val="MS Gothic"/>
    <w:charset w:val="80"/>
    <w:family w:val="auto"/>
    <w:pitch w:val="default"/>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8229702"/>
      <w:docPartObj>
        <w:docPartGallery w:val="Page Numbers (Bottom of Page)"/>
        <w:docPartUnique/>
      </w:docPartObj>
    </w:sdtPr>
    <w:sdtEndPr/>
    <w:sdtContent>
      <w:p w:rsidR="00995BD8" w:rsidRDefault="00995BD8">
        <w:pPr>
          <w:pStyle w:val="Podnoje"/>
          <w:jc w:val="right"/>
        </w:pPr>
        <w:r>
          <w:fldChar w:fldCharType="begin"/>
        </w:r>
        <w:r>
          <w:instrText>PAGE   \* MERGEFORMAT</w:instrText>
        </w:r>
        <w:r>
          <w:fldChar w:fldCharType="separate"/>
        </w:r>
        <w:r w:rsidR="00BF11AF" w:rsidRPr="00BF11AF">
          <w:rPr>
            <w:noProof/>
            <w:lang w:val="hr-HR"/>
          </w:rPr>
          <w:t>1</w:t>
        </w:r>
        <w:r>
          <w:fldChar w:fldCharType="end"/>
        </w:r>
      </w:p>
    </w:sdtContent>
  </w:sdt>
  <w:p w:rsidR="00995BD8" w:rsidRDefault="00995BD8">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BD8" w:rsidRDefault="00995BD8" w:rsidP="00C103E2">
      <w:r>
        <w:separator/>
      </w:r>
    </w:p>
  </w:footnote>
  <w:footnote w:type="continuationSeparator" w:id="0">
    <w:p w:rsidR="00995BD8" w:rsidRDefault="00995BD8" w:rsidP="00C103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4072383"/>
    <w:multiLevelType w:val="hybridMultilevel"/>
    <w:tmpl w:val="9FCAA5A6"/>
    <w:lvl w:ilvl="0" w:tplc="041A000F">
      <w:start w:val="1"/>
      <w:numFmt w:val="decimal"/>
      <w:lvlText w:val="%1."/>
      <w:lvlJc w:val="left"/>
      <w:pPr>
        <w:ind w:left="786"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5A36689"/>
    <w:multiLevelType w:val="hybridMultilevel"/>
    <w:tmpl w:val="4AFCFE74"/>
    <w:lvl w:ilvl="0" w:tplc="877C0384">
      <w:start w:val="2"/>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nsid w:val="08833AE1"/>
    <w:multiLevelType w:val="hybridMultilevel"/>
    <w:tmpl w:val="A1C2FE58"/>
    <w:lvl w:ilvl="0" w:tplc="877C0384">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nsid w:val="09437F0F"/>
    <w:multiLevelType w:val="hybridMultilevel"/>
    <w:tmpl w:val="FB9672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1837294F"/>
    <w:multiLevelType w:val="hybridMultilevel"/>
    <w:tmpl w:val="E51ACD20"/>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nsid w:val="1AE50BB0"/>
    <w:multiLevelType w:val="hybridMultilevel"/>
    <w:tmpl w:val="AC828F50"/>
    <w:lvl w:ilvl="0" w:tplc="1D4C56D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1D0B694B"/>
    <w:multiLevelType w:val="hybridMultilevel"/>
    <w:tmpl w:val="C7C09870"/>
    <w:lvl w:ilvl="0" w:tplc="3D704342">
      <w:start w:val="6"/>
      <w:numFmt w:val="upperRoman"/>
      <w:lvlText w:val="%1."/>
      <w:lvlJc w:val="left"/>
      <w:pPr>
        <w:tabs>
          <w:tab w:val="num" w:pos="1062"/>
        </w:tabs>
        <w:ind w:left="1062" w:hanging="720"/>
      </w:pPr>
      <w:rPr>
        <w:rFonts w:hint="default"/>
      </w:rPr>
    </w:lvl>
    <w:lvl w:ilvl="1" w:tplc="041A0019" w:tentative="1">
      <w:start w:val="1"/>
      <w:numFmt w:val="lowerLetter"/>
      <w:lvlText w:val="%2."/>
      <w:lvlJc w:val="left"/>
      <w:pPr>
        <w:tabs>
          <w:tab w:val="num" w:pos="1422"/>
        </w:tabs>
        <w:ind w:left="1422" w:hanging="360"/>
      </w:pPr>
    </w:lvl>
    <w:lvl w:ilvl="2" w:tplc="041A001B" w:tentative="1">
      <w:start w:val="1"/>
      <w:numFmt w:val="lowerRoman"/>
      <w:lvlText w:val="%3."/>
      <w:lvlJc w:val="right"/>
      <w:pPr>
        <w:tabs>
          <w:tab w:val="num" w:pos="2142"/>
        </w:tabs>
        <w:ind w:left="2142" w:hanging="180"/>
      </w:pPr>
    </w:lvl>
    <w:lvl w:ilvl="3" w:tplc="041A000F" w:tentative="1">
      <w:start w:val="1"/>
      <w:numFmt w:val="decimal"/>
      <w:lvlText w:val="%4."/>
      <w:lvlJc w:val="left"/>
      <w:pPr>
        <w:tabs>
          <w:tab w:val="num" w:pos="2862"/>
        </w:tabs>
        <w:ind w:left="2862" w:hanging="360"/>
      </w:pPr>
    </w:lvl>
    <w:lvl w:ilvl="4" w:tplc="041A0019" w:tentative="1">
      <w:start w:val="1"/>
      <w:numFmt w:val="lowerLetter"/>
      <w:lvlText w:val="%5."/>
      <w:lvlJc w:val="left"/>
      <w:pPr>
        <w:tabs>
          <w:tab w:val="num" w:pos="3582"/>
        </w:tabs>
        <w:ind w:left="3582" w:hanging="360"/>
      </w:pPr>
    </w:lvl>
    <w:lvl w:ilvl="5" w:tplc="041A001B" w:tentative="1">
      <w:start w:val="1"/>
      <w:numFmt w:val="lowerRoman"/>
      <w:lvlText w:val="%6."/>
      <w:lvlJc w:val="right"/>
      <w:pPr>
        <w:tabs>
          <w:tab w:val="num" w:pos="4302"/>
        </w:tabs>
        <w:ind w:left="4302" w:hanging="180"/>
      </w:pPr>
    </w:lvl>
    <w:lvl w:ilvl="6" w:tplc="041A000F" w:tentative="1">
      <w:start w:val="1"/>
      <w:numFmt w:val="decimal"/>
      <w:lvlText w:val="%7."/>
      <w:lvlJc w:val="left"/>
      <w:pPr>
        <w:tabs>
          <w:tab w:val="num" w:pos="5022"/>
        </w:tabs>
        <w:ind w:left="5022" w:hanging="360"/>
      </w:pPr>
    </w:lvl>
    <w:lvl w:ilvl="7" w:tplc="041A0019" w:tentative="1">
      <w:start w:val="1"/>
      <w:numFmt w:val="lowerLetter"/>
      <w:lvlText w:val="%8."/>
      <w:lvlJc w:val="left"/>
      <w:pPr>
        <w:tabs>
          <w:tab w:val="num" w:pos="5742"/>
        </w:tabs>
        <w:ind w:left="5742" w:hanging="360"/>
      </w:pPr>
    </w:lvl>
    <w:lvl w:ilvl="8" w:tplc="041A001B" w:tentative="1">
      <w:start w:val="1"/>
      <w:numFmt w:val="lowerRoman"/>
      <w:lvlText w:val="%9."/>
      <w:lvlJc w:val="right"/>
      <w:pPr>
        <w:tabs>
          <w:tab w:val="num" w:pos="6462"/>
        </w:tabs>
        <w:ind w:left="6462" w:hanging="180"/>
      </w:pPr>
    </w:lvl>
  </w:abstractNum>
  <w:abstractNum w:abstractNumId="8">
    <w:nsid w:val="1FA22F49"/>
    <w:multiLevelType w:val="hybridMultilevel"/>
    <w:tmpl w:val="DCB6C424"/>
    <w:lvl w:ilvl="0" w:tplc="2C94963A">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20150A16"/>
    <w:multiLevelType w:val="hybridMultilevel"/>
    <w:tmpl w:val="A5B48884"/>
    <w:lvl w:ilvl="0" w:tplc="2E689BCA">
      <w:numFmt w:val="bullet"/>
      <w:lvlText w:val="-"/>
      <w:lvlJc w:val="left"/>
      <w:pPr>
        <w:tabs>
          <w:tab w:val="num" w:pos="720"/>
        </w:tabs>
        <w:ind w:left="720" w:hanging="360"/>
      </w:pPr>
      <w:rPr>
        <w:rFonts w:ascii="Times-NewRoman" w:eastAsia="Times New Roman" w:hAnsi="Times-New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0">
    <w:nsid w:val="31C04FE9"/>
    <w:multiLevelType w:val="hybridMultilevel"/>
    <w:tmpl w:val="EBD60DAE"/>
    <w:lvl w:ilvl="0" w:tplc="B8E25D18">
      <w:start w:val="4"/>
      <w:numFmt w:val="upperRoman"/>
      <w:lvlText w:val="%1."/>
      <w:lvlJc w:val="left"/>
      <w:pPr>
        <w:tabs>
          <w:tab w:val="num" w:pos="1062"/>
        </w:tabs>
        <w:ind w:left="1062"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
    <w:nsid w:val="338252FB"/>
    <w:multiLevelType w:val="hybridMultilevel"/>
    <w:tmpl w:val="71C89F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33DA5FF6"/>
    <w:multiLevelType w:val="hybridMultilevel"/>
    <w:tmpl w:val="34CA87DC"/>
    <w:lvl w:ilvl="0" w:tplc="041A0001">
      <w:start w:val="1"/>
      <w:numFmt w:val="bullet"/>
      <w:lvlText w:val=""/>
      <w:lvlJc w:val="left"/>
      <w:pPr>
        <w:tabs>
          <w:tab w:val="num" w:pos="720"/>
        </w:tabs>
        <w:ind w:left="720" w:hanging="360"/>
      </w:pPr>
      <w:rPr>
        <w:rFonts w:ascii="Symbol" w:eastAsia="Times New Roman" w:hAnsi="Symbol"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nsid w:val="359251DF"/>
    <w:multiLevelType w:val="hybridMultilevel"/>
    <w:tmpl w:val="A23431A8"/>
    <w:lvl w:ilvl="0" w:tplc="3DDA27A0">
      <w:start w:val="1"/>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
    <w:nsid w:val="37F025A2"/>
    <w:multiLevelType w:val="hybridMultilevel"/>
    <w:tmpl w:val="35F8D71E"/>
    <w:lvl w:ilvl="0" w:tplc="C396C42A">
      <w:start w:val="3"/>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39B931DA"/>
    <w:multiLevelType w:val="hybridMultilevel"/>
    <w:tmpl w:val="876E0A3E"/>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6">
    <w:nsid w:val="39DD1668"/>
    <w:multiLevelType w:val="multilevel"/>
    <w:tmpl w:val="9492274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BEE6772"/>
    <w:multiLevelType w:val="hybridMultilevel"/>
    <w:tmpl w:val="22C2DE1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3D0C265F"/>
    <w:multiLevelType w:val="hybridMultilevel"/>
    <w:tmpl w:val="2CFE81C0"/>
    <w:lvl w:ilvl="0" w:tplc="14F079E4">
      <w:start w:val="6332"/>
      <w:numFmt w:val="decimal"/>
      <w:lvlText w:val="%1"/>
      <w:lvlJc w:val="left"/>
      <w:pPr>
        <w:tabs>
          <w:tab w:val="num" w:pos="1560"/>
        </w:tabs>
        <w:ind w:left="1560" w:hanging="840"/>
      </w:pPr>
      <w:rPr>
        <w:rFonts w:hint="default"/>
        <w:color w:val="auto"/>
      </w:rPr>
    </w:lvl>
    <w:lvl w:ilvl="1" w:tplc="041A0019">
      <w:start w:val="1"/>
      <w:numFmt w:val="lowerLetter"/>
      <w:lvlText w:val="%2."/>
      <w:lvlJc w:val="left"/>
      <w:pPr>
        <w:tabs>
          <w:tab w:val="num" w:pos="1800"/>
        </w:tabs>
        <w:ind w:left="1800" w:hanging="360"/>
      </w:pPr>
    </w:lvl>
    <w:lvl w:ilvl="2" w:tplc="041A001B">
      <w:start w:val="1"/>
      <w:numFmt w:val="lowerRoman"/>
      <w:lvlText w:val="%3."/>
      <w:lvlJc w:val="right"/>
      <w:pPr>
        <w:tabs>
          <w:tab w:val="num" w:pos="2520"/>
        </w:tabs>
        <w:ind w:left="2520" w:hanging="180"/>
      </w:pPr>
    </w:lvl>
    <w:lvl w:ilvl="3" w:tplc="041A000F">
      <w:start w:val="1"/>
      <w:numFmt w:val="decimal"/>
      <w:lvlText w:val="%4."/>
      <w:lvlJc w:val="left"/>
      <w:pPr>
        <w:tabs>
          <w:tab w:val="num" w:pos="3240"/>
        </w:tabs>
        <w:ind w:left="3240" w:hanging="360"/>
      </w:pPr>
    </w:lvl>
    <w:lvl w:ilvl="4" w:tplc="041A0019">
      <w:start w:val="1"/>
      <w:numFmt w:val="lowerLetter"/>
      <w:lvlText w:val="%5."/>
      <w:lvlJc w:val="left"/>
      <w:pPr>
        <w:tabs>
          <w:tab w:val="num" w:pos="3960"/>
        </w:tabs>
        <w:ind w:left="3960" w:hanging="360"/>
      </w:pPr>
    </w:lvl>
    <w:lvl w:ilvl="5" w:tplc="041A001B">
      <w:start w:val="1"/>
      <w:numFmt w:val="lowerRoman"/>
      <w:lvlText w:val="%6."/>
      <w:lvlJc w:val="right"/>
      <w:pPr>
        <w:tabs>
          <w:tab w:val="num" w:pos="4680"/>
        </w:tabs>
        <w:ind w:left="4680" w:hanging="180"/>
      </w:pPr>
    </w:lvl>
    <w:lvl w:ilvl="6" w:tplc="041A000F">
      <w:start w:val="1"/>
      <w:numFmt w:val="decimal"/>
      <w:lvlText w:val="%7."/>
      <w:lvlJc w:val="left"/>
      <w:pPr>
        <w:tabs>
          <w:tab w:val="num" w:pos="5400"/>
        </w:tabs>
        <w:ind w:left="5400" w:hanging="360"/>
      </w:pPr>
    </w:lvl>
    <w:lvl w:ilvl="7" w:tplc="041A0019">
      <w:start w:val="1"/>
      <w:numFmt w:val="lowerLetter"/>
      <w:lvlText w:val="%8."/>
      <w:lvlJc w:val="left"/>
      <w:pPr>
        <w:tabs>
          <w:tab w:val="num" w:pos="6120"/>
        </w:tabs>
        <w:ind w:left="6120" w:hanging="360"/>
      </w:pPr>
    </w:lvl>
    <w:lvl w:ilvl="8" w:tplc="041A001B">
      <w:start w:val="1"/>
      <w:numFmt w:val="lowerRoman"/>
      <w:lvlText w:val="%9."/>
      <w:lvlJc w:val="right"/>
      <w:pPr>
        <w:tabs>
          <w:tab w:val="num" w:pos="6840"/>
        </w:tabs>
        <w:ind w:left="6840" w:hanging="180"/>
      </w:pPr>
    </w:lvl>
  </w:abstractNum>
  <w:abstractNum w:abstractNumId="19">
    <w:nsid w:val="42C84663"/>
    <w:multiLevelType w:val="multilevel"/>
    <w:tmpl w:val="7680AF52"/>
    <w:lvl w:ilvl="0">
      <w:start w:val="2"/>
      <w:numFmt w:val="decimal"/>
      <w:lvlText w:val="%1."/>
      <w:lvlJc w:val="left"/>
      <w:pPr>
        <w:tabs>
          <w:tab w:val="num" w:pos="1080"/>
        </w:tabs>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nsid w:val="438202A2"/>
    <w:multiLevelType w:val="hybridMultilevel"/>
    <w:tmpl w:val="C3E821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43A311F8"/>
    <w:multiLevelType w:val="hybridMultilevel"/>
    <w:tmpl w:val="690A3ADC"/>
    <w:lvl w:ilvl="0" w:tplc="54DCD834">
      <w:start w:val="1"/>
      <w:numFmt w:val="decimal"/>
      <w:lvlText w:val="%1."/>
      <w:lvlJc w:val="left"/>
      <w:pPr>
        <w:tabs>
          <w:tab w:val="num" w:pos="1211"/>
        </w:tabs>
        <w:ind w:left="1211" w:hanging="360"/>
      </w:pPr>
      <w:rPr>
        <w:color w:val="auto"/>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2">
    <w:nsid w:val="446060C5"/>
    <w:multiLevelType w:val="hybridMultilevel"/>
    <w:tmpl w:val="69185E8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46810426"/>
    <w:multiLevelType w:val="hybridMultilevel"/>
    <w:tmpl w:val="F57A02C6"/>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4">
    <w:nsid w:val="47827AB0"/>
    <w:multiLevelType w:val="hybridMultilevel"/>
    <w:tmpl w:val="77187268"/>
    <w:lvl w:ilvl="0" w:tplc="B080CAFA">
      <w:numFmt w:val="bullet"/>
      <w:lvlText w:val="-"/>
      <w:lvlJc w:val="left"/>
      <w:pPr>
        <w:ind w:left="408" w:hanging="360"/>
      </w:pPr>
      <w:rPr>
        <w:rFonts w:ascii="Times New Roman" w:eastAsia="Times New Roman" w:hAnsi="Times New Roman" w:cs="Times New Roman" w:hint="default"/>
      </w:rPr>
    </w:lvl>
    <w:lvl w:ilvl="1" w:tplc="041A0003" w:tentative="1">
      <w:start w:val="1"/>
      <w:numFmt w:val="bullet"/>
      <w:lvlText w:val="o"/>
      <w:lvlJc w:val="left"/>
      <w:pPr>
        <w:ind w:left="1128" w:hanging="360"/>
      </w:pPr>
      <w:rPr>
        <w:rFonts w:ascii="Courier New" w:hAnsi="Courier New" w:cs="Courier New" w:hint="default"/>
      </w:rPr>
    </w:lvl>
    <w:lvl w:ilvl="2" w:tplc="041A0005" w:tentative="1">
      <w:start w:val="1"/>
      <w:numFmt w:val="bullet"/>
      <w:lvlText w:val=""/>
      <w:lvlJc w:val="left"/>
      <w:pPr>
        <w:ind w:left="1848" w:hanging="360"/>
      </w:pPr>
      <w:rPr>
        <w:rFonts w:ascii="Wingdings" w:hAnsi="Wingdings" w:hint="default"/>
      </w:rPr>
    </w:lvl>
    <w:lvl w:ilvl="3" w:tplc="041A0001" w:tentative="1">
      <w:start w:val="1"/>
      <w:numFmt w:val="bullet"/>
      <w:lvlText w:val=""/>
      <w:lvlJc w:val="left"/>
      <w:pPr>
        <w:ind w:left="2568" w:hanging="360"/>
      </w:pPr>
      <w:rPr>
        <w:rFonts w:ascii="Symbol" w:hAnsi="Symbol" w:hint="default"/>
      </w:rPr>
    </w:lvl>
    <w:lvl w:ilvl="4" w:tplc="041A0003" w:tentative="1">
      <w:start w:val="1"/>
      <w:numFmt w:val="bullet"/>
      <w:lvlText w:val="o"/>
      <w:lvlJc w:val="left"/>
      <w:pPr>
        <w:ind w:left="3288" w:hanging="360"/>
      </w:pPr>
      <w:rPr>
        <w:rFonts w:ascii="Courier New" w:hAnsi="Courier New" w:cs="Courier New" w:hint="default"/>
      </w:rPr>
    </w:lvl>
    <w:lvl w:ilvl="5" w:tplc="041A0005" w:tentative="1">
      <w:start w:val="1"/>
      <w:numFmt w:val="bullet"/>
      <w:lvlText w:val=""/>
      <w:lvlJc w:val="left"/>
      <w:pPr>
        <w:ind w:left="4008" w:hanging="360"/>
      </w:pPr>
      <w:rPr>
        <w:rFonts w:ascii="Wingdings" w:hAnsi="Wingdings" w:hint="default"/>
      </w:rPr>
    </w:lvl>
    <w:lvl w:ilvl="6" w:tplc="041A0001" w:tentative="1">
      <w:start w:val="1"/>
      <w:numFmt w:val="bullet"/>
      <w:lvlText w:val=""/>
      <w:lvlJc w:val="left"/>
      <w:pPr>
        <w:ind w:left="4728" w:hanging="360"/>
      </w:pPr>
      <w:rPr>
        <w:rFonts w:ascii="Symbol" w:hAnsi="Symbol" w:hint="default"/>
      </w:rPr>
    </w:lvl>
    <w:lvl w:ilvl="7" w:tplc="041A0003" w:tentative="1">
      <w:start w:val="1"/>
      <w:numFmt w:val="bullet"/>
      <w:lvlText w:val="o"/>
      <w:lvlJc w:val="left"/>
      <w:pPr>
        <w:ind w:left="5448" w:hanging="360"/>
      </w:pPr>
      <w:rPr>
        <w:rFonts w:ascii="Courier New" w:hAnsi="Courier New" w:cs="Courier New" w:hint="default"/>
      </w:rPr>
    </w:lvl>
    <w:lvl w:ilvl="8" w:tplc="041A0005" w:tentative="1">
      <w:start w:val="1"/>
      <w:numFmt w:val="bullet"/>
      <w:lvlText w:val=""/>
      <w:lvlJc w:val="left"/>
      <w:pPr>
        <w:ind w:left="6168" w:hanging="360"/>
      </w:pPr>
      <w:rPr>
        <w:rFonts w:ascii="Wingdings" w:hAnsi="Wingdings" w:hint="default"/>
      </w:rPr>
    </w:lvl>
  </w:abstractNum>
  <w:abstractNum w:abstractNumId="25">
    <w:nsid w:val="485652DB"/>
    <w:multiLevelType w:val="hybridMultilevel"/>
    <w:tmpl w:val="B4EE8EFC"/>
    <w:lvl w:ilvl="0" w:tplc="94C49C9C">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49D37A40"/>
    <w:multiLevelType w:val="hybridMultilevel"/>
    <w:tmpl w:val="921847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4C813E2E"/>
    <w:multiLevelType w:val="hybridMultilevel"/>
    <w:tmpl w:val="B96CEEC8"/>
    <w:lvl w:ilvl="0" w:tplc="CC5A4C68">
      <w:start w:val="1"/>
      <w:numFmt w:val="upperRoman"/>
      <w:lvlText w:val="%1."/>
      <w:lvlJc w:val="left"/>
      <w:pPr>
        <w:ind w:left="960" w:hanging="720"/>
      </w:pPr>
      <w:rPr>
        <w:rFonts w:hint="default"/>
      </w:rPr>
    </w:lvl>
    <w:lvl w:ilvl="1" w:tplc="041A0019" w:tentative="1">
      <w:start w:val="1"/>
      <w:numFmt w:val="lowerLetter"/>
      <w:lvlText w:val="%2."/>
      <w:lvlJc w:val="left"/>
      <w:pPr>
        <w:ind w:left="1320" w:hanging="360"/>
      </w:pPr>
    </w:lvl>
    <w:lvl w:ilvl="2" w:tplc="041A001B" w:tentative="1">
      <w:start w:val="1"/>
      <w:numFmt w:val="lowerRoman"/>
      <w:lvlText w:val="%3."/>
      <w:lvlJc w:val="right"/>
      <w:pPr>
        <w:ind w:left="2040" w:hanging="180"/>
      </w:pPr>
    </w:lvl>
    <w:lvl w:ilvl="3" w:tplc="041A000F" w:tentative="1">
      <w:start w:val="1"/>
      <w:numFmt w:val="decimal"/>
      <w:lvlText w:val="%4."/>
      <w:lvlJc w:val="left"/>
      <w:pPr>
        <w:ind w:left="2760" w:hanging="360"/>
      </w:pPr>
    </w:lvl>
    <w:lvl w:ilvl="4" w:tplc="041A0019" w:tentative="1">
      <w:start w:val="1"/>
      <w:numFmt w:val="lowerLetter"/>
      <w:lvlText w:val="%5."/>
      <w:lvlJc w:val="left"/>
      <w:pPr>
        <w:ind w:left="3480" w:hanging="360"/>
      </w:pPr>
    </w:lvl>
    <w:lvl w:ilvl="5" w:tplc="041A001B" w:tentative="1">
      <w:start w:val="1"/>
      <w:numFmt w:val="lowerRoman"/>
      <w:lvlText w:val="%6."/>
      <w:lvlJc w:val="right"/>
      <w:pPr>
        <w:ind w:left="4200" w:hanging="180"/>
      </w:pPr>
    </w:lvl>
    <w:lvl w:ilvl="6" w:tplc="041A000F" w:tentative="1">
      <w:start w:val="1"/>
      <w:numFmt w:val="decimal"/>
      <w:lvlText w:val="%7."/>
      <w:lvlJc w:val="left"/>
      <w:pPr>
        <w:ind w:left="4920" w:hanging="360"/>
      </w:pPr>
    </w:lvl>
    <w:lvl w:ilvl="7" w:tplc="041A0019" w:tentative="1">
      <w:start w:val="1"/>
      <w:numFmt w:val="lowerLetter"/>
      <w:lvlText w:val="%8."/>
      <w:lvlJc w:val="left"/>
      <w:pPr>
        <w:ind w:left="5640" w:hanging="360"/>
      </w:pPr>
    </w:lvl>
    <w:lvl w:ilvl="8" w:tplc="041A001B" w:tentative="1">
      <w:start w:val="1"/>
      <w:numFmt w:val="lowerRoman"/>
      <w:lvlText w:val="%9."/>
      <w:lvlJc w:val="right"/>
      <w:pPr>
        <w:ind w:left="6360" w:hanging="180"/>
      </w:pPr>
    </w:lvl>
  </w:abstractNum>
  <w:abstractNum w:abstractNumId="28">
    <w:nsid w:val="500A4997"/>
    <w:multiLevelType w:val="hybridMultilevel"/>
    <w:tmpl w:val="5024E9D6"/>
    <w:lvl w:ilvl="0" w:tplc="3B942C56">
      <w:numFmt w:val="bullet"/>
      <w:lvlText w:val="-"/>
      <w:lvlJc w:val="left"/>
      <w:pPr>
        <w:ind w:left="1140" w:hanging="360"/>
      </w:pPr>
      <w:rPr>
        <w:rFonts w:ascii="Times New Roman" w:eastAsia="Times New Roman" w:hAnsi="Times New Roman" w:cs="Times New Roman" w:hint="default"/>
      </w:rPr>
    </w:lvl>
    <w:lvl w:ilvl="1" w:tplc="041A0003" w:tentative="1">
      <w:start w:val="1"/>
      <w:numFmt w:val="bullet"/>
      <w:lvlText w:val="o"/>
      <w:lvlJc w:val="left"/>
      <w:pPr>
        <w:ind w:left="1860" w:hanging="360"/>
      </w:pPr>
      <w:rPr>
        <w:rFonts w:ascii="Courier New" w:hAnsi="Courier New" w:cs="Courier New" w:hint="default"/>
      </w:rPr>
    </w:lvl>
    <w:lvl w:ilvl="2" w:tplc="041A0005" w:tentative="1">
      <w:start w:val="1"/>
      <w:numFmt w:val="bullet"/>
      <w:lvlText w:val=""/>
      <w:lvlJc w:val="left"/>
      <w:pPr>
        <w:ind w:left="2580" w:hanging="360"/>
      </w:pPr>
      <w:rPr>
        <w:rFonts w:ascii="Wingdings" w:hAnsi="Wingdings" w:hint="default"/>
      </w:rPr>
    </w:lvl>
    <w:lvl w:ilvl="3" w:tplc="041A0001" w:tentative="1">
      <w:start w:val="1"/>
      <w:numFmt w:val="bullet"/>
      <w:lvlText w:val=""/>
      <w:lvlJc w:val="left"/>
      <w:pPr>
        <w:ind w:left="3300" w:hanging="360"/>
      </w:pPr>
      <w:rPr>
        <w:rFonts w:ascii="Symbol" w:hAnsi="Symbol" w:hint="default"/>
      </w:rPr>
    </w:lvl>
    <w:lvl w:ilvl="4" w:tplc="041A0003" w:tentative="1">
      <w:start w:val="1"/>
      <w:numFmt w:val="bullet"/>
      <w:lvlText w:val="o"/>
      <w:lvlJc w:val="left"/>
      <w:pPr>
        <w:ind w:left="4020" w:hanging="360"/>
      </w:pPr>
      <w:rPr>
        <w:rFonts w:ascii="Courier New" w:hAnsi="Courier New" w:cs="Courier New" w:hint="default"/>
      </w:rPr>
    </w:lvl>
    <w:lvl w:ilvl="5" w:tplc="041A0005" w:tentative="1">
      <w:start w:val="1"/>
      <w:numFmt w:val="bullet"/>
      <w:lvlText w:val=""/>
      <w:lvlJc w:val="left"/>
      <w:pPr>
        <w:ind w:left="4740" w:hanging="360"/>
      </w:pPr>
      <w:rPr>
        <w:rFonts w:ascii="Wingdings" w:hAnsi="Wingdings" w:hint="default"/>
      </w:rPr>
    </w:lvl>
    <w:lvl w:ilvl="6" w:tplc="041A0001" w:tentative="1">
      <w:start w:val="1"/>
      <w:numFmt w:val="bullet"/>
      <w:lvlText w:val=""/>
      <w:lvlJc w:val="left"/>
      <w:pPr>
        <w:ind w:left="5460" w:hanging="360"/>
      </w:pPr>
      <w:rPr>
        <w:rFonts w:ascii="Symbol" w:hAnsi="Symbol" w:hint="default"/>
      </w:rPr>
    </w:lvl>
    <w:lvl w:ilvl="7" w:tplc="041A0003" w:tentative="1">
      <w:start w:val="1"/>
      <w:numFmt w:val="bullet"/>
      <w:lvlText w:val="o"/>
      <w:lvlJc w:val="left"/>
      <w:pPr>
        <w:ind w:left="6180" w:hanging="360"/>
      </w:pPr>
      <w:rPr>
        <w:rFonts w:ascii="Courier New" w:hAnsi="Courier New" w:cs="Courier New" w:hint="default"/>
      </w:rPr>
    </w:lvl>
    <w:lvl w:ilvl="8" w:tplc="041A0005" w:tentative="1">
      <w:start w:val="1"/>
      <w:numFmt w:val="bullet"/>
      <w:lvlText w:val=""/>
      <w:lvlJc w:val="left"/>
      <w:pPr>
        <w:ind w:left="6900" w:hanging="360"/>
      </w:pPr>
      <w:rPr>
        <w:rFonts w:ascii="Wingdings" w:hAnsi="Wingdings" w:hint="default"/>
      </w:rPr>
    </w:lvl>
  </w:abstractNum>
  <w:abstractNum w:abstractNumId="29">
    <w:nsid w:val="5035536A"/>
    <w:multiLevelType w:val="hybridMultilevel"/>
    <w:tmpl w:val="6CF8ED64"/>
    <w:lvl w:ilvl="0" w:tplc="629C5648">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nsid w:val="55BB2C78"/>
    <w:multiLevelType w:val="hybridMultilevel"/>
    <w:tmpl w:val="51908018"/>
    <w:lvl w:ilvl="0" w:tplc="2C1C8EBC">
      <w:numFmt w:val="bullet"/>
      <w:lvlText w:val="-"/>
      <w:lvlJc w:val="left"/>
      <w:pPr>
        <w:ind w:left="1062" w:hanging="360"/>
      </w:pPr>
      <w:rPr>
        <w:rFonts w:ascii="Calibri" w:eastAsia="Calibri" w:hAnsi="Calibri" w:cs="Times New Roman" w:hint="default"/>
      </w:rPr>
    </w:lvl>
    <w:lvl w:ilvl="1" w:tplc="041A0003" w:tentative="1">
      <w:start w:val="1"/>
      <w:numFmt w:val="bullet"/>
      <w:lvlText w:val="o"/>
      <w:lvlJc w:val="left"/>
      <w:pPr>
        <w:ind w:left="1782" w:hanging="360"/>
      </w:pPr>
      <w:rPr>
        <w:rFonts w:ascii="Courier New" w:hAnsi="Courier New" w:cs="Courier New" w:hint="default"/>
      </w:rPr>
    </w:lvl>
    <w:lvl w:ilvl="2" w:tplc="041A0005" w:tentative="1">
      <w:start w:val="1"/>
      <w:numFmt w:val="bullet"/>
      <w:lvlText w:val=""/>
      <w:lvlJc w:val="left"/>
      <w:pPr>
        <w:ind w:left="2502" w:hanging="360"/>
      </w:pPr>
      <w:rPr>
        <w:rFonts w:ascii="Wingdings" w:hAnsi="Wingdings" w:hint="default"/>
      </w:rPr>
    </w:lvl>
    <w:lvl w:ilvl="3" w:tplc="041A0001" w:tentative="1">
      <w:start w:val="1"/>
      <w:numFmt w:val="bullet"/>
      <w:lvlText w:val=""/>
      <w:lvlJc w:val="left"/>
      <w:pPr>
        <w:ind w:left="3222" w:hanging="360"/>
      </w:pPr>
      <w:rPr>
        <w:rFonts w:ascii="Symbol" w:hAnsi="Symbol" w:hint="default"/>
      </w:rPr>
    </w:lvl>
    <w:lvl w:ilvl="4" w:tplc="041A0003" w:tentative="1">
      <w:start w:val="1"/>
      <w:numFmt w:val="bullet"/>
      <w:lvlText w:val="o"/>
      <w:lvlJc w:val="left"/>
      <w:pPr>
        <w:ind w:left="3942" w:hanging="360"/>
      </w:pPr>
      <w:rPr>
        <w:rFonts w:ascii="Courier New" w:hAnsi="Courier New" w:cs="Courier New" w:hint="default"/>
      </w:rPr>
    </w:lvl>
    <w:lvl w:ilvl="5" w:tplc="041A0005" w:tentative="1">
      <w:start w:val="1"/>
      <w:numFmt w:val="bullet"/>
      <w:lvlText w:val=""/>
      <w:lvlJc w:val="left"/>
      <w:pPr>
        <w:ind w:left="4662" w:hanging="360"/>
      </w:pPr>
      <w:rPr>
        <w:rFonts w:ascii="Wingdings" w:hAnsi="Wingdings" w:hint="default"/>
      </w:rPr>
    </w:lvl>
    <w:lvl w:ilvl="6" w:tplc="041A0001" w:tentative="1">
      <w:start w:val="1"/>
      <w:numFmt w:val="bullet"/>
      <w:lvlText w:val=""/>
      <w:lvlJc w:val="left"/>
      <w:pPr>
        <w:ind w:left="5382" w:hanging="360"/>
      </w:pPr>
      <w:rPr>
        <w:rFonts w:ascii="Symbol" w:hAnsi="Symbol" w:hint="default"/>
      </w:rPr>
    </w:lvl>
    <w:lvl w:ilvl="7" w:tplc="041A0003" w:tentative="1">
      <w:start w:val="1"/>
      <w:numFmt w:val="bullet"/>
      <w:lvlText w:val="o"/>
      <w:lvlJc w:val="left"/>
      <w:pPr>
        <w:ind w:left="6102" w:hanging="360"/>
      </w:pPr>
      <w:rPr>
        <w:rFonts w:ascii="Courier New" w:hAnsi="Courier New" w:cs="Courier New" w:hint="default"/>
      </w:rPr>
    </w:lvl>
    <w:lvl w:ilvl="8" w:tplc="041A0005" w:tentative="1">
      <w:start w:val="1"/>
      <w:numFmt w:val="bullet"/>
      <w:lvlText w:val=""/>
      <w:lvlJc w:val="left"/>
      <w:pPr>
        <w:ind w:left="6822" w:hanging="360"/>
      </w:pPr>
      <w:rPr>
        <w:rFonts w:ascii="Wingdings" w:hAnsi="Wingdings" w:hint="default"/>
      </w:rPr>
    </w:lvl>
  </w:abstractNum>
  <w:abstractNum w:abstractNumId="31">
    <w:nsid w:val="58B54EBB"/>
    <w:multiLevelType w:val="multilevel"/>
    <w:tmpl w:val="68CCD034"/>
    <w:lvl w:ilvl="0">
      <w:start w:val="2"/>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598E6175"/>
    <w:multiLevelType w:val="hybridMultilevel"/>
    <w:tmpl w:val="E474CEB6"/>
    <w:lvl w:ilvl="0" w:tplc="0044ADA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nsid w:val="5C0D2859"/>
    <w:multiLevelType w:val="hybridMultilevel"/>
    <w:tmpl w:val="450C6A1E"/>
    <w:lvl w:ilvl="0" w:tplc="7D2C8B3E">
      <w:start w:val="1"/>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4">
    <w:nsid w:val="5F133868"/>
    <w:multiLevelType w:val="hybridMultilevel"/>
    <w:tmpl w:val="2D94169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5">
    <w:nsid w:val="5F644CD0"/>
    <w:multiLevelType w:val="hybridMultilevel"/>
    <w:tmpl w:val="A47EFBAC"/>
    <w:lvl w:ilvl="0" w:tplc="3AE6E9E0">
      <w:numFmt w:val="bullet"/>
      <w:lvlText w:val="-"/>
      <w:lvlJc w:val="left"/>
      <w:pPr>
        <w:tabs>
          <w:tab w:val="num" w:pos="360"/>
        </w:tabs>
        <w:ind w:left="36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6">
    <w:nsid w:val="65135160"/>
    <w:multiLevelType w:val="hybridMultilevel"/>
    <w:tmpl w:val="EBD4E104"/>
    <w:lvl w:ilvl="0" w:tplc="51D26190">
      <w:start w:val="1"/>
      <w:numFmt w:val="upperRoman"/>
      <w:lvlText w:val="%1."/>
      <w:lvlJc w:val="left"/>
      <w:pPr>
        <w:tabs>
          <w:tab w:val="num" w:pos="1080"/>
        </w:tabs>
        <w:ind w:left="1080" w:hanging="720"/>
      </w:pPr>
      <w:rPr>
        <w:rFonts w:hint="default"/>
      </w:rPr>
    </w:lvl>
    <w:lvl w:ilvl="1" w:tplc="0C824950">
      <w:start w:val="1"/>
      <w:numFmt w:val="lowerLetter"/>
      <w:lvlText w:val="%2)"/>
      <w:lvlJc w:val="left"/>
      <w:pPr>
        <w:tabs>
          <w:tab w:val="num" w:pos="1440"/>
        </w:tabs>
        <w:ind w:left="1440" w:hanging="360"/>
      </w:pPr>
      <w:rPr>
        <w:rFonts w:hint="default"/>
      </w:rPr>
    </w:lvl>
    <w:lvl w:ilvl="2" w:tplc="0EAE6CB8">
      <w:start w:val="1"/>
      <w:numFmt w:val="bullet"/>
      <w:lvlText w:val="-"/>
      <w:lvlJc w:val="left"/>
      <w:pPr>
        <w:tabs>
          <w:tab w:val="num" w:pos="2340"/>
        </w:tabs>
        <w:ind w:left="2340" w:hanging="360"/>
      </w:pPr>
      <w:rPr>
        <w:rFonts w:ascii="Times New Roman" w:eastAsia="Times New Roman" w:hAnsi="Times New Roman" w:cs="Times New Roman" w:hint="default"/>
      </w:r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7">
    <w:nsid w:val="6F5B562E"/>
    <w:multiLevelType w:val="hybridMultilevel"/>
    <w:tmpl w:val="AB2A17B4"/>
    <w:lvl w:ilvl="0" w:tplc="041A000F">
      <w:start w:val="1"/>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38">
    <w:nsid w:val="72EF06F5"/>
    <w:multiLevelType w:val="hybridMultilevel"/>
    <w:tmpl w:val="AD7E2C72"/>
    <w:lvl w:ilvl="0" w:tplc="FA4241B2">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nsid w:val="74A35CA7"/>
    <w:multiLevelType w:val="hybridMultilevel"/>
    <w:tmpl w:val="A712D3C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nsid w:val="753D6CA7"/>
    <w:multiLevelType w:val="hybridMultilevel"/>
    <w:tmpl w:val="1B4470FC"/>
    <w:lvl w:ilvl="0" w:tplc="C9763864">
      <w:start w:val="3"/>
      <w:numFmt w:val="decimal"/>
      <w:lvlText w:val="%1."/>
      <w:lvlJc w:val="left"/>
      <w:pPr>
        <w:ind w:left="360"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41">
    <w:nsid w:val="75DF501F"/>
    <w:multiLevelType w:val="multilevel"/>
    <w:tmpl w:val="46ACB264"/>
    <w:lvl w:ilvl="0">
      <w:start w:val="1"/>
      <w:numFmt w:val="decimal"/>
      <w:lvlText w:val="%1."/>
      <w:lvlJc w:val="left"/>
      <w:pPr>
        <w:ind w:left="945" w:hanging="945"/>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nsid w:val="77AE1CEC"/>
    <w:multiLevelType w:val="hybridMultilevel"/>
    <w:tmpl w:val="9EFE15DC"/>
    <w:lvl w:ilvl="0" w:tplc="055E5EEA">
      <w:start w:val="2"/>
      <w:numFmt w:val="upperLetter"/>
      <w:lvlText w:val="%1)"/>
      <w:lvlJc w:val="left"/>
      <w:pPr>
        <w:tabs>
          <w:tab w:val="num" w:pos="900"/>
        </w:tabs>
        <w:ind w:left="900" w:hanging="360"/>
      </w:pPr>
      <w:rPr>
        <w:rFonts w:hint="default"/>
      </w:rPr>
    </w:lvl>
    <w:lvl w:ilvl="1" w:tplc="041A0019" w:tentative="1">
      <w:start w:val="1"/>
      <w:numFmt w:val="lowerLetter"/>
      <w:lvlText w:val="%2."/>
      <w:lvlJc w:val="left"/>
      <w:pPr>
        <w:tabs>
          <w:tab w:val="num" w:pos="1620"/>
        </w:tabs>
        <w:ind w:left="1620" w:hanging="360"/>
      </w:pPr>
    </w:lvl>
    <w:lvl w:ilvl="2" w:tplc="041A001B" w:tentative="1">
      <w:start w:val="1"/>
      <w:numFmt w:val="lowerRoman"/>
      <w:lvlText w:val="%3."/>
      <w:lvlJc w:val="right"/>
      <w:pPr>
        <w:tabs>
          <w:tab w:val="num" w:pos="2340"/>
        </w:tabs>
        <w:ind w:left="2340" w:hanging="180"/>
      </w:pPr>
    </w:lvl>
    <w:lvl w:ilvl="3" w:tplc="041A000F" w:tentative="1">
      <w:start w:val="1"/>
      <w:numFmt w:val="decimal"/>
      <w:lvlText w:val="%4."/>
      <w:lvlJc w:val="left"/>
      <w:pPr>
        <w:tabs>
          <w:tab w:val="num" w:pos="3060"/>
        </w:tabs>
        <w:ind w:left="3060" w:hanging="360"/>
      </w:pPr>
    </w:lvl>
    <w:lvl w:ilvl="4" w:tplc="041A0019" w:tentative="1">
      <w:start w:val="1"/>
      <w:numFmt w:val="lowerLetter"/>
      <w:lvlText w:val="%5."/>
      <w:lvlJc w:val="left"/>
      <w:pPr>
        <w:tabs>
          <w:tab w:val="num" w:pos="3780"/>
        </w:tabs>
        <w:ind w:left="3780" w:hanging="360"/>
      </w:pPr>
    </w:lvl>
    <w:lvl w:ilvl="5" w:tplc="041A001B" w:tentative="1">
      <w:start w:val="1"/>
      <w:numFmt w:val="lowerRoman"/>
      <w:lvlText w:val="%6."/>
      <w:lvlJc w:val="right"/>
      <w:pPr>
        <w:tabs>
          <w:tab w:val="num" w:pos="4500"/>
        </w:tabs>
        <w:ind w:left="4500" w:hanging="180"/>
      </w:pPr>
    </w:lvl>
    <w:lvl w:ilvl="6" w:tplc="041A000F" w:tentative="1">
      <w:start w:val="1"/>
      <w:numFmt w:val="decimal"/>
      <w:lvlText w:val="%7."/>
      <w:lvlJc w:val="left"/>
      <w:pPr>
        <w:tabs>
          <w:tab w:val="num" w:pos="5220"/>
        </w:tabs>
        <w:ind w:left="5220" w:hanging="360"/>
      </w:pPr>
    </w:lvl>
    <w:lvl w:ilvl="7" w:tplc="041A0019" w:tentative="1">
      <w:start w:val="1"/>
      <w:numFmt w:val="lowerLetter"/>
      <w:lvlText w:val="%8."/>
      <w:lvlJc w:val="left"/>
      <w:pPr>
        <w:tabs>
          <w:tab w:val="num" w:pos="5940"/>
        </w:tabs>
        <w:ind w:left="5940" w:hanging="360"/>
      </w:pPr>
    </w:lvl>
    <w:lvl w:ilvl="8" w:tplc="041A001B" w:tentative="1">
      <w:start w:val="1"/>
      <w:numFmt w:val="lowerRoman"/>
      <w:lvlText w:val="%9."/>
      <w:lvlJc w:val="right"/>
      <w:pPr>
        <w:tabs>
          <w:tab w:val="num" w:pos="6660"/>
        </w:tabs>
        <w:ind w:left="6660" w:hanging="180"/>
      </w:pPr>
    </w:lvl>
  </w:abstractNum>
  <w:abstractNum w:abstractNumId="43">
    <w:nsid w:val="77D33CD1"/>
    <w:multiLevelType w:val="hybridMultilevel"/>
    <w:tmpl w:val="0228F70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27"/>
  </w:num>
  <w:num w:numId="2">
    <w:abstractNumId w:val="24"/>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41"/>
  </w:num>
  <w:num w:numId="6">
    <w:abstractNumId w:val="16"/>
  </w:num>
  <w:num w:numId="7">
    <w:abstractNumId w:val="31"/>
  </w:num>
  <w:num w:numId="8">
    <w:abstractNumId w:val="9"/>
  </w:num>
  <w:num w:numId="9">
    <w:abstractNumId w:val="11"/>
  </w:num>
  <w:num w:numId="10">
    <w:abstractNumId w:val="34"/>
  </w:num>
  <w:num w:numId="11">
    <w:abstractNumId w:val="30"/>
  </w:num>
  <w:num w:numId="12">
    <w:abstractNumId w:val="3"/>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2"/>
  </w:num>
  <w:num w:numId="15">
    <w:abstractNumId w:val="33"/>
  </w:num>
  <w:num w:numId="16">
    <w:abstractNumId w:val="2"/>
  </w:num>
  <w:num w:numId="17">
    <w:abstractNumId w:val="10"/>
  </w:num>
  <w:num w:numId="18">
    <w:abstractNumId w:val="7"/>
  </w:num>
  <w:num w:numId="19">
    <w:abstractNumId w:val="17"/>
  </w:num>
  <w:num w:numId="20">
    <w:abstractNumId w:val="36"/>
  </w:num>
  <w:num w:numId="21">
    <w:abstractNumId w:val="8"/>
  </w:num>
  <w:num w:numId="22">
    <w:abstractNumId w:val="1"/>
  </w:num>
  <w:num w:numId="23">
    <w:abstractNumId w:val="40"/>
  </w:num>
  <w:num w:numId="24">
    <w:abstractNumId w:val="26"/>
  </w:num>
  <w:num w:numId="25">
    <w:abstractNumId w:val="22"/>
  </w:num>
  <w:num w:numId="26">
    <w:abstractNumId w:val="32"/>
  </w:num>
  <w:num w:numId="27">
    <w:abstractNumId w:val="14"/>
  </w:num>
  <w:num w:numId="28">
    <w:abstractNumId w:val="23"/>
  </w:num>
  <w:num w:numId="2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num>
  <w:num w:numId="31">
    <w:abstractNumId w:val="0"/>
  </w:num>
  <w:num w:numId="32">
    <w:abstractNumId w:val="5"/>
  </w:num>
  <w:num w:numId="33">
    <w:abstractNumId w:val="20"/>
  </w:num>
  <w:num w:numId="34">
    <w:abstractNumId w:val="43"/>
  </w:num>
  <w:num w:numId="35">
    <w:abstractNumId w:val="4"/>
  </w:num>
  <w:num w:numId="36">
    <w:abstractNumId w:val="6"/>
  </w:num>
  <w:num w:numId="37">
    <w:abstractNumId w:val="35"/>
  </w:num>
  <w:num w:numId="38">
    <w:abstractNumId w:val="29"/>
  </w:num>
  <w:num w:numId="39">
    <w:abstractNumId w:val="37"/>
  </w:num>
  <w:num w:numId="40">
    <w:abstractNumId w:val="18"/>
  </w:num>
  <w:num w:numId="41">
    <w:abstractNumId w:val="13"/>
  </w:num>
  <w:num w:numId="42">
    <w:abstractNumId w:val="15"/>
  </w:num>
  <w:num w:numId="43">
    <w:abstractNumId w:val="12"/>
  </w:num>
  <w:num w:numId="44">
    <w:abstractNumId w:val="28"/>
  </w:num>
  <w:num w:numId="4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6F0"/>
    <w:rsid w:val="00000775"/>
    <w:rsid w:val="000214BD"/>
    <w:rsid w:val="00027B92"/>
    <w:rsid w:val="00032F31"/>
    <w:rsid w:val="000628E6"/>
    <w:rsid w:val="000A1727"/>
    <w:rsid w:val="000D2B56"/>
    <w:rsid w:val="0010405A"/>
    <w:rsid w:val="00113354"/>
    <w:rsid w:val="00120EF4"/>
    <w:rsid w:val="00124628"/>
    <w:rsid w:val="001262EA"/>
    <w:rsid w:val="00135C31"/>
    <w:rsid w:val="00156145"/>
    <w:rsid w:val="00167ED8"/>
    <w:rsid w:val="001E0B42"/>
    <w:rsid w:val="00206533"/>
    <w:rsid w:val="00254B54"/>
    <w:rsid w:val="00266385"/>
    <w:rsid w:val="002E48CD"/>
    <w:rsid w:val="00301975"/>
    <w:rsid w:val="00351CCD"/>
    <w:rsid w:val="0045765E"/>
    <w:rsid w:val="00475CC6"/>
    <w:rsid w:val="004B0327"/>
    <w:rsid w:val="004E68DB"/>
    <w:rsid w:val="004F7934"/>
    <w:rsid w:val="0051403E"/>
    <w:rsid w:val="00567BC7"/>
    <w:rsid w:val="00595D46"/>
    <w:rsid w:val="005A4828"/>
    <w:rsid w:val="005D6542"/>
    <w:rsid w:val="005F692B"/>
    <w:rsid w:val="0060070C"/>
    <w:rsid w:val="00652B9F"/>
    <w:rsid w:val="00667644"/>
    <w:rsid w:val="00685076"/>
    <w:rsid w:val="0069056C"/>
    <w:rsid w:val="006A767B"/>
    <w:rsid w:val="006B2D3C"/>
    <w:rsid w:val="006B7935"/>
    <w:rsid w:val="006C45A3"/>
    <w:rsid w:val="006F2D48"/>
    <w:rsid w:val="007228F6"/>
    <w:rsid w:val="007524A3"/>
    <w:rsid w:val="00776650"/>
    <w:rsid w:val="00782F11"/>
    <w:rsid w:val="00791255"/>
    <w:rsid w:val="00792600"/>
    <w:rsid w:val="007946F0"/>
    <w:rsid w:val="007E6E4C"/>
    <w:rsid w:val="008130F7"/>
    <w:rsid w:val="00837322"/>
    <w:rsid w:val="008428ED"/>
    <w:rsid w:val="008531E4"/>
    <w:rsid w:val="00866684"/>
    <w:rsid w:val="00874C15"/>
    <w:rsid w:val="008B0DD0"/>
    <w:rsid w:val="008C5D6B"/>
    <w:rsid w:val="00933E3C"/>
    <w:rsid w:val="00944B1E"/>
    <w:rsid w:val="0094768F"/>
    <w:rsid w:val="009702FF"/>
    <w:rsid w:val="009924CE"/>
    <w:rsid w:val="00995BD8"/>
    <w:rsid w:val="009B2042"/>
    <w:rsid w:val="009B496B"/>
    <w:rsid w:val="009C09DB"/>
    <w:rsid w:val="00A409B5"/>
    <w:rsid w:val="00A767F3"/>
    <w:rsid w:val="00AB0974"/>
    <w:rsid w:val="00AE76D3"/>
    <w:rsid w:val="00AF6765"/>
    <w:rsid w:val="00B741D0"/>
    <w:rsid w:val="00B76F87"/>
    <w:rsid w:val="00B9506B"/>
    <w:rsid w:val="00BF05AB"/>
    <w:rsid w:val="00BF11AF"/>
    <w:rsid w:val="00BF7DE0"/>
    <w:rsid w:val="00BF7F6A"/>
    <w:rsid w:val="00C103E2"/>
    <w:rsid w:val="00C23612"/>
    <w:rsid w:val="00C34B38"/>
    <w:rsid w:val="00C74D15"/>
    <w:rsid w:val="00C87DAC"/>
    <w:rsid w:val="00CA2847"/>
    <w:rsid w:val="00CB5FF8"/>
    <w:rsid w:val="00D02B23"/>
    <w:rsid w:val="00D73848"/>
    <w:rsid w:val="00D76C27"/>
    <w:rsid w:val="00DB3A59"/>
    <w:rsid w:val="00DB5A38"/>
    <w:rsid w:val="00DF608D"/>
    <w:rsid w:val="00E10E64"/>
    <w:rsid w:val="00E26ADD"/>
    <w:rsid w:val="00E67DC9"/>
    <w:rsid w:val="00E74C2A"/>
    <w:rsid w:val="00E76F9D"/>
    <w:rsid w:val="00EB5918"/>
    <w:rsid w:val="00ED346A"/>
    <w:rsid w:val="00F07D0D"/>
    <w:rsid w:val="00F11664"/>
    <w:rsid w:val="00F5260E"/>
    <w:rsid w:val="00FB0E1A"/>
    <w:rsid w:val="00FB3D6C"/>
    <w:rsid w:val="00FB686C"/>
    <w:rsid w:val="00FE68B4"/>
    <w:rsid w:val="00FE6E3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HTML Address"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6F0"/>
    <w:pPr>
      <w:spacing w:after="0" w:line="240" w:lineRule="auto"/>
    </w:pPr>
    <w:rPr>
      <w:rFonts w:ascii="Times New Roman" w:eastAsia="Times New Roman" w:hAnsi="Times New Roman" w:cs="Times New Roman"/>
      <w:sz w:val="24"/>
      <w:szCs w:val="24"/>
      <w:lang w:val="en-GB"/>
    </w:rPr>
  </w:style>
  <w:style w:type="paragraph" w:styleId="Naslov1">
    <w:name w:val="heading 1"/>
    <w:basedOn w:val="Normal"/>
    <w:next w:val="Normal"/>
    <w:link w:val="Naslov1Char"/>
    <w:qFormat/>
    <w:rsid w:val="007946F0"/>
    <w:pPr>
      <w:keepNext/>
      <w:outlineLvl w:val="0"/>
    </w:pPr>
    <w:rPr>
      <w:sz w:val="28"/>
      <w:lang w:val="hr-HR"/>
    </w:rPr>
  </w:style>
  <w:style w:type="paragraph" w:styleId="Naslov2">
    <w:name w:val="heading 2"/>
    <w:basedOn w:val="Normal"/>
    <w:next w:val="Normal"/>
    <w:link w:val="Naslov2Char"/>
    <w:unhideWhenUsed/>
    <w:qFormat/>
    <w:rsid w:val="007946F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semiHidden/>
    <w:unhideWhenUsed/>
    <w:qFormat/>
    <w:rsid w:val="00D76C27"/>
    <w:pPr>
      <w:keepNext/>
      <w:keepLines/>
      <w:spacing w:before="200"/>
      <w:outlineLvl w:val="2"/>
    </w:pPr>
    <w:rPr>
      <w:rFonts w:asciiTheme="majorHAnsi" w:eastAsiaTheme="majorEastAsia" w:hAnsiTheme="majorHAnsi" w:cstheme="majorBidi"/>
      <w:b/>
      <w:bCs/>
      <w:color w:val="5B9BD5" w:themeColor="accent1"/>
    </w:rPr>
  </w:style>
  <w:style w:type="paragraph" w:styleId="Naslov4">
    <w:name w:val="heading 4"/>
    <w:basedOn w:val="Normal"/>
    <w:next w:val="Normal"/>
    <w:link w:val="Naslov4Char"/>
    <w:uiPriority w:val="9"/>
    <w:unhideWhenUsed/>
    <w:qFormat/>
    <w:rsid w:val="007946F0"/>
    <w:pPr>
      <w:keepNext/>
      <w:keepLines/>
      <w:spacing w:before="40"/>
      <w:outlineLvl w:val="3"/>
    </w:pPr>
    <w:rPr>
      <w:rFonts w:asciiTheme="majorHAnsi" w:eastAsiaTheme="majorEastAsia" w:hAnsiTheme="majorHAnsi" w:cstheme="majorBidi"/>
      <w:i/>
      <w:iCs/>
      <w:color w:val="2E74B5" w:themeColor="accent1" w:themeShade="BF"/>
    </w:rPr>
  </w:style>
  <w:style w:type="paragraph" w:styleId="Naslov5">
    <w:name w:val="heading 5"/>
    <w:basedOn w:val="Normal"/>
    <w:next w:val="Normal"/>
    <w:link w:val="Naslov5Char"/>
    <w:uiPriority w:val="9"/>
    <w:unhideWhenUsed/>
    <w:qFormat/>
    <w:rsid w:val="007946F0"/>
    <w:pPr>
      <w:keepNext/>
      <w:keepLines/>
      <w:spacing w:before="40"/>
      <w:outlineLvl w:val="4"/>
    </w:pPr>
    <w:rPr>
      <w:rFonts w:asciiTheme="majorHAnsi" w:eastAsiaTheme="majorEastAsia" w:hAnsiTheme="majorHAnsi" w:cstheme="majorBidi"/>
      <w:color w:val="2E74B5" w:themeColor="accent1" w:themeShade="BF"/>
    </w:rPr>
  </w:style>
  <w:style w:type="paragraph" w:styleId="Naslov6">
    <w:name w:val="heading 6"/>
    <w:basedOn w:val="Normal"/>
    <w:next w:val="Normal"/>
    <w:link w:val="Naslov6Char"/>
    <w:uiPriority w:val="9"/>
    <w:semiHidden/>
    <w:unhideWhenUsed/>
    <w:qFormat/>
    <w:rsid w:val="007946F0"/>
    <w:pPr>
      <w:keepNext/>
      <w:keepLines/>
      <w:spacing w:before="40"/>
      <w:outlineLvl w:val="5"/>
    </w:pPr>
    <w:rPr>
      <w:rFonts w:asciiTheme="majorHAnsi" w:eastAsiaTheme="majorEastAsia" w:hAnsiTheme="majorHAnsi" w:cstheme="majorBidi"/>
      <w:color w:val="1F4D78" w:themeColor="accent1" w:themeShade="7F"/>
    </w:rPr>
  </w:style>
  <w:style w:type="paragraph" w:styleId="Naslov8">
    <w:name w:val="heading 8"/>
    <w:basedOn w:val="Normal"/>
    <w:next w:val="Normal"/>
    <w:link w:val="Naslov8Char"/>
    <w:uiPriority w:val="9"/>
    <w:semiHidden/>
    <w:unhideWhenUsed/>
    <w:qFormat/>
    <w:rsid w:val="007946F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uiPriority w:val="9"/>
    <w:semiHidden/>
    <w:unhideWhenUsed/>
    <w:qFormat/>
    <w:rsid w:val="00A767F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7946F0"/>
    <w:rPr>
      <w:rFonts w:ascii="Times New Roman" w:eastAsia="Times New Roman" w:hAnsi="Times New Roman" w:cs="Times New Roman"/>
      <w:sz w:val="28"/>
      <w:szCs w:val="24"/>
    </w:rPr>
  </w:style>
  <w:style w:type="character" w:customStyle="1" w:styleId="Naslov2Char">
    <w:name w:val="Naslov 2 Char"/>
    <w:basedOn w:val="Zadanifontodlomka"/>
    <w:link w:val="Naslov2"/>
    <w:uiPriority w:val="9"/>
    <w:semiHidden/>
    <w:rsid w:val="007946F0"/>
    <w:rPr>
      <w:rFonts w:asciiTheme="majorHAnsi" w:eastAsiaTheme="majorEastAsia" w:hAnsiTheme="majorHAnsi" w:cstheme="majorBidi"/>
      <w:color w:val="2E74B5" w:themeColor="accent1" w:themeShade="BF"/>
      <w:sz w:val="26"/>
      <w:szCs w:val="26"/>
      <w:lang w:val="en-GB"/>
    </w:rPr>
  </w:style>
  <w:style w:type="character" w:customStyle="1" w:styleId="Naslov3Char">
    <w:name w:val="Naslov 3 Char"/>
    <w:basedOn w:val="Zadanifontodlomka"/>
    <w:link w:val="Naslov3"/>
    <w:uiPriority w:val="9"/>
    <w:semiHidden/>
    <w:rsid w:val="00D76C27"/>
    <w:rPr>
      <w:rFonts w:asciiTheme="majorHAnsi" w:eastAsiaTheme="majorEastAsia" w:hAnsiTheme="majorHAnsi" w:cstheme="majorBidi"/>
      <w:b/>
      <w:bCs/>
      <w:color w:val="5B9BD5" w:themeColor="accent1"/>
      <w:sz w:val="24"/>
      <w:szCs w:val="24"/>
      <w:lang w:val="en-GB"/>
    </w:rPr>
  </w:style>
  <w:style w:type="character" w:customStyle="1" w:styleId="Naslov4Char">
    <w:name w:val="Naslov 4 Char"/>
    <w:basedOn w:val="Zadanifontodlomka"/>
    <w:link w:val="Naslov4"/>
    <w:uiPriority w:val="9"/>
    <w:rsid w:val="007946F0"/>
    <w:rPr>
      <w:rFonts w:asciiTheme="majorHAnsi" w:eastAsiaTheme="majorEastAsia" w:hAnsiTheme="majorHAnsi" w:cstheme="majorBidi"/>
      <w:i/>
      <w:iCs/>
      <w:color w:val="2E74B5" w:themeColor="accent1" w:themeShade="BF"/>
      <w:sz w:val="24"/>
      <w:szCs w:val="24"/>
      <w:lang w:val="en-GB"/>
    </w:rPr>
  </w:style>
  <w:style w:type="character" w:customStyle="1" w:styleId="Naslov5Char">
    <w:name w:val="Naslov 5 Char"/>
    <w:basedOn w:val="Zadanifontodlomka"/>
    <w:link w:val="Naslov5"/>
    <w:uiPriority w:val="9"/>
    <w:rsid w:val="007946F0"/>
    <w:rPr>
      <w:rFonts w:asciiTheme="majorHAnsi" w:eastAsiaTheme="majorEastAsia" w:hAnsiTheme="majorHAnsi" w:cstheme="majorBidi"/>
      <w:color w:val="2E74B5" w:themeColor="accent1" w:themeShade="BF"/>
      <w:sz w:val="24"/>
      <w:szCs w:val="24"/>
      <w:lang w:val="en-GB"/>
    </w:rPr>
  </w:style>
  <w:style w:type="character" w:customStyle="1" w:styleId="Naslov6Char">
    <w:name w:val="Naslov 6 Char"/>
    <w:basedOn w:val="Zadanifontodlomka"/>
    <w:link w:val="Naslov6"/>
    <w:uiPriority w:val="9"/>
    <w:semiHidden/>
    <w:rsid w:val="007946F0"/>
    <w:rPr>
      <w:rFonts w:asciiTheme="majorHAnsi" w:eastAsiaTheme="majorEastAsia" w:hAnsiTheme="majorHAnsi" w:cstheme="majorBidi"/>
      <w:color w:val="1F4D78" w:themeColor="accent1" w:themeShade="7F"/>
      <w:sz w:val="24"/>
      <w:szCs w:val="24"/>
      <w:lang w:val="en-GB"/>
    </w:rPr>
  </w:style>
  <w:style w:type="character" w:customStyle="1" w:styleId="Naslov8Char">
    <w:name w:val="Naslov 8 Char"/>
    <w:basedOn w:val="Zadanifontodlomka"/>
    <w:link w:val="Naslov8"/>
    <w:uiPriority w:val="9"/>
    <w:semiHidden/>
    <w:rsid w:val="007946F0"/>
    <w:rPr>
      <w:rFonts w:asciiTheme="majorHAnsi" w:eastAsiaTheme="majorEastAsia" w:hAnsiTheme="majorHAnsi" w:cstheme="majorBidi"/>
      <w:color w:val="272727" w:themeColor="text1" w:themeTint="D8"/>
      <w:sz w:val="21"/>
      <w:szCs w:val="21"/>
      <w:lang w:val="en-GB"/>
    </w:rPr>
  </w:style>
  <w:style w:type="character" w:customStyle="1" w:styleId="Naslov9Char">
    <w:name w:val="Naslov 9 Char"/>
    <w:basedOn w:val="Zadanifontodlomka"/>
    <w:link w:val="Naslov9"/>
    <w:uiPriority w:val="9"/>
    <w:semiHidden/>
    <w:rsid w:val="00A767F3"/>
    <w:rPr>
      <w:rFonts w:asciiTheme="majorHAnsi" w:eastAsiaTheme="majorEastAsia" w:hAnsiTheme="majorHAnsi" w:cstheme="majorBidi"/>
      <w:i/>
      <w:iCs/>
      <w:color w:val="404040" w:themeColor="text1" w:themeTint="BF"/>
      <w:sz w:val="20"/>
      <w:szCs w:val="20"/>
      <w:lang w:val="en-GB"/>
    </w:rPr>
  </w:style>
  <w:style w:type="paragraph" w:styleId="Zaglavlje">
    <w:name w:val="header"/>
    <w:basedOn w:val="Normal"/>
    <w:link w:val="ZaglavljeChar"/>
    <w:rsid w:val="007946F0"/>
    <w:pPr>
      <w:tabs>
        <w:tab w:val="center" w:pos="4153"/>
        <w:tab w:val="right" w:pos="8306"/>
      </w:tabs>
    </w:pPr>
    <w:rPr>
      <w:noProof/>
      <w:sz w:val="20"/>
      <w:szCs w:val="20"/>
      <w:lang w:val="hr-HR"/>
    </w:rPr>
  </w:style>
  <w:style w:type="character" w:customStyle="1" w:styleId="ZaglavljeChar">
    <w:name w:val="Zaglavlje Char"/>
    <w:basedOn w:val="Zadanifontodlomka"/>
    <w:link w:val="Zaglavlje"/>
    <w:rsid w:val="007946F0"/>
    <w:rPr>
      <w:rFonts w:ascii="Times New Roman" w:eastAsia="Times New Roman" w:hAnsi="Times New Roman" w:cs="Times New Roman"/>
      <w:noProof/>
      <w:sz w:val="20"/>
      <w:szCs w:val="20"/>
    </w:rPr>
  </w:style>
  <w:style w:type="paragraph" w:customStyle="1" w:styleId="Default">
    <w:name w:val="Default"/>
    <w:rsid w:val="007946F0"/>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styleId="Tijeloteksta">
    <w:name w:val="Body Text"/>
    <w:basedOn w:val="Normal"/>
    <w:link w:val="TijelotekstaChar"/>
    <w:semiHidden/>
    <w:rsid w:val="007946F0"/>
    <w:pPr>
      <w:jc w:val="both"/>
    </w:pPr>
    <w:rPr>
      <w:lang w:val="hr-HR" w:eastAsia="hr-HR"/>
    </w:rPr>
  </w:style>
  <w:style w:type="character" w:customStyle="1" w:styleId="TijelotekstaChar">
    <w:name w:val="Tijelo teksta Char"/>
    <w:basedOn w:val="Zadanifontodlomka"/>
    <w:link w:val="Tijeloteksta"/>
    <w:semiHidden/>
    <w:rsid w:val="007946F0"/>
    <w:rPr>
      <w:rFonts w:ascii="Times New Roman" w:eastAsia="Times New Roman" w:hAnsi="Times New Roman" w:cs="Times New Roman"/>
      <w:sz w:val="24"/>
      <w:szCs w:val="24"/>
      <w:lang w:eastAsia="hr-HR"/>
    </w:rPr>
  </w:style>
  <w:style w:type="paragraph" w:styleId="Tijeloteksta2">
    <w:name w:val="Body Text 2"/>
    <w:basedOn w:val="Normal"/>
    <w:link w:val="Tijeloteksta2Char"/>
    <w:semiHidden/>
    <w:rsid w:val="007946F0"/>
    <w:pPr>
      <w:jc w:val="center"/>
    </w:pPr>
    <w:rPr>
      <w:b/>
      <w:bCs/>
      <w:lang w:val="hr-HR" w:eastAsia="hr-HR"/>
    </w:rPr>
  </w:style>
  <w:style w:type="character" w:customStyle="1" w:styleId="Tijeloteksta2Char">
    <w:name w:val="Tijelo teksta 2 Char"/>
    <w:basedOn w:val="Zadanifontodlomka"/>
    <w:link w:val="Tijeloteksta2"/>
    <w:rsid w:val="007946F0"/>
    <w:rPr>
      <w:rFonts w:ascii="Times New Roman" w:eastAsia="Times New Roman" w:hAnsi="Times New Roman" w:cs="Times New Roman"/>
      <w:b/>
      <w:bCs/>
      <w:sz w:val="24"/>
      <w:szCs w:val="24"/>
      <w:lang w:eastAsia="hr-HR"/>
    </w:rPr>
  </w:style>
  <w:style w:type="paragraph" w:styleId="Naslov">
    <w:name w:val="Title"/>
    <w:basedOn w:val="Normal"/>
    <w:link w:val="NaslovChar"/>
    <w:qFormat/>
    <w:rsid w:val="007946F0"/>
    <w:pPr>
      <w:numPr>
        <w:ilvl w:val="12"/>
      </w:numPr>
      <w:jc w:val="center"/>
    </w:pPr>
    <w:rPr>
      <w:rFonts w:ascii="Arial" w:hAnsi="Arial" w:cs="Arial"/>
      <w:i/>
      <w:lang w:val="hr-HR" w:eastAsia="hr-HR"/>
    </w:rPr>
  </w:style>
  <w:style w:type="character" w:customStyle="1" w:styleId="NaslovChar">
    <w:name w:val="Naslov Char"/>
    <w:basedOn w:val="Zadanifontodlomka"/>
    <w:link w:val="Naslov"/>
    <w:rsid w:val="007946F0"/>
    <w:rPr>
      <w:rFonts w:ascii="Arial" w:eastAsia="Times New Roman" w:hAnsi="Arial" w:cs="Arial"/>
      <w:i/>
      <w:sz w:val="24"/>
      <w:szCs w:val="24"/>
      <w:lang w:eastAsia="hr-HR"/>
    </w:rPr>
  </w:style>
  <w:style w:type="paragraph" w:styleId="Opisslike">
    <w:name w:val="caption"/>
    <w:basedOn w:val="Normal"/>
    <w:next w:val="Normal"/>
    <w:qFormat/>
    <w:rsid w:val="007946F0"/>
    <w:pPr>
      <w:tabs>
        <w:tab w:val="center" w:pos="2410"/>
      </w:tabs>
    </w:pPr>
    <w:rPr>
      <w:rFonts w:ascii="HRTimes" w:hAnsi="HRTimes"/>
      <w:b/>
      <w:sz w:val="28"/>
      <w:szCs w:val="20"/>
      <w:lang w:val="en-US" w:eastAsia="hr-HR"/>
    </w:rPr>
  </w:style>
  <w:style w:type="paragraph" w:customStyle="1" w:styleId="T-98-2">
    <w:name w:val="T-9/8-2"/>
    <w:rsid w:val="007946F0"/>
    <w:pPr>
      <w:widowControl w:val="0"/>
      <w:tabs>
        <w:tab w:val="left" w:pos="2153"/>
      </w:tabs>
      <w:autoSpaceDE w:val="0"/>
      <w:autoSpaceDN w:val="0"/>
      <w:adjustRightInd w:val="0"/>
      <w:spacing w:after="43" w:line="240" w:lineRule="auto"/>
      <w:ind w:firstLine="342"/>
      <w:jc w:val="both"/>
    </w:pPr>
    <w:rPr>
      <w:rFonts w:ascii="Times-NewRoman" w:eastAsia="Times New Roman" w:hAnsi="Times-NewRoman" w:cs="Times New Roman"/>
      <w:sz w:val="19"/>
      <w:szCs w:val="19"/>
      <w:lang w:eastAsia="hr-HR"/>
    </w:rPr>
  </w:style>
  <w:style w:type="paragraph" w:customStyle="1" w:styleId="t-98-20">
    <w:name w:val="t-98-2"/>
    <w:basedOn w:val="Normal"/>
    <w:rsid w:val="007946F0"/>
    <w:pPr>
      <w:spacing w:before="100" w:beforeAutospacing="1" w:after="100" w:afterAutospacing="1"/>
    </w:pPr>
    <w:rPr>
      <w:lang w:val="hr-HR" w:eastAsia="hr-HR"/>
    </w:rPr>
  </w:style>
  <w:style w:type="paragraph" w:styleId="Podnoje">
    <w:name w:val="footer"/>
    <w:basedOn w:val="Normal"/>
    <w:link w:val="PodnojeChar"/>
    <w:uiPriority w:val="99"/>
    <w:unhideWhenUsed/>
    <w:rsid w:val="00C103E2"/>
    <w:pPr>
      <w:tabs>
        <w:tab w:val="center" w:pos="4536"/>
        <w:tab w:val="right" w:pos="9072"/>
      </w:tabs>
    </w:pPr>
  </w:style>
  <w:style w:type="character" w:customStyle="1" w:styleId="PodnojeChar">
    <w:name w:val="Podnožje Char"/>
    <w:basedOn w:val="Zadanifontodlomka"/>
    <w:link w:val="Podnoje"/>
    <w:uiPriority w:val="99"/>
    <w:rsid w:val="00C103E2"/>
    <w:rPr>
      <w:rFonts w:ascii="Times New Roman" w:eastAsia="Times New Roman" w:hAnsi="Times New Roman" w:cs="Times New Roman"/>
      <w:sz w:val="24"/>
      <w:szCs w:val="24"/>
      <w:lang w:val="en-GB"/>
    </w:rPr>
  </w:style>
  <w:style w:type="paragraph" w:styleId="StandardWeb">
    <w:name w:val="Normal (Web)"/>
    <w:basedOn w:val="Normal"/>
    <w:rsid w:val="007228F6"/>
    <w:pPr>
      <w:spacing w:before="100" w:beforeAutospacing="1" w:after="100" w:afterAutospacing="1"/>
    </w:pPr>
    <w:rPr>
      <w:rFonts w:ascii="Arial" w:hAnsi="Arial" w:cs="Arial"/>
      <w:color w:val="000000"/>
      <w:sz w:val="14"/>
      <w:szCs w:val="14"/>
      <w:lang w:val="hr-HR" w:eastAsia="hr-HR"/>
    </w:rPr>
  </w:style>
  <w:style w:type="paragraph" w:styleId="Odlomakpopisa">
    <w:name w:val="List Paragraph"/>
    <w:basedOn w:val="Normal"/>
    <w:uiPriority w:val="34"/>
    <w:qFormat/>
    <w:rsid w:val="007228F6"/>
    <w:pPr>
      <w:spacing w:after="200" w:line="276" w:lineRule="auto"/>
      <w:ind w:left="720"/>
      <w:contextualSpacing/>
    </w:pPr>
    <w:rPr>
      <w:rFonts w:ascii="Calibri" w:eastAsia="Calibri" w:hAnsi="Calibri"/>
      <w:sz w:val="22"/>
      <w:szCs w:val="22"/>
      <w:lang w:val="hr-HR"/>
    </w:rPr>
  </w:style>
  <w:style w:type="paragraph" w:styleId="Tekstbalonia">
    <w:name w:val="Balloon Text"/>
    <w:basedOn w:val="Normal"/>
    <w:link w:val="TekstbaloniaChar"/>
    <w:uiPriority w:val="99"/>
    <w:semiHidden/>
    <w:unhideWhenUsed/>
    <w:rsid w:val="00B741D0"/>
    <w:rPr>
      <w:rFonts w:ascii="Tahoma" w:hAnsi="Tahoma" w:cs="Tahoma"/>
      <w:sz w:val="16"/>
      <w:szCs w:val="16"/>
    </w:rPr>
  </w:style>
  <w:style w:type="character" w:customStyle="1" w:styleId="TekstbaloniaChar">
    <w:name w:val="Tekst balončića Char"/>
    <w:basedOn w:val="Zadanifontodlomka"/>
    <w:link w:val="Tekstbalonia"/>
    <w:uiPriority w:val="99"/>
    <w:semiHidden/>
    <w:rsid w:val="00B741D0"/>
    <w:rPr>
      <w:rFonts w:ascii="Tahoma" w:eastAsia="Times New Roman" w:hAnsi="Tahoma" w:cs="Tahoma"/>
      <w:sz w:val="16"/>
      <w:szCs w:val="16"/>
      <w:lang w:val="en-GB"/>
    </w:rPr>
  </w:style>
  <w:style w:type="character" w:styleId="Hiperveza">
    <w:name w:val="Hyperlink"/>
    <w:basedOn w:val="Zadanifontodlomka"/>
    <w:uiPriority w:val="99"/>
    <w:unhideWhenUsed/>
    <w:rsid w:val="00866684"/>
    <w:rPr>
      <w:color w:val="0000FF"/>
      <w:u w:val="single"/>
    </w:rPr>
  </w:style>
  <w:style w:type="character" w:styleId="SlijeenaHiperveza">
    <w:name w:val="FollowedHyperlink"/>
    <w:basedOn w:val="Zadanifontodlomka"/>
    <w:uiPriority w:val="99"/>
    <w:semiHidden/>
    <w:unhideWhenUsed/>
    <w:rsid w:val="00866684"/>
    <w:rPr>
      <w:color w:val="800080"/>
      <w:u w:val="single"/>
    </w:rPr>
  </w:style>
  <w:style w:type="paragraph" w:customStyle="1" w:styleId="xl65">
    <w:name w:val="xl65"/>
    <w:basedOn w:val="Normal"/>
    <w:rsid w:val="00866684"/>
    <w:pPr>
      <w:spacing w:before="100" w:beforeAutospacing="1" w:after="100" w:afterAutospacing="1"/>
    </w:pPr>
    <w:rPr>
      <w:rFonts w:ascii="Arial" w:hAnsi="Arial" w:cs="Arial"/>
      <w:b/>
      <w:bCs/>
      <w:lang w:val="hr-HR" w:eastAsia="hr-HR"/>
    </w:rPr>
  </w:style>
  <w:style w:type="paragraph" w:customStyle="1" w:styleId="xl66">
    <w:name w:val="xl66"/>
    <w:basedOn w:val="Normal"/>
    <w:rsid w:val="00866684"/>
    <w:pPr>
      <w:spacing w:before="100" w:beforeAutospacing="1" w:after="100" w:afterAutospacing="1"/>
    </w:pPr>
    <w:rPr>
      <w:rFonts w:ascii="Arial" w:hAnsi="Arial" w:cs="Arial"/>
      <w:b/>
      <w:bCs/>
      <w:lang w:val="hr-HR" w:eastAsia="hr-HR"/>
    </w:rPr>
  </w:style>
  <w:style w:type="paragraph" w:customStyle="1" w:styleId="xl67">
    <w:name w:val="xl67"/>
    <w:basedOn w:val="Normal"/>
    <w:rsid w:val="00866684"/>
    <w:pPr>
      <w:spacing w:before="100" w:beforeAutospacing="1" w:after="100" w:afterAutospacing="1"/>
    </w:pPr>
    <w:rPr>
      <w:lang w:val="hr-HR" w:eastAsia="hr-HR"/>
    </w:rPr>
  </w:style>
  <w:style w:type="paragraph" w:customStyle="1" w:styleId="xl68">
    <w:name w:val="xl68"/>
    <w:basedOn w:val="Normal"/>
    <w:rsid w:val="00866684"/>
    <w:pPr>
      <w:spacing w:before="100" w:beforeAutospacing="1" w:after="100" w:afterAutospacing="1"/>
    </w:pPr>
    <w:rPr>
      <w:rFonts w:ascii="Arial" w:hAnsi="Arial" w:cs="Arial"/>
      <w:lang w:val="hr-HR" w:eastAsia="hr-HR"/>
    </w:rPr>
  </w:style>
  <w:style w:type="paragraph" w:customStyle="1" w:styleId="xl69">
    <w:name w:val="xl69"/>
    <w:basedOn w:val="Normal"/>
    <w:rsid w:val="00866684"/>
    <w:pPr>
      <w:shd w:val="clear" w:color="000000" w:fill="666699"/>
      <w:spacing w:before="100" w:beforeAutospacing="1" w:after="100" w:afterAutospacing="1"/>
    </w:pPr>
    <w:rPr>
      <w:lang w:val="hr-HR" w:eastAsia="hr-HR"/>
    </w:rPr>
  </w:style>
  <w:style w:type="paragraph" w:customStyle="1" w:styleId="xl70">
    <w:name w:val="xl70"/>
    <w:basedOn w:val="Normal"/>
    <w:rsid w:val="00866684"/>
    <w:pPr>
      <w:shd w:val="clear" w:color="000000" w:fill="C0C0C0"/>
      <w:spacing w:before="100" w:beforeAutospacing="1" w:after="100" w:afterAutospacing="1"/>
      <w:jc w:val="center"/>
    </w:pPr>
    <w:rPr>
      <w:rFonts w:ascii="Arial" w:hAnsi="Arial" w:cs="Arial"/>
      <w:b/>
      <w:bCs/>
      <w:sz w:val="16"/>
      <w:szCs w:val="16"/>
      <w:lang w:val="hr-HR" w:eastAsia="hr-HR"/>
    </w:rPr>
  </w:style>
  <w:style w:type="paragraph" w:customStyle="1" w:styleId="xl71">
    <w:name w:val="xl71"/>
    <w:basedOn w:val="Normal"/>
    <w:rsid w:val="00866684"/>
    <w:pPr>
      <w:spacing w:before="100" w:beforeAutospacing="1" w:after="100" w:afterAutospacing="1"/>
    </w:pPr>
    <w:rPr>
      <w:rFonts w:ascii="Arial" w:hAnsi="Arial" w:cs="Arial"/>
      <w:sz w:val="16"/>
      <w:szCs w:val="16"/>
      <w:lang w:val="hr-HR" w:eastAsia="hr-HR"/>
    </w:rPr>
  </w:style>
  <w:style w:type="paragraph" w:customStyle="1" w:styleId="xl72">
    <w:name w:val="xl72"/>
    <w:basedOn w:val="Normal"/>
    <w:rsid w:val="00866684"/>
    <w:pPr>
      <w:spacing w:before="100" w:beforeAutospacing="1" w:after="100" w:afterAutospacing="1"/>
    </w:pPr>
    <w:rPr>
      <w:rFonts w:ascii="Arial" w:hAnsi="Arial" w:cs="Arial"/>
      <w:b/>
      <w:bCs/>
      <w:sz w:val="16"/>
      <w:szCs w:val="16"/>
      <w:lang w:val="hr-HR" w:eastAsia="hr-HR"/>
    </w:rPr>
  </w:style>
  <w:style w:type="paragraph" w:customStyle="1" w:styleId="xl73">
    <w:name w:val="xl73"/>
    <w:basedOn w:val="Normal"/>
    <w:rsid w:val="00866684"/>
    <w:pPr>
      <w:shd w:val="clear" w:color="000000" w:fill="C0C0C0"/>
      <w:spacing w:before="100" w:beforeAutospacing="1" w:after="100" w:afterAutospacing="1"/>
    </w:pPr>
    <w:rPr>
      <w:rFonts w:ascii="Arial" w:hAnsi="Arial" w:cs="Arial"/>
      <w:b/>
      <w:bCs/>
      <w:sz w:val="16"/>
      <w:szCs w:val="16"/>
      <w:lang w:val="hr-HR" w:eastAsia="hr-HR"/>
    </w:rPr>
  </w:style>
  <w:style w:type="paragraph" w:customStyle="1" w:styleId="xl74">
    <w:name w:val="xl74"/>
    <w:basedOn w:val="Normal"/>
    <w:rsid w:val="00866684"/>
    <w:pPr>
      <w:spacing w:before="100" w:beforeAutospacing="1" w:after="100" w:afterAutospacing="1"/>
    </w:pPr>
    <w:rPr>
      <w:rFonts w:ascii="Arial" w:hAnsi="Arial" w:cs="Arial"/>
      <w:b/>
      <w:bCs/>
      <w:lang w:val="hr-HR" w:eastAsia="hr-HR"/>
    </w:rPr>
  </w:style>
  <w:style w:type="paragraph" w:customStyle="1" w:styleId="xl75">
    <w:name w:val="xl75"/>
    <w:basedOn w:val="Normal"/>
    <w:rsid w:val="00866684"/>
    <w:pPr>
      <w:spacing w:before="100" w:beforeAutospacing="1" w:after="100" w:afterAutospacing="1"/>
    </w:pPr>
    <w:rPr>
      <w:rFonts w:ascii="Arial" w:hAnsi="Arial" w:cs="Arial"/>
      <w:sz w:val="16"/>
      <w:szCs w:val="16"/>
      <w:lang w:val="hr-HR" w:eastAsia="hr-HR"/>
    </w:rPr>
  </w:style>
  <w:style w:type="paragraph" w:customStyle="1" w:styleId="xl76">
    <w:name w:val="xl76"/>
    <w:basedOn w:val="Normal"/>
    <w:rsid w:val="00866684"/>
    <w:pPr>
      <w:spacing w:before="100" w:beforeAutospacing="1" w:after="100" w:afterAutospacing="1"/>
    </w:pPr>
    <w:rPr>
      <w:sz w:val="16"/>
      <w:szCs w:val="16"/>
      <w:lang w:val="hr-HR" w:eastAsia="hr-HR"/>
    </w:rPr>
  </w:style>
  <w:style w:type="paragraph" w:customStyle="1" w:styleId="xl77">
    <w:name w:val="xl77"/>
    <w:basedOn w:val="Normal"/>
    <w:rsid w:val="00866684"/>
    <w:pPr>
      <w:spacing w:before="100" w:beforeAutospacing="1" w:after="100" w:afterAutospacing="1"/>
    </w:pPr>
    <w:rPr>
      <w:sz w:val="16"/>
      <w:szCs w:val="16"/>
      <w:lang w:val="hr-HR" w:eastAsia="hr-HR"/>
    </w:rPr>
  </w:style>
  <w:style w:type="paragraph" w:customStyle="1" w:styleId="xl78">
    <w:name w:val="xl78"/>
    <w:basedOn w:val="Normal"/>
    <w:rsid w:val="00866684"/>
    <w:pPr>
      <w:spacing w:before="100" w:beforeAutospacing="1" w:after="100" w:afterAutospacing="1"/>
    </w:pPr>
    <w:rPr>
      <w:rFonts w:ascii="Arial" w:hAnsi="Arial" w:cs="Arial"/>
      <w:sz w:val="16"/>
      <w:szCs w:val="16"/>
      <w:lang w:val="hr-HR" w:eastAsia="hr-HR"/>
    </w:rPr>
  </w:style>
  <w:style w:type="paragraph" w:customStyle="1" w:styleId="xl79">
    <w:name w:val="xl79"/>
    <w:basedOn w:val="Normal"/>
    <w:rsid w:val="00866684"/>
    <w:pPr>
      <w:spacing w:before="100" w:beforeAutospacing="1" w:after="100" w:afterAutospacing="1"/>
    </w:pPr>
    <w:rPr>
      <w:rFonts w:ascii="Arial" w:hAnsi="Arial" w:cs="Arial"/>
      <w:sz w:val="22"/>
      <w:szCs w:val="22"/>
      <w:lang w:val="hr-HR" w:eastAsia="hr-HR"/>
    </w:rPr>
  </w:style>
  <w:style w:type="paragraph" w:customStyle="1" w:styleId="xl80">
    <w:name w:val="xl80"/>
    <w:basedOn w:val="Normal"/>
    <w:rsid w:val="00866684"/>
    <w:pPr>
      <w:shd w:val="clear" w:color="000000" w:fill="FFFFFF"/>
      <w:spacing w:before="100" w:beforeAutospacing="1" w:after="100" w:afterAutospacing="1"/>
    </w:pPr>
    <w:rPr>
      <w:rFonts w:ascii="Arial" w:hAnsi="Arial" w:cs="Arial"/>
      <w:sz w:val="16"/>
      <w:szCs w:val="16"/>
      <w:lang w:val="hr-HR" w:eastAsia="hr-HR"/>
    </w:rPr>
  </w:style>
  <w:style w:type="paragraph" w:customStyle="1" w:styleId="xl81">
    <w:name w:val="xl81"/>
    <w:basedOn w:val="Normal"/>
    <w:rsid w:val="00866684"/>
    <w:pPr>
      <w:shd w:val="clear" w:color="000000" w:fill="C0C0C0"/>
      <w:spacing w:before="100" w:beforeAutospacing="1" w:after="100" w:afterAutospacing="1"/>
    </w:pPr>
    <w:rPr>
      <w:rFonts w:ascii="Arial" w:hAnsi="Arial" w:cs="Arial"/>
      <w:b/>
      <w:bCs/>
      <w:lang w:val="hr-HR" w:eastAsia="hr-HR"/>
    </w:rPr>
  </w:style>
  <w:style w:type="paragraph" w:customStyle="1" w:styleId="xl82">
    <w:name w:val="xl82"/>
    <w:basedOn w:val="Normal"/>
    <w:rsid w:val="00866684"/>
    <w:pPr>
      <w:shd w:val="clear" w:color="000000" w:fill="FFFFFF"/>
      <w:spacing w:before="100" w:beforeAutospacing="1" w:after="100" w:afterAutospacing="1"/>
    </w:pPr>
    <w:rPr>
      <w:rFonts w:ascii="Arial" w:hAnsi="Arial" w:cs="Arial"/>
      <w:b/>
      <w:bCs/>
      <w:sz w:val="16"/>
      <w:szCs w:val="16"/>
      <w:lang w:val="hr-HR" w:eastAsia="hr-HR"/>
    </w:rPr>
  </w:style>
  <w:style w:type="paragraph" w:customStyle="1" w:styleId="xl83">
    <w:name w:val="xl83"/>
    <w:basedOn w:val="Normal"/>
    <w:rsid w:val="00866684"/>
    <w:pPr>
      <w:spacing w:before="100" w:beforeAutospacing="1" w:after="100" w:afterAutospacing="1"/>
    </w:pPr>
    <w:rPr>
      <w:rFonts w:ascii="Arial" w:hAnsi="Arial" w:cs="Arial"/>
      <w:b/>
      <w:bCs/>
      <w:sz w:val="16"/>
      <w:szCs w:val="16"/>
      <w:lang w:val="hr-HR" w:eastAsia="hr-HR"/>
    </w:rPr>
  </w:style>
  <w:style w:type="paragraph" w:customStyle="1" w:styleId="xl84">
    <w:name w:val="xl84"/>
    <w:basedOn w:val="Normal"/>
    <w:rsid w:val="00866684"/>
    <w:pPr>
      <w:shd w:val="clear" w:color="000000" w:fill="FFFFFF"/>
      <w:spacing w:before="100" w:beforeAutospacing="1" w:after="100" w:afterAutospacing="1"/>
    </w:pPr>
    <w:rPr>
      <w:rFonts w:ascii="Arial" w:hAnsi="Arial" w:cs="Arial"/>
      <w:b/>
      <w:bCs/>
      <w:sz w:val="18"/>
      <w:szCs w:val="18"/>
      <w:lang w:val="hr-HR" w:eastAsia="hr-HR"/>
    </w:rPr>
  </w:style>
  <w:style w:type="paragraph" w:customStyle="1" w:styleId="xl85">
    <w:name w:val="xl85"/>
    <w:basedOn w:val="Normal"/>
    <w:rsid w:val="00866684"/>
    <w:pPr>
      <w:shd w:val="clear" w:color="000000" w:fill="FFFFFF"/>
      <w:spacing w:before="100" w:beforeAutospacing="1" w:after="100" w:afterAutospacing="1"/>
    </w:pPr>
    <w:rPr>
      <w:rFonts w:ascii="Arial" w:hAnsi="Arial" w:cs="Arial"/>
      <w:b/>
      <w:bCs/>
      <w:lang w:val="hr-HR" w:eastAsia="hr-HR"/>
    </w:rPr>
  </w:style>
  <w:style w:type="paragraph" w:customStyle="1" w:styleId="xl86">
    <w:name w:val="xl86"/>
    <w:basedOn w:val="Normal"/>
    <w:rsid w:val="00866684"/>
    <w:pPr>
      <w:spacing w:before="100" w:beforeAutospacing="1" w:after="100" w:afterAutospacing="1"/>
    </w:pPr>
    <w:rPr>
      <w:rFonts w:ascii="Arial" w:hAnsi="Arial" w:cs="Arial"/>
      <w:lang w:val="hr-HR" w:eastAsia="hr-HR"/>
    </w:rPr>
  </w:style>
  <w:style w:type="paragraph" w:customStyle="1" w:styleId="xl87">
    <w:name w:val="xl87"/>
    <w:basedOn w:val="Normal"/>
    <w:rsid w:val="00866684"/>
    <w:pPr>
      <w:shd w:val="clear" w:color="000000" w:fill="FFFFFF"/>
      <w:spacing w:before="100" w:beforeAutospacing="1" w:after="100" w:afterAutospacing="1"/>
    </w:pPr>
    <w:rPr>
      <w:rFonts w:ascii="Arial" w:hAnsi="Arial" w:cs="Arial"/>
      <w:b/>
      <w:bCs/>
      <w:sz w:val="16"/>
      <w:szCs w:val="16"/>
      <w:lang w:val="hr-HR" w:eastAsia="hr-HR"/>
    </w:rPr>
  </w:style>
  <w:style w:type="paragraph" w:customStyle="1" w:styleId="xl88">
    <w:name w:val="xl88"/>
    <w:basedOn w:val="Normal"/>
    <w:rsid w:val="00866684"/>
    <w:pPr>
      <w:spacing w:before="100" w:beforeAutospacing="1" w:after="100" w:afterAutospacing="1"/>
    </w:pPr>
    <w:rPr>
      <w:rFonts w:ascii="Arial" w:hAnsi="Arial" w:cs="Arial"/>
      <w:b/>
      <w:bCs/>
      <w:color w:val="FF0000"/>
      <w:lang w:val="hr-HR" w:eastAsia="hr-HR"/>
    </w:rPr>
  </w:style>
  <w:style w:type="paragraph" w:customStyle="1" w:styleId="xl89">
    <w:name w:val="xl89"/>
    <w:basedOn w:val="Normal"/>
    <w:rsid w:val="00866684"/>
    <w:pPr>
      <w:spacing w:before="100" w:beforeAutospacing="1" w:after="100" w:afterAutospacing="1"/>
    </w:pPr>
    <w:rPr>
      <w:rFonts w:ascii="Arial" w:hAnsi="Arial" w:cs="Arial"/>
      <w:b/>
      <w:bCs/>
      <w:color w:val="FF0000"/>
      <w:sz w:val="16"/>
      <w:szCs w:val="16"/>
      <w:lang w:val="hr-HR" w:eastAsia="hr-HR"/>
    </w:rPr>
  </w:style>
  <w:style w:type="paragraph" w:customStyle="1" w:styleId="xl90">
    <w:name w:val="xl90"/>
    <w:basedOn w:val="Normal"/>
    <w:rsid w:val="00866684"/>
    <w:pPr>
      <w:spacing w:before="100" w:beforeAutospacing="1" w:after="100" w:afterAutospacing="1"/>
    </w:pPr>
    <w:rPr>
      <w:rFonts w:ascii="Arial" w:hAnsi="Arial" w:cs="Arial"/>
      <w:b/>
      <w:bCs/>
      <w:color w:val="FF0000"/>
      <w:lang w:val="hr-HR" w:eastAsia="hr-HR"/>
    </w:rPr>
  </w:style>
  <w:style w:type="paragraph" w:customStyle="1" w:styleId="xl91">
    <w:name w:val="xl91"/>
    <w:basedOn w:val="Normal"/>
    <w:rsid w:val="00866684"/>
    <w:pPr>
      <w:spacing w:before="100" w:beforeAutospacing="1" w:after="100" w:afterAutospacing="1"/>
    </w:pPr>
    <w:rPr>
      <w:rFonts w:ascii="Arial" w:hAnsi="Arial" w:cs="Arial"/>
      <w:b/>
      <w:bCs/>
      <w:color w:val="FF0000"/>
      <w:sz w:val="28"/>
      <w:szCs w:val="28"/>
      <w:lang w:val="hr-HR" w:eastAsia="hr-HR"/>
    </w:rPr>
  </w:style>
  <w:style w:type="paragraph" w:customStyle="1" w:styleId="xl92">
    <w:name w:val="xl92"/>
    <w:basedOn w:val="Normal"/>
    <w:rsid w:val="00866684"/>
    <w:pPr>
      <w:shd w:val="clear" w:color="000000" w:fill="FFFFFF"/>
      <w:spacing w:before="100" w:beforeAutospacing="1" w:after="100" w:afterAutospacing="1"/>
    </w:pPr>
    <w:rPr>
      <w:rFonts w:ascii="Arial" w:hAnsi="Arial" w:cs="Arial"/>
      <w:b/>
      <w:bCs/>
      <w:color w:val="FF0000"/>
      <w:sz w:val="16"/>
      <w:szCs w:val="16"/>
      <w:lang w:val="hr-HR" w:eastAsia="hr-HR"/>
    </w:rPr>
  </w:style>
  <w:style w:type="paragraph" w:customStyle="1" w:styleId="xl93">
    <w:name w:val="xl93"/>
    <w:basedOn w:val="Normal"/>
    <w:rsid w:val="00866684"/>
    <w:pPr>
      <w:shd w:val="clear" w:color="000000" w:fill="C0C0C0"/>
      <w:spacing w:before="100" w:beforeAutospacing="1" w:after="100" w:afterAutospacing="1"/>
      <w:jc w:val="center"/>
    </w:pPr>
    <w:rPr>
      <w:rFonts w:ascii="Arial" w:hAnsi="Arial" w:cs="Arial"/>
      <w:b/>
      <w:bCs/>
      <w:sz w:val="16"/>
      <w:szCs w:val="16"/>
      <w:lang w:val="hr-HR" w:eastAsia="hr-HR"/>
    </w:rPr>
  </w:style>
  <w:style w:type="paragraph" w:customStyle="1" w:styleId="xl94">
    <w:name w:val="xl94"/>
    <w:basedOn w:val="Normal"/>
    <w:rsid w:val="00866684"/>
    <w:pPr>
      <w:spacing w:before="100" w:beforeAutospacing="1" w:after="100" w:afterAutospacing="1"/>
    </w:pPr>
    <w:rPr>
      <w:rFonts w:ascii="Arial" w:hAnsi="Arial" w:cs="Arial"/>
      <w:color w:val="FF0000"/>
      <w:lang w:val="hr-HR" w:eastAsia="hr-HR"/>
    </w:rPr>
  </w:style>
  <w:style w:type="paragraph" w:customStyle="1" w:styleId="xl95">
    <w:name w:val="xl95"/>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hr-HR" w:eastAsia="hr-HR"/>
    </w:rPr>
  </w:style>
  <w:style w:type="paragraph" w:customStyle="1" w:styleId="xl96">
    <w:name w:val="xl96"/>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hr-HR" w:eastAsia="hr-HR"/>
    </w:rPr>
  </w:style>
  <w:style w:type="paragraph" w:customStyle="1" w:styleId="xl97">
    <w:name w:val="xl97"/>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hr-HR" w:eastAsia="hr-HR"/>
    </w:rPr>
  </w:style>
  <w:style w:type="paragraph" w:customStyle="1" w:styleId="xl98">
    <w:name w:val="xl98"/>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99">
    <w:name w:val="xl99"/>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100">
    <w:name w:val="xl100"/>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101">
    <w:name w:val="xl101"/>
    <w:basedOn w:val="Normal"/>
    <w:rsid w:val="00866684"/>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pPr>
    <w:rPr>
      <w:rFonts w:ascii="Arial" w:hAnsi="Arial" w:cs="Arial"/>
      <w:b/>
      <w:bCs/>
      <w:color w:val="FFFFFF"/>
      <w:sz w:val="16"/>
      <w:szCs w:val="16"/>
      <w:lang w:val="hr-HR" w:eastAsia="hr-HR"/>
    </w:rPr>
  </w:style>
  <w:style w:type="paragraph" w:customStyle="1" w:styleId="xl102">
    <w:name w:val="xl102"/>
    <w:basedOn w:val="Normal"/>
    <w:rsid w:val="0086668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b/>
      <w:bCs/>
      <w:color w:val="FFFFFF"/>
      <w:sz w:val="16"/>
      <w:szCs w:val="16"/>
      <w:lang w:val="hr-HR" w:eastAsia="hr-HR"/>
    </w:rPr>
  </w:style>
  <w:style w:type="paragraph" w:customStyle="1" w:styleId="xl103">
    <w:name w:val="xl103"/>
    <w:basedOn w:val="Normal"/>
    <w:rsid w:val="00866684"/>
    <w:pPr>
      <w:pBdr>
        <w:top w:val="single" w:sz="4" w:space="0" w:color="auto"/>
        <w:left w:val="single" w:sz="4" w:space="0" w:color="auto"/>
        <w:bottom w:val="single" w:sz="4" w:space="0" w:color="auto"/>
        <w:right w:val="single" w:sz="4" w:space="0" w:color="auto"/>
      </w:pBdr>
      <w:shd w:val="clear" w:color="000000" w:fill="333333"/>
      <w:spacing w:before="100" w:beforeAutospacing="1" w:after="100" w:afterAutospacing="1"/>
    </w:pPr>
    <w:rPr>
      <w:rFonts w:ascii="Arial" w:hAnsi="Arial" w:cs="Arial"/>
      <w:b/>
      <w:bCs/>
      <w:color w:val="FFFFFF"/>
      <w:sz w:val="16"/>
      <w:szCs w:val="16"/>
      <w:lang w:val="hr-HR" w:eastAsia="hr-HR"/>
    </w:rPr>
  </w:style>
  <w:style w:type="paragraph" w:customStyle="1" w:styleId="xl104">
    <w:name w:val="xl104"/>
    <w:basedOn w:val="Normal"/>
    <w:rsid w:val="00866684"/>
    <w:pPr>
      <w:pBdr>
        <w:top w:val="single" w:sz="4" w:space="0" w:color="auto"/>
        <w:left w:val="single" w:sz="4" w:space="0" w:color="auto"/>
        <w:bottom w:val="single" w:sz="4" w:space="0" w:color="auto"/>
        <w:right w:val="single" w:sz="4" w:space="0" w:color="auto"/>
      </w:pBdr>
      <w:shd w:val="clear" w:color="000000" w:fill="333333"/>
      <w:spacing w:before="100" w:beforeAutospacing="1" w:after="100" w:afterAutospacing="1"/>
    </w:pPr>
    <w:rPr>
      <w:rFonts w:ascii="Arial" w:hAnsi="Arial" w:cs="Arial"/>
      <w:color w:val="FFFFFF"/>
      <w:sz w:val="16"/>
      <w:szCs w:val="16"/>
      <w:lang w:val="hr-HR" w:eastAsia="hr-HR"/>
    </w:rPr>
  </w:style>
  <w:style w:type="paragraph" w:customStyle="1" w:styleId="xl105">
    <w:name w:val="xl105"/>
    <w:basedOn w:val="Normal"/>
    <w:rsid w:val="00866684"/>
    <w:pPr>
      <w:pBdr>
        <w:top w:val="single" w:sz="4" w:space="0" w:color="auto"/>
        <w:left w:val="single" w:sz="4" w:space="0" w:color="auto"/>
        <w:bottom w:val="single" w:sz="4" w:space="0" w:color="auto"/>
        <w:right w:val="single" w:sz="4" w:space="0" w:color="auto"/>
      </w:pBdr>
      <w:shd w:val="clear" w:color="000000" w:fill="333333"/>
      <w:spacing w:before="100" w:beforeAutospacing="1" w:after="100" w:afterAutospacing="1"/>
    </w:pPr>
    <w:rPr>
      <w:rFonts w:ascii="Arial" w:hAnsi="Arial" w:cs="Arial"/>
      <w:b/>
      <w:bCs/>
      <w:color w:val="FFFFFF"/>
      <w:sz w:val="16"/>
      <w:szCs w:val="16"/>
      <w:lang w:val="hr-HR" w:eastAsia="hr-HR"/>
    </w:rPr>
  </w:style>
  <w:style w:type="paragraph" w:customStyle="1" w:styleId="xl106">
    <w:name w:val="xl106"/>
    <w:basedOn w:val="Normal"/>
    <w:rsid w:val="00866684"/>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pPr>
    <w:rPr>
      <w:rFonts w:ascii="Arial" w:hAnsi="Arial" w:cs="Arial"/>
      <w:b/>
      <w:bCs/>
      <w:color w:val="FFFFFF"/>
      <w:sz w:val="16"/>
      <w:szCs w:val="16"/>
      <w:lang w:val="hr-HR" w:eastAsia="hr-HR"/>
    </w:rPr>
  </w:style>
  <w:style w:type="paragraph" w:customStyle="1" w:styleId="xl107">
    <w:name w:val="xl107"/>
    <w:basedOn w:val="Normal"/>
    <w:rsid w:val="00866684"/>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pPr>
    <w:rPr>
      <w:rFonts w:ascii="Arial" w:hAnsi="Arial" w:cs="Arial"/>
      <w:color w:val="FFFFFF"/>
      <w:sz w:val="16"/>
      <w:szCs w:val="16"/>
      <w:lang w:val="hr-HR" w:eastAsia="hr-HR"/>
    </w:rPr>
  </w:style>
  <w:style w:type="paragraph" w:customStyle="1" w:styleId="xl108">
    <w:name w:val="xl108"/>
    <w:basedOn w:val="Normal"/>
    <w:rsid w:val="00866684"/>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pPr>
    <w:rPr>
      <w:rFonts w:ascii="Arial" w:hAnsi="Arial" w:cs="Arial"/>
      <w:color w:val="FFFFFF"/>
      <w:sz w:val="16"/>
      <w:szCs w:val="16"/>
      <w:lang w:val="hr-HR" w:eastAsia="hr-HR"/>
    </w:rPr>
  </w:style>
  <w:style w:type="paragraph" w:customStyle="1" w:styleId="xl109">
    <w:name w:val="xl109"/>
    <w:basedOn w:val="Normal"/>
    <w:rsid w:val="00866684"/>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pPr>
    <w:rPr>
      <w:rFonts w:ascii="Arial" w:hAnsi="Arial" w:cs="Arial"/>
      <w:b/>
      <w:bCs/>
      <w:color w:val="FFFFFF"/>
      <w:sz w:val="16"/>
      <w:szCs w:val="16"/>
      <w:lang w:val="hr-HR" w:eastAsia="hr-HR"/>
    </w:rPr>
  </w:style>
  <w:style w:type="paragraph" w:customStyle="1" w:styleId="xl110">
    <w:name w:val="xl110"/>
    <w:basedOn w:val="Normal"/>
    <w:rsid w:val="00866684"/>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pPr>
    <w:rPr>
      <w:rFonts w:ascii="Arial" w:hAnsi="Arial" w:cs="Arial"/>
      <w:b/>
      <w:bCs/>
      <w:color w:val="FFFFFF"/>
      <w:sz w:val="16"/>
      <w:szCs w:val="16"/>
      <w:lang w:val="hr-HR" w:eastAsia="hr-HR"/>
    </w:rPr>
  </w:style>
  <w:style w:type="paragraph" w:customStyle="1" w:styleId="xl111">
    <w:name w:val="xl111"/>
    <w:basedOn w:val="Normal"/>
    <w:rsid w:val="00866684"/>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pPr>
    <w:rPr>
      <w:rFonts w:ascii="Arial" w:hAnsi="Arial" w:cs="Arial"/>
      <w:color w:val="FFFFFF"/>
      <w:sz w:val="16"/>
      <w:szCs w:val="16"/>
      <w:lang w:val="hr-HR" w:eastAsia="hr-HR"/>
    </w:rPr>
  </w:style>
  <w:style w:type="paragraph" w:customStyle="1" w:styleId="xl112">
    <w:name w:val="xl112"/>
    <w:basedOn w:val="Normal"/>
    <w:rsid w:val="00866684"/>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pPr>
    <w:rPr>
      <w:rFonts w:ascii="Arial" w:hAnsi="Arial" w:cs="Arial"/>
      <w:color w:val="FFFFFF"/>
      <w:sz w:val="16"/>
      <w:szCs w:val="16"/>
      <w:lang w:val="hr-HR" w:eastAsia="hr-HR"/>
    </w:rPr>
  </w:style>
  <w:style w:type="paragraph" w:customStyle="1" w:styleId="xl113">
    <w:name w:val="xl113"/>
    <w:basedOn w:val="Normal"/>
    <w:rsid w:val="0086668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b/>
      <w:bCs/>
      <w:color w:val="FFFFFF"/>
      <w:sz w:val="16"/>
      <w:szCs w:val="16"/>
      <w:lang w:val="hr-HR" w:eastAsia="hr-HR"/>
    </w:rPr>
  </w:style>
  <w:style w:type="paragraph" w:customStyle="1" w:styleId="xl114">
    <w:name w:val="xl114"/>
    <w:basedOn w:val="Normal"/>
    <w:rsid w:val="0086668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color w:val="FFFFFF"/>
      <w:sz w:val="16"/>
      <w:szCs w:val="16"/>
      <w:lang w:val="hr-HR" w:eastAsia="hr-HR"/>
    </w:rPr>
  </w:style>
  <w:style w:type="paragraph" w:customStyle="1" w:styleId="xl115">
    <w:name w:val="xl115"/>
    <w:basedOn w:val="Normal"/>
    <w:rsid w:val="0086668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b/>
      <w:bCs/>
      <w:color w:val="FFFFFF"/>
      <w:sz w:val="16"/>
      <w:szCs w:val="16"/>
      <w:lang w:val="hr-HR" w:eastAsia="hr-HR"/>
    </w:rPr>
  </w:style>
  <w:style w:type="paragraph" w:customStyle="1" w:styleId="xl116">
    <w:name w:val="xl116"/>
    <w:basedOn w:val="Normal"/>
    <w:rsid w:val="0086668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b/>
      <w:bCs/>
      <w:color w:val="FFFFFF"/>
      <w:sz w:val="16"/>
      <w:szCs w:val="16"/>
      <w:lang w:val="hr-HR" w:eastAsia="hr-HR"/>
    </w:rPr>
  </w:style>
  <w:style w:type="paragraph" w:customStyle="1" w:styleId="xl117">
    <w:name w:val="xl117"/>
    <w:basedOn w:val="Normal"/>
    <w:rsid w:val="0086668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b/>
      <w:bCs/>
      <w:color w:val="FFFFFF"/>
      <w:sz w:val="16"/>
      <w:szCs w:val="16"/>
      <w:lang w:val="hr-HR" w:eastAsia="hr-HR"/>
    </w:rPr>
  </w:style>
  <w:style w:type="paragraph" w:customStyle="1" w:styleId="xl118">
    <w:name w:val="xl118"/>
    <w:basedOn w:val="Normal"/>
    <w:rsid w:val="0086668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b/>
      <w:bCs/>
      <w:color w:val="FFFFFF"/>
      <w:sz w:val="16"/>
      <w:szCs w:val="16"/>
      <w:lang w:val="hr-HR" w:eastAsia="hr-HR"/>
    </w:rPr>
  </w:style>
  <w:style w:type="paragraph" w:customStyle="1" w:styleId="xl119">
    <w:name w:val="xl119"/>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sz w:val="16"/>
      <w:szCs w:val="16"/>
      <w:lang w:val="hr-HR" w:eastAsia="hr-HR"/>
    </w:rPr>
  </w:style>
  <w:style w:type="paragraph" w:customStyle="1" w:styleId="xl120">
    <w:name w:val="xl120"/>
    <w:basedOn w:val="Normal"/>
    <w:rsid w:val="00866684"/>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pPr>
    <w:rPr>
      <w:rFonts w:ascii="Arial" w:hAnsi="Arial" w:cs="Arial"/>
      <w:sz w:val="16"/>
      <w:szCs w:val="16"/>
      <w:lang w:val="hr-HR" w:eastAsia="hr-HR"/>
    </w:rPr>
  </w:style>
  <w:style w:type="paragraph" w:customStyle="1" w:styleId="xl121">
    <w:name w:val="xl121"/>
    <w:basedOn w:val="Normal"/>
    <w:rsid w:val="00866684"/>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pPr>
    <w:rPr>
      <w:rFonts w:ascii="Arial" w:hAnsi="Arial" w:cs="Arial"/>
      <w:b/>
      <w:bCs/>
      <w:color w:val="FFFFFF"/>
      <w:sz w:val="16"/>
      <w:szCs w:val="16"/>
      <w:lang w:val="hr-HR" w:eastAsia="hr-HR"/>
    </w:rPr>
  </w:style>
  <w:style w:type="paragraph" w:customStyle="1" w:styleId="xl122">
    <w:name w:val="xl122"/>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123">
    <w:name w:val="xl123"/>
    <w:basedOn w:val="Normal"/>
    <w:rsid w:val="0086668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color w:val="FFFFFF"/>
      <w:sz w:val="16"/>
      <w:szCs w:val="16"/>
      <w:lang w:val="hr-HR" w:eastAsia="hr-HR"/>
    </w:rPr>
  </w:style>
  <w:style w:type="paragraph" w:customStyle="1" w:styleId="xl124">
    <w:name w:val="xl124"/>
    <w:basedOn w:val="Normal"/>
    <w:rsid w:val="0086668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b/>
      <w:bCs/>
      <w:color w:val="FFFFFF"/>
      <w:sz w:val="16"/>
      <w:szCs w:val="16"/>
      <w:lang w:val="hr-HR" w:eastAsia="hr-HR"/>
    </w:rPr>
  </w:style>
  <w:style w:type="paragraph" w:customStyle="1" w:styleId="xl125">
    <w:name w:val="xl125"/>
    <w:basedOn w:val="Normal"/>
    <w:rsid w:val="0086668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color w:val="FFFFFF"/>
      <w:sz w:val="16"/>
      <w:szCs w:val="16"/>
      <w:lang w:val="hr-HR" w:eastAsia="hr-HR"/>
    </w:rPr>
  </w:style>
  <w:style w:type="paragraph" w:customStyle="1" w:styleId="xl126">
    <w:name w:val="xl126"/>
    <w:basedOn w:val="Normal"/>
    <w:rsid w:val="0086668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color w:val="FFFFFF"/>
      <w:sz w:val="16"/>
      <w:szCs w:val="16"/>
      <w:lang w:val="hr-HR" w:eastAsia="hr-HR"/>
    </w:rPr>
  </w:style>
  <w:style w:type="paragraph" w:customStyle="1" w:styleId="xl127">
    <w:name w:val="xl127"/>
    <w:basedOn w:val="Normal"/>
    <w:rsid w:val="0086668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color w:val="FFFFFF"/>
      <w:sz w:val="16"/>
      <w:szCs w:val="16"/>
      <w:lang w:val="hr-HR" w:eastAsia="hr-HR"/>
    </w:rPr>
  </w:style>
  <w:style w:type="paragraph" w:customStyle="1" w:styleId="xl128">
    <w:name w:val="xl128"/>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hr-HR" w:eastAsia="hr-HR"/>
    </w:rPr>
  </w:style>
  <w:style w:type="paragraph" w:customStyle="1" w:styleId="xl129">
    <w:name w:val="xl129"/>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sz w:val="16"/>
      <w:szCs w:val="16"/>
      <w:lang w:val="hr-HR" w:eastAsia="hr-HR"/>
    </w:rPr>
  </w:style>
  <w:style w:type="paragraph" w:customStyle="1" w:styleId="xl130">
    <w:name w:val="xl130"/>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lang w:val="hr-HR" w:eastAsia="hr-HR"/>
    </w:rPr>
  </w:style>
  <w:style w:type="paragraph" w:customStyle="1" w:styleId="xl131">
    <w:name w:val="xl131"/>
    <w:basedOn w:val="Normal"/>
    <w:rsid w:val="00866684"/>
    <w:pPr>
      <w:spacing w:before="100" w:beforeAutospacing="1" w:after="100" w:afterAutospacing="1"/>
    </w:pPr>
    <w:rPr>
      <w:rFonts w:ascii="Arial" w:hAnsi="Arial" w:cs="Arial"/>
      <w:b/>
      <w:bCs/>
      <w:color w:val="FFFFFF"/>
      <w:lang w:val="hr-HR" w:eastAsia="hr-HR"/>
    </w:rPr>
  </w:style>
  <w:style w:type="paragraph" w:customStyle="1" w:styleId="xl132">
    <w:name w:val="xl132"/>
    <w:basedOn w:val="Normal"/>
    <w:rsid w:val="00866684"/>
    <w:pPr>
      <w:pBdr>
        <w:top w:val="single" w:sz="4" w:space="0" w:color="auto"/>
        <w:left w:val="single" w:sz="4" w:space="0" w:color="auto"/>
        <w:bottom w:val="single" w:sz="4" w:space="0" w:color="auto"/>
      </w:pBdr>
      <w:shd w:val="clear" w:color="000000" w:fill="000080"/>
      <w:spacing w:before="100" w:beforeAutospacing="1" w:after="100" w:afterAutospacing="1"/>
    </w:pPr>
    <w:rPr>
      <w:rFonts w:ascii="Arial" w:hAnsi="Arial" w:cs="Arial"/>
      <w:b/>
      <w:bCs/>
      <w:color w:val="FFFFFF"/>
      <w:sz w:val="16"/>
      <w:szCs w:val="16"/>
      <w:lang w:val="hr-HR" w:eastAsia="hr-HR"/>
    </w:rPr>
  </w:style>
  <w:style w:type="paragraph" w:customStyle="1" w:styleId="xl133">
    <w:name w:val="xl133"/>
    <w:basedOn w:val="Normal"/>
    <w:rsid w:val="00866684"/>
    <w:pPr>
      <w:pBdr>
        <w:top w:val="single" w:sz="4" w:space="0" w:color="auto"/>
        <w:left w:val="single" w:sz="4" w:space="0" w:color="auto"/>
        <w:bottom w:val="single" w:sz="4" w:space="0" w:color="auto"/>
      </w:pBdr>
      <w:shd w:val="clear" w:color="000000" w:fill="333399"/>
      <w:spacing w:before="100" w:beforeAutospacing="1" w:after="100" w:afterAutospacing="1"/>
    </w:pPr>
    <w:rPr>
      <w:rFonts w:ascii="Arial" w:hAnsi="Arial" w:cs="Arial"/>
      <w:b/>
      <w:bCs/>
      <w:color w:val="FFFFFF"/>
      <w:sz w:val="16"/>
      <w:szCs w:val="16"/>
      <w:lang w:val="hr-HR" w:eastAsia="hr-HR"/>
    </w:rPr>
  </w:style>
  <w:style w:type="paragraph" w:customStyle="1" w:styleId="xl134">
    <w:name w:val="xl134"/>
    <w:basedOn w:val="Normal"/>
    <w:rsid w:val="00866684"/>
    <w:pPr>
      <w:pBdr>
        <w:top w:val="single" w:sz="4" w:space="0" w:color="auto"/>
        <w:left w:val="single" w:sz="4" w:space="0" w:color="auto"/>
        <w:bottom w:val="single" w:sz="4" w:space="0" w:color="auto"/>
      </w:pBdr>
      <w:shd w:val="clear" w:color="000000" w:fill="666699"/>
      <w:spacing w:before="100" w:beforeAutospacing="1" w:after="100" w:afterAutospacing="1"/>
    </w:pPr>
    <w:rPr>
      <w:rFonts w:ascii="Arial" w:hAnsi="Arial" w:cs="Arial"/>
      <w:b/>
      <w:bCs/>
      <w:color w:val="FFFFFF"/>
      <w:sz w:val="16"/>
      <w:szCs w:val="16"/>
      <w:lang w:val="hr-HR" w:eastAsia="hr-HR"/>
    </w:rPr>
  </w:style>
  <w:style w:type="paragraph" w:customStyle="1" w:styleId="xl135">
    <w:name w:val="xl135"/>
    <w:basedOn w:val="Normal"/>
    <w:rsid w:val="00866684"/>
    <w:pPr>
      <w:spacing w:before="100" w:beforeAutospacing="1" w:after="100" w:afterAutospacing="1"/>
    </w:pPr>
    <w:rPr>
      <w:rFonts w:ascii="Arial" w:hAnsi="Arial" w:cs="Arial"/>
      <w:b/>
      <w:bCs/>
      <w:color w:val="FF0000"/>
      <w:sz w:val="32"/>
      <w:szCs w:val="32"/>
      <w:lang w:val="hr-HR" w:eastAsia="hr-HR"/>
    </w:rPr>
  </w:style>
  <w:style w:type="paragraph" w:customStyle="1" w:styleId="xl136">
    <w:name w:val="xl136"/>
    <w:basedOn w:val="Normal"/>
    <w:rsid w:val="00866684"/>
    <w:pPr>
      <w:shd w:val="clear" w:color="000000" w:fill="C0C0C0"/>
      <w:spacing w:before="100" w:beforeAutospacing="1" w:after="100" w:afterAutospacing="1"/>
      <w:jc w:val="center"/>
    </w:pPr>
    <w:rPr>
      <w:rFonts w:ascii="Arial" w:hAnsi="Arial" w:cs="Arial"/>
      <w:b/>
      <w:bCs/>
      <w:sz w:val="16"/>
      <w:szCs w:val="16"/>
      <w:lang w:val="hr-HR" w:eastAsia="hr-HR"/>
    </w:rPr>
  </w:style>
  <w:style w:type="paragraph" w:customStyle="1" w:styleId="xl137">
    <w:name w:val="xl137"/>
    <w:basedOn w:val="Normal"/>
    <w:rsid w:val="00866684"/>
    <w:pPr>
      <w:shd w:val="clear" w:color="000000" w:fill="666699"/>
      <w:spacing w:before="100" w:beforeAutospacing="1" w:after="100" w:afterAutospacing="1"/>
    </w:pPr>
    <w:rPr>
      <w:lang w:val="hr-HR" w:eastAsia="hr-HR"/>
    </w:rPr>
  </w:style>
  <w:style w:type="paragraph" w:customStyle="1" w:styleId="xl138">
    <w:name w:val="xl138"/>
    <w:basedOn w:val="Normal"/>
    <w:rsid w:val="00866684"/>
    <w:pPr>
      <w:shd w:val="clear" w:color="000000" w:fill="000080"/>
      <w:spacing w:before="100" w:beforeAutospacing="1" w:after="100" w:afterAutospacing="1"/>
    </w:pPr>
    <w:rPr>
      <w:rFonts w:ascii="Arial" w:hAnsi="Arial" w:cs="Arial"/>
      <w:b/>
      <w:bCs/>
      <w:color w:val="FFFFFF"/>
      <w:lang w:val="hr-HR" w:eastAsia="hr-HR"/>
    </w:rPr>
  </w:style>
  <w:style w:type="paragraph" w:customStyle="1" w:styleId="xl139">
    <w:name w:val="xl139"/>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val="hr-HR" w:eastAsia="hr-HR"/>
    </w:rPr>
  </w:style>
  <w:style w:type="paragraph" w:customStyle="1" w:styleId="xl140">
    <w:name w:val="xl140"/>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hr-HR" w:eastAsia="hr-HR"/>
    </w:rPr>
  </w:style>
  <w:style w:type="paragraph" w:customStyle="1" w:styleId="xl141">
    <w:name w:val="xl141"/>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lang w:val="hr-HR" w:eastAsia="hr-HR"/>
    </w:rPr>
  </w:style>
  <w:style w:type="paragraph" w:customStyle="1" w:styleId="xl142">
    <w:name w:val="xl142"/>
    <w:basedOn w:val="Normal"/>
    <w:rsid w:val="0086668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b/>
      <w:bCs/>
      <w:color w:val="FFFFFF"/>
      <w:lang w:val="hr-HR" w:eastAsia="hr-HR"/>
    </w:rPr>
  </w:style>
  <w:style w:type="paragraph" w:customStyle="1" w:styleId="xl143">
    <w:name w:val="xl143"/>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lang w:val="hr-HR" w:eastAsia="hr-HR"/>
    </w:rPr>
  </w:style>
  <w:style w:type="paragraph" w:styleId="Uvuenotijeloteksta">
    <w:name w:val="Body Text Indent"/>
    <w:basedOn w:val="Normal"/>
    <w:link w:val="UvuenotijelotekstaChar"/>
    <w:uiPriority w:val="99"/>
    <w:semiHidden/>
    <w:unhideWhenUsed/>
    <w:rsid w:val="00782F11"/>
    <w:pPr>
      <w:spacing w:after="120"/>
      <w:ind w:left="283"/>
    </w:pPr>
  </w:style>
  <w:style w:type="character" w:customStyle="1" w:styleId="UvuenotijelotekstaChar">
    <w:name w:val="Uvučeno tijelo teksta Char"/>
    <w:basedOn w:val="Zadanifontodlomka"/>
    <w:link w:val="Uvuenotijeloteksta"/>
    <w:uiPriority w:val="99"/>
    <w:semiHidden/>
    <w:rsid w:val="00782F11"/>
    <w:rPr>
      <w:rFonts w:ascii="Times New Roman" w:eastAsia="Times New Roman" w:hAnsi="Times New Roman" w:cs="Times New Roman"/>
      <w:sz w:val="24"/>
      <w:szCs w:val="24"/>
      <w:lang w:val="en-GB"/>
    </w:rPr>
  </w:style>
  <w:style w:type="paragraph" w:customStyle="1" w:styleId="xl63">
    <w:name w:val="xl63"/>
    <w:basedOn w:val="Normal"/>
    <w:rsid w:val="00BF7DE0"/>
    <w:pPr>
      <w:shd w:val="clear" w:color="000000" w:fill="333333"/>
      <w:spacing w:before="100" w:beforeAutospacing="1" w:after="100" w:afterAutospacing="1"/>
    </w:pPr>
    <w:rPr>
      <w:rFonts w:ascii="Arial" w:hAnsi="Arial" w:cs="Arial"/>
      <w:b/>
      <w:bCs/>
      <w:color w:val="FFFFFF"/>
      <w:sz w:val="16"/>
      <w:szCs w:val="16"/>
      <w:lang w:val="hr-HR" w:eastAsia="hr-HR"/>
    </w:rPr>
  </w:style>
  <w:style w:type="paragraph" w:customStyle="1" w:styleId="xl64">
    <w:name w:val="xl64"/>
    <w:basedOn w:val="Normal"/>
    <w:rsid w:val="00BF7DE0"/>
    <w:pPr>
      <w:spacing w:before="100" w:beforeAutospacing="1" w:after="100" w:afterAutospacing="1"/>
    </w:pPr>
    <w:rPr>
      <w:rFonts w:ascii="Arial" w:hAnsi="Arial" w:cs="Arial"/>
      <w:b/>
      <w:bCs/>
      <w:sz w:val="16"/>
      <w:szCs w:val="16"/>
      <w:lang w:val="hr-HR" w:eastAsia="hr-HR"/>
    </w:rPr>
  </w:style>
  <w:style w:type="paragraph" w:customStyle="1" w:styleId="xl144">
    <w:name w:val="xl144"/>
    <w:basedOn w:val="Normal"/>
    <w:rsid w:val="00BF7D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lang w:val="hr-HR" w:eastAsia="hr-HR"/>
    </w:rPr>
  </w:style>
  <w:style w:type="paragraph" w:customStyle="1" w:styleId="xl145">
    <w:name w:val="xl145"/>
    <w:basedOn w:val="Normal"/>
    <w:rsid w:val="00BF7DE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6"/>
      <w:szCs w:val="16"/>
      <w:lang w:val="hr-HR" w:eastAsia="hr-HR"/>
    </w:rPr>
  </w:style>
  <w:style w:type="paragraph" w:customStyle="1" w:styleId="xl146">
    <w:name w:val="xl146"/>
    <w:basedOn w:val="Normal"/>
    <w:rsid w:val="00BF7D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hr-HR" w:eastAsia="hr-HR"/>
    </w:rPr>
  </w:style>
  <w:style w:type="paragraph" w:customStyle="1" w:styleId="xl147">
    <w:name w:val="xl147"/>
    <w:basedOn w:val="Normal"/>
    <w:rsid w:val="00BF7DE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148">
    <w:name w:val="xl148"/>
    <w:basedOn w:val="Normal"/>
    <w:rsid w:val="00BF7DE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val="hr-HR" w:eastAsia="hr-HR"/>
    </w:rPr>
  </w:style>
  <w:style w:type="paragraph" w:customStyle="1" w:styleId="xl149">
    <w:name w:val="xl149"/>
    <w:basedOn w:val="Normal"/>
    <w:rsid w:val="00BF7D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hr-HR" w:eastAsia="hr-HR"/>
    </w:rPr>
  </w:style>
  <w:style w:type="paragraph" w:customStyle="1" w:styleId="xl150">
    <w:name w:val="xl150"/>
    <w:basedOn w:val="Normal"/>
    <w:rsid w:val="00BF7DE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151">
    <w:name w:val="xl151"/>
    <w:basedOn w:val="Normal"/>
    <w:rsid w:val="00BF7D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b/>
      <w:bCs/>
      <w:sz w:val="16"/>
      <w:szCs w:val="16"/>
      <w:lang w:val="hr-HR" w:eastAsia="hr-HR"/>
    </w:rPr>
  </w:style>
  <w:style w:type="paragraph" w:customStyle="1" w:styleId="xl152">
    <w:name w:val="xl152"/>
    <w:basedOn w:val="Normal"/>
    <w:rsid w:val="00BF7D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lang w:val="hr-HR" w:eastAsia="hr-HR"/>
    </w:rPr>
  </w:style>
  <w:style w:type="paragraph" w:customStyle="1" w:styleId="xl153">
    <w:name w:val="xl153"/>
    <w:basedOn w:val="Normal"/>
    <w:rsid w:val="00BF7DE0"/>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textAlignment w:val="center"/>
    </w:pPr>
    <w:rPr>
      <w:rFonts w:ascii="Arial" w:hAnsi="Arial" w:cs="Arial"/>
      <w:b/>
      <w:bCs/>
      <w:color w:val="FFFFFF"/>
      <w:sz w:val="16"/>
      <w:szCs w:val="16"/>
      <w:lang w:val="hr-HR" w:eastAsia="hr-HR"/>
    </w:rPr>
  </w:style>
  <w:style w:type="paragraph" w:customStyle="1" w:styleId="xl154">
    <w:name w:val="xl154"/>
    <w:basedOn w:val="Normal"/>
    <w:rsid w:val="00BF7DE0"/>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pPr>
    <w:rPr>
      <w:rFonts w:ascii="Arial" w:hAnsi="Arial" w:cs="Arial"/>
      <w:b/>
      <w:bCs/>
      <w:color w:val="FFFFFF"/>
      <w:sz w:val="16"/>
      <w:szCs w:val="16"/>
      <w:lang w:val="hr-HR" w:eastAsia="hr-HR"/>
    </w:rPr>
  </w:style>
  <w:style w:type="paragraph" w:customStyle="1" w:styleId="xl155">
    <w:name w:val="xl155"/>
    <w:basedOn w:val="Normal"/>
    <w:rsid w:val="00BF7DE0"/>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textAlignment w:val="center"/>
    </w:pPr>
    <w:rPr>
      <w:rFonts w:ascii="Arial" w:hAnsi="Arial" w:cs="Arial"/>
      <w:b/>
      <w:bCs/>
      <w:color w:val="FFFFFF"/>
      <w:sz w:val="16"/>
      <w:szCs w:val="16"/>
      <w:lang w:val="hr-HR" w:eastAsia="hr-HR"/>
    </w:rPr>
  </w:style>
  <w:style w:type="paragraph" w:customStyle="1" w:styleId="xl156">
    <w:name w:val="xl156"/>
    <w:basedOn w:val="Normal"/>
    <w:rsid w:val="00BF7DE0"/>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textAlignment w:val="center"/>
    </w:pPr>
    <w:rPr>
      <w:rFonts w:ascii="Arial" w:hAnsi="Arial" w:cs="Arial"/>
      <w:b/>
      <w:bCs/>
      <w:color w:val="FFFFFF"/>
      <w:sz w:val="16"/>
      <w:szCs w:val="16"/>
      <w:lang w:val="hr-HR" w:eastAsia="hr-HR"/>
    </w:rPr>
  </w:style>
  <w:style w:type="paragraph" w:customStyle="1" w:styleId="xl157">
    <w:name w:val="xl157"/>
    <w:basedOn w:val="Normal"/>
    <w:rsid w:val="00BF7D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color w:val="000000"/>
      <w:sz w:val="16"/>
      <w:szCs w:val="16"/>
      <w:lang w:val="hr-HR" w:eastAsia="hr-HR"/>
    </w:rPr>
  </w:style>
  <w:style w:type="paragraph" w:customStyle="1" w:styleId="xl158">
    <w:name w:val="xl158"/>
    <w:basedOn w:val="Normal"/>
    <w:rsid w:val="00BF7D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color w:val="000000"/>
      <w:sz w:val="16"/>
      <w:szCs w:val="16"/>
      <w:lang w:val="hr-HR" w:eastAsia="hr-HR"/>
    </w:rPr>
  </w:style>
  <w:style w:type="paragraph" w:customStyle="1" w:styleId="xl159">
    <w:name w:val="xl159"/>
    <w:basedOn w:val="Normal"/>
    <w:rsid w:val="00BF7DE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color w:val="000000"/>
      <w:sz w:val="16"/>
      <w:szCs w:val="16"/>
      <w:lang w:val="hr-HR" w:eastAsia="hr-HR"/>
    </w:rPr>
  </w:style>
  <w:style w:type="paragraph" w:customStyle="1" w:styleId="xl160">
    <w:name w:val="xl160"/>
    <w:basedOn w:val="Normal"/>
    <w:rsid w:val="00BF7DE0"/>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rPr>
      <w:rFonts w:ascii="Arial" w:hAnsi="Arial" w:cs="Arial"/>
      <w:b/>
      <w:bCs/>
      <w:color w:val="000000"/>
      <w:sz w:val="16"/>
      <w:szCs w:val="16"/>
      <w:lang w:val="hr-HR" w:eastAsia="hr-HR"/>
    </w:rPr>
  </w:style>
  <w:style w:type="paragraph" w:customStyle="1" w:styleId="xl161">
    <w:name w:val="xl161"/>
    <w:basedOn w:val="Normal"/>
    <w:rsid w:val="00BF7D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color w:val="000000"/>
      <w:sz w:val="16"/>
      <w:szCs w:val="16"/>
      <w:lang w:val="hr-HR" w:eastAsia="hr-HR"/>
    </w:rPr>
  </w:style>
  <w:style w:type="paragraph" w:customStyle="1" w:styleId="xl162">
    <w:name w:val="xl162"/>
    <w:basedOn w:val="Normal"/>
    <w:rsid w:val="00BF7D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color w:val="000000"/>
      <w:sz w:val="16"/>
      <w:szCs w:val="16"/>
      <w:lang w:val="hr-HR" w:eastAsia="hr-HR"/>
    </w:rPr>
  </w:style>
  <w:style w:type="paragraph" w:customStyle="1" w:styleId="xl163">
    <w:name w:val="xl163"/>
    <w:basedOn w:val="Normal"/>
    <w:rsid w:val="00BF7D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16"/>
      <w:szCs w:val="16"/>
      <w:lang w:val="hr-HR" w:eastAsia="hr-HR"/>
    </w:rPr>
  </w:style>
  <w:style w:type="paragraph" w:customStyle="1" w:styleId="xl164">
    <w:name w:val="xl164"/>
    <w:basedOn w:val="Normal"/>
    <w:rsid w:val="00BF7DE0"/>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pPr>
    <w:rPr>
      <w:rFonts w:ascii="Arial" w:hAnsi="Arial" w:cs="Arial"/>
      <w:b/>
      <w:bCs/>
      <w:color w:val="FFFFFF"/>
      <w:sz w:val="16"/>
      <w:szCs w:val="16"/>
      <w:lang w:val="hr-HR" w:eastAsia="hr-HR"/>
    </w:rPr>
  </w:style>
  <w:style w:type="paragraph" w:customStyle="1" w:styleId="xl165">
    <w:name w:val="xl165"/>
    <w:basedOn w:val="Normal"/>
    <w:rsid w:val="00BF7DE0"/>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pPr>
    <w:rPr>
      <w:rFonts w:ascii="Arial" w:hAnsi="Arial" w:cs="Arial"/>
      <w:b/>
      <w:bCs/>
      <w:color w:val="FFFFFF"/>
      <w:sz w:val="16"/>
      <w:szCs w:val="16"/>
      <w:lang w:val="hr-HR" w:eastAsia="hr-HR"/>
    </w:rPr>
  </w:style>
  <w:style w:type="paragraph" w:customStyle="1" w:styleId="xl166">
    <w:name w:val="xl166"/>
    <w:basedOn w:val="Normal"/>
    <w:rsid w:val="00BF7DE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b/>
      <w:bCs/>
      <w:sz w:val="16"/>
      <w:szCs w:val="16"/>
      <w:lang w:val="hr-HR" w:eastAsia="hr-HR"/>
    </w:rPr>
  </w:style>
  <w:style w:type="paragraph" w:customStyle="1" w:styleId="xl167">
    <w:name w:val="xl167"/>
    <w:basedOn w:val="Normal"/>
    <w:rsid w:val="00BF7DE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sz w:val="16"/>
      <w:szCs w:val="16"/>
      <w:lang w:val="hr-HR" w:eastAsia="hr-HR"/>
    </w:rPr>
  </w:style>
  <w:style w:type="paragraph" w:customStyle="1" w:styleId="xl168">
    <w:name w:val="xl168"/>
    <w:basedOn w:val="Normal"/>
    <w:rsid w:val="00BF7DE0"/>
    <w:pPr>
      <w:pBdr>
        <w:top w:val="single" w:sz="4" w:space="0" w:color="auto"/>
        <w:left w:val="single" w:sz="4" w:space="0" w:color="auto"/>
        <w:bottom w:val="single" w:sz="4" w:space="0" w:color="auto"/>
        <w:right w:val="single" w:sz="4" w:space="0" w:color="auto"/>
      </w:pBdr>
      <w:shd w:val="clear" w:color="000000" w:fill="333333"/>
      <w:spacing w:before="100" w:beforeAutospacing="1" w:after="100" w:afterAutospacing="1"/>
    </w:pPr>
    <w:rPr>
      <w:rFonts w:ascii="Arial" w:hAnsi="Arial" w:cs="Arial"/>
      <w:b/>
      <w:bCs/>
      <w:color w:val="000000"/>
      <w:sz w:val="16"/>
      <w:szCs w:val="16"/>
      <w:lang w:val="hr-HR" w:eastAsia="hr-HR"/>
    </w:rPr>
  </w:style>
  <w:style w:type="paragraph" w:customStyle="1" w:styleId="xl169">
    <w:name w:val="xl169"/>
    <w:basedOn w:val="Normal"/>
    <w:rsid w:val="00BF7D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b/>
      <w:bCs/>
      <w:color w:val="000000"/>
      <w:sz w:val="16"/>
      <w:szCs w:val="16"/>
      <w:lang w:val="hr-HR" w:eastAsia="hr-HR"/>
    </w:rPr>
  </w:style>
  <w:style w:type="paragraph" w:customStyle="1" w:styleId="xl170">
    <w:name w:val="xl170"/>
    <w:basedOn w:val="Normal"/>
    <w:rsid w:val="00BF7DE0"/>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pPr>
    <w:rPr>
      <w:rFonts w:ascii="Arial" w:hAnsi="Arial" w:cs="Arial"/>
      <w:b/>
      <w:bCs/>
      <w:color w:val="FFFFFF"/>
      <w:sz w:val="16"/>
      <w:szCs w:val="16"/>
      <w:lang w:val="hr-HR" w:eastAsia="hr-HR"/>
    </w:rPr>
  </w:style>
  <w:style w:type="paragraph" w:customStyle="1" w:styleId="xl171">
    <w:name w:val="xl171"/>
    <w:basedOn w:val="Normal"/>
    <w:rsid w:val="00BF7DE0"/>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jc w:val="right"/>
      <w:textAlignment w:val="center"/>
    </w:pPr>
    <w:rPr>
      <w:rFonts w:ascii="Arial" w:hAnsi="Arial" w:cs="Arial"/>
      <w:b/>
      <w:bCs/>
      <w:color w:val="FFFFFF"/>
      <w:sz w:val="16"/>
      <w:szCs w:val="16"/>
      <w:lang w:val="hr-HR" w:eastAsia="hr-HR"/>
    </w:rPr>
  </w:style>
  <w:style w:type="paragraph" w:customStyle="1" w:styleId="xl172">
    <w:name w:val="xl172"/>
    <w:basedOn w:val="Normal"/>
    <w:rsid w:val="00BF7D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lang w:val="hr-HR" w:eastAsia="hr-HR"/>
    </w:rPr>
  </w:style>
  <w:style w:type="paragraph" w:customStyle="1" w:styleId="xl173">
    <w:name w:val="xl173"/>
    <w:basedOn w:val="Normal"/>
    <w:rsid w:val="00BF7D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lang w:val="hr-HR" w:eastAsia="hr-HR"/>
    </w:rPr>
  </w:style>
  <w:style w:type="paragraph" w:customStyle="1" w:styleId="xl174">
    <w:name w:val="xl174"/>
    <w:basedOn w:val="Normal"/>
    <w:rsid w:val="00BF7DE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16"/>
      <w:szCs w:val="16"/>
      <w:lang w:val="hr-HR" w:eastAsia="hr-HR"/>
    </w:rPr>
  </w:style>
  <w:style w:type="paragraph" w:customStyle="1" w:styleId="xl175">
    <w:name w:val="xl175"/>
    <w:basedOn w:val="Normal"/>
    <w:rsid w:val="00BF7DE0"/>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rPr>
      <w:rFonts w:ascii="Arial" w:hAnsi="Arial" w:cs="Arial"/>
      <w:b/>
      <w:bCs/>
      <w:sz w:val="16"/>
      <w:szCs w:val="16"/>
      <w:lang w:val="hr-HR" w:eastAsia="hr-HR"/>
    </w:rPr>
  </w:style>
  <w:style w:type="paragraph" w:customStyle="1" w:styleId="xl176">
    <w:name w:val="xl176"/>
    <w:basedOn w:val="Normal"/>
    <w:rsid w:val="00BF7DE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rPr>
      <w:rFonts w:ascii="Arial" w:hAnsi="Arial" w:cs="Arial"/>
      <w:b/>
      <w:bCs/>
      <w:sz w:val="16"/>
      <w:szCs w:val="16"/>
      <w:lang w:val="hr-HR" w:eastAsia="hr-HR"/>
    </w:rPr>
  </w:style>
  <w:style w:type="paragraph" w:customStyle="1" w:styleId="xl177">
    <w:name w:val="xl177"/>
    <w:basedOn w:val="Normal"/>
    <w:rsid w:val="00BF7D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lang w:val="hr-HR" w:eastAsia="hr-HR"/>
    </w:rPr>
  </w:style>
  <w:style w:type="paragraph" w:customStyle="1" w:styleId="xl178">
    <w:name w:val="xl178"/>
    <w:basedOn w:val="Normal"/>
    <w:rsid w:val="00BF7DE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6"/>
      <w:szCs w:val="16"/>
      <w:lang w:val="hr-HR" w:eastAsia="hr-HR"/>
    </w:rPr>
  </w:style>
  <w:style w:type="paragraph" w:customStyle="1" w:styleId="xl179">
    <w:name w:val="xl179"/>
    <w:basedOn w:val="Normal"/>
    <w:rsid w:val="00BF7D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lang w:val="hr-HR" w:eastAsia="hr-HR"/>
    </w:rPr>
  </w:style>
  <w:style w:type="paragraph" w:customStyle="1" w:styleId="xl180">
    <w:name w:val="xl180"/>
    <w:basedOn w:val="Normal"/>
    <w:rsid w:val="00BF7DE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181">
    <w:name w:val="xl181"/>
    <w:basedOn w:val="Normal"/>
    <w:rsid w:val="00BF7DE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182">
    <w:name w:val="xl182"/>
    <w:basedOn w:val="Normal"/>
    <w:rsid w:val="00BF7D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lang w:val="hr-HR" w:eastAsia="hr-HR"/>
    </w:rPr>
  </w:style>
  <w:style w:type="paragraph" w:customStyle="1" w:styleId="xl183">
    <w:name w:val="xl183"/>
    <w:basedOn w:val="Normal"/>
    <w:rsid w:val="00BF7DE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val="hr-HR" w:eastAsia="hr-HR"/>
    </w:rPr>
  </w:style>
  <w:style w:type="paragraph" w:customStyle="1" w:styleId="xl184">
    <w:name w:val="xl184"/>
    <w:basedOn w:val="Normal"/>
    <w:rsid w:val="00BF7D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hr-HR" w:eastAsia="hr-HR"/>
    </w:rPr>
  </w:style>
  <w:style w:type="paragraph" w:customStyle="1" w:styleId="xl185">
    <w:name w:val="xl185"/>
    <w:basedOn w:val="Normal"/>
    <w:rsid w:val="00BF7DE0"/>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pPr>
    <w:rPr>
      <w:rFonts w:ascii="Arial" w:hAnsi="Arial" w:cs="Arial"/>
      <w:b/>
      <w:bCs/>
      <w:color w:val="FFFFFF"/>
      <w:sz w:val="16"/>
      <w:szCs w:val="16"/>
      <w:lang w:val="hr-HR" w:eastAsia="hr-HR"/>
    </w:rPr>
  </w:style>
  <w:style w:type="paragraph" w:customStyle="1" w:styleId="xl186">
    <w:name w:val="xl186"/>
    <w:basedOn w:val="Normal"/>
    <w:rsid w:val="00BF7DE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16"/>
      <w:szCs w:val="16"/>
      <w:lang w:val="hr-HR" w:eastAsia="hr-HR"/>
    </w:rPr>
  </w:style>
  <w:style w:type="paragraph" w:customStyle="1" w:styleId="xl187">
    <w:name w:val="xl187"/>
    <w:basedOn w:val="Normal"/>
    <w:rsid w:val="00BF7DE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sz w:val="16"/>
      <w:szCs w:val="16"/>
      <w:lang w:val="hr-HR" w:eastAsia="hr-HR"/>
    </w:rPr>
  </w:style>
  <w:style w:type="paragraph" w:customStyle="1" w:styleId="xl188">
    <w:name w:val="xl188"/>
    <w:basedOn w:val="Normal"/>
    <w:rsid w:val="00BF7DE0"/>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rFonts w:ascii="Arial" w:hAnsi="Arial" w:cs="Arial"/>
      <w:b/>
      <w:bCs/>
      <w:sz w:val="16"/>
      <w:szCs w:val="16"/>
      <w:lang w:val="hr-HR" w:eastAsia="hr-HR"/>
    </w:rPr>
  </w:style>
  <w:style w:type="paragraph" w:customStyle="1" w:styleId="xl189">
    <w:name w:val="xl189"/>
    <w:basedOn w:val="Normal"/>
    <w:rsid w:val="00BF7DE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Arial" w:hAnsi="Arial" w:cs="Arial"/>
      <w:b/>
      <w:bCs/>
      <w:sz w:val="16"/>
      <w:szCs w:val="16"/>
      <w:lang w:val="hr-HR" w:eastAsia="hr-HR"/>
    </w:rPr>
  </w:style>
  <w:style w:type="paragraph" w:customStyle="1" w:styleId="xl190">
    <w:name w:val="xl190"/>
    <w:basedOn w:val="Normal"/>
    <w:rsid w:val="00BF7DE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sz w:val="16"/>
      <w:szCs w:val="16"/>
      <w:lang w:val="hr-HR" w:eastAsia="hr-HR"/>
    </w:rPr>
  </w:style>
  <w:style w:type="paragraph" w:customStyle="1" w:styleId="xl191">
    <w:name w:val="xl191"/>
    <w:basedOn w:val="Normal"/>
    <w:rsid w:val="00BF7D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b/>
      <w:bCs/>
      <w:sz w:val="16"/>
      <w:szCs w:val="16"/>
      <w:lang w:val="hr-HR" w:eastAsia="hr-HR"/>
    </w:rPr>
  </w:style>
  <w:style w:type="paragraph" w:customStyle="1" w:styleId="xl192">
    <w:name w:val="xl192"/>
    <w:basedOn w:val="Normal"/>
    <w:rsid w:val="00BF7DE0"/>
    <w:pPr>
      <w:shd w:val="clear" w:color="000000" w:fill="FFFFFF"/>
      <w:spacing w:before="100" w:beforeAutospacing="1" w:after="100" w:afterAutospacing="1"/>
    </w:pPr>
    <w:rPr>
      <w:rFonts w:ascii="Arial" w:hAnsi="Arial" w:cs="Arial"/>
      <w:b/>
      <w:bCs/>
      <w:color w:val="000000"/>
      <w:sz w:val="16"/>
      <w:szCs w:val="16"/>
      <w:lang w:val="hr-HR" w:eastAsia="hr-HR"/>
    </w:rPr>
  </w:style>
  <w:style w:type="paragraph" w:styleId="Tijeloteksta-uvlaka2">
    <w:name w:val="Body Text Indent 2"/>
    <w:basedOn w:val="Normal"/>
    <w:link w:val="Tijeloteksta-uvlaka2Char"/>
    <w:uiPriority w:val="99"/>
    <w:semiHidden/>
    <w:unhideWhenUsed/>
    <w:rsid w:val="00027B92"/>
    <w:pPr>
      <w:spacing w:after="120" w:line="480" w:lineRule="auto"/>
      <w:ind w:left="283"/>
    </w:pPr>
  </w:style>
  <w:style w:type="character" w:customStyle="1" w:styleId="Tijeloteksta-uvlaka2Char">
    <w:name w:val="Tijelo teksta - uvlaka 2 Char"/>
    <w:basedOn w:val="Zadanifontodlomka"/>
    <w:link w:val="Tijeloteksta-uvlaka2"/>
    <w:uiPriority w:val="99"/>
    <w:semiHidden/>
    <w:rsid w:val="00027B92"/>
    <w:rPr>
      <w:rFonts w:ascii="Times New Roman" w:eastAsia="Times New Roman" w:hAnsi="Times New Roman" w:cs="Times New Roman"/>
      <w:sz w:val="24"/>
      <w:szCs w:val="24"/>
      <w:lang w:val="en-GB"/>
    </w:rPr>
  </w:style>
  <w:style w:type="paragraph" w:customStyle="1" w:styleId="align-center">
    <w:name w:val="align-center"/>
    <w:basedOn w:val="Normal"/>
    <w:rsid w:val="00685076"/>
    <w:pPr>
      <w:spacing w:before="100" w:beforeAutospacing="1" w:after="270" w:line="360" w:lineRule="auto"/>
      <w:jc w:val="center"/>
    </w:pPr>
    <w:rPr>
      <w:lang w:val="hr-HR" w:eastAsia="hr-HR"/>
    </w:rPr>
  </w:style>
  <w:style w:type="paragraph" w:customStyle="1" w:styleId="Style1">
    <w:name w:val="Style1"/>
    <w:basedOn w:val="Normal"/>
    <w:rsid w:val="001E0B42"/>
    <w:pPr>
      <w:widowControl w:val="0"/>
      <w:autoSpaceDE w:val="0"/>
      <w:autoSpaceDN w:val="0"/>
      <w:adjustRightInd w:val="0"/>
      <w:spacing w:line="277" w:lineRule="exact"/>
      <w:jc w:val="center"/>
    </w:pPr>
    <w:rPr>
      <w:lang w:val="hr-HR" w:eastAsia="hr-HR"/>
    </w:rPr>
  </w:style>
  <w:style w:type="character" w:customStyle="1" w:styleId="FontStyle11">
    <w:name w:val="Font Style11"/>
    <w:rsid w:val="001E0B42"/>
    <w:rPr>
      <w:rFonts w:ascii="Times New Roman" w:hAnsi="Times New Roman" w:cs="Times New Roman" w:hint="default"/>
      <w:b/>
      <w:bCs/>
      <w:sz w:val="22"/>
      <w:szCs w:val="22"/>
    </w:rPr>
  </w:style>
  <w:style w:type="paragraph" w:customStyle="1" w:styleId="t-9-8">
    <w:name w:val="t-9-8"/>
    <w:basedOn w:val="Normal"/>
    <w:rsid w:val="00475CC6"/>
    <w:pPr>
      <w:spacing w:before="100" w:beforeAutospacing="1" w:after="100" w:afterAutospacing="1"/>
    </w:pPr>
    <w:rPr>
      <w:lang w:val="hr-HR" w:eastAsia="hr-HR"/>
    </w:rPr>
  </w:style>
  <w:style w:type="paragraph" w:styleId="Bezproreda">
    <w:name w:val="No Spacing"/>
    <w:qFormat/>
    <w:rsid w:val="00D76C27"/>
    <w:pPr>
      <w:spacing w:after="0" w:line="240" w:lineRule="auto"/>
    </w:pPr>
    <w:rPr>
      <w:rFonts w:ascii="Calibri" w:eastAsia="Calibri" w:hAnsi="Calibri" w:cs="Times New Roman"/>
    </w:rPr>
  </w:style>
  <w:style w:type="paragraph" w:customStyle="1" w:styleId="font5">
    <w:name w:val="font5"/>
    <w:basedOn w:val="Normal"/>
    <w:rsid w:val="00E74C2A"/>
    <w:pPr>
      <w:spacing w:before="100" w:beforeAutospacing="1" w:after="100" w:afterAutospacing="1"/>
    </w:pPr>
    <w:rPr>
      <w:rFonts w:ascii="Arial" w:hAnsi="Arial" w:cs="Arial"/>
      <w:b/>
      <w:bCs/>
      <w:color w:val="FFFFFF"/>
      <w:sz w:val="16"/>
      <w:szCs w:val="16"/>
      <w:lang w:val="hr-HR" w:eastAsia="hr-HR"/>
    </w:rPr>
  </w:style>
  <w:style w:type="paragraph" w:customStyle="1" w:styleId="xl193">
    <w:name w:val="xl193"/>
    <w:basedOn w:val="Normal"/>
    <w:rsid w:val="00E74C2A"/>
    <w:pPr>
      <w:pBdr>
        <w:top w:val="single" w:sz="4" w:space="0" w:color="auto"/>
        <w:left w:val="single" w:sz="4" w:space="0" w:color="auto"/>
        <w:bottom w:val="single" w:sz="4" w:space="0" w:color="auto"/>
      </w:pBdr>
      <w:shd w:val="clear" w:color="000000" w:fill="666699"/>
      <w:spacing w:before="100" w:beforeAutospacing="1" w:after="100" w:afterAutospacing="1"/>
    </w:pPr>
    <w:rPr>
      <w:rFonts w:ascii="Arial" w:hAnsi="Arial" w:cs="Arial"/>
      <w:b/>
      <w:bCs/>
      <w:color w:val="FFFFFF"/>
      <w:sz w:val="16"/>
      <w:szCs w:val="16"/>
      <w:lang w:val="hr-HR" w:eastAsia="hr-HR"/>
    </w:rPr>
  </w:style>
  <w:style w:type="paragraph" w:customStyle="1" w:styleId="xl194">
    <w:name w:val="xl194"/>
    <w:basedOn w:val="Normal"/>
    <w:rsid w:val="00E74C2A"/>
    <w:pPr>
      <w:pBdr>
        <w:top w:val="single" w:sz="4" w:space="0" w:color="auto"/>
        <w:left w:val="single" w:sz="4" w:space="0" w:color="auto"/>
        <w:bottom w:val="single" w:sz="4" w:space="0" w:color="auto"/>
      </w:pBdr>
      <w:spacing w:before="100" w:beforeAutospacing="1" w:after="100" w:afterAutospacing="1"/>
    </w:pPr>
    <w:rPr>
      <w:rFonts w:ascii="Arial" w:hAnsi="Arial" w:cs="Arial"/>
      <w:color w:val="000000"/>
      <w:sz w:val="16"/>
      <w:szCs w:val="16"/>
      <w:lang w:val="hr-HR" w:eastAsia="hr-HR"/>
    </w:rPr>
  </w:style>
  <w:style w:type="paragraph" w:customStyle="1" w:styleId="xl195">
    <w:name w:val="xl195"/>
    <w:basedOn w:val="Normal"/>
    <w:rsid w:val="00E74C2A"/>
    <w:pPr>
      <w:pBdr>
        <w:top w:val="single" w:sz="4" w:space="0" w:color="auto"/>
        <w:left w:val="single" w:sz="4" w:space="0" w:color="auto"/>
        <w:bottom w:val="single" w:sz="4" w:space="0" w:color="auto"/>
      </w:pBdr>
      <w:spacing w:before="100" w:beforeAutospacing="1" w:after="100" w:afterAutospacing="1"/>
    </w:pPr>
    <w:rPr>
      <w:rFonts w:ascii="Arial" w:hAnsi="Arial" w:cs="Arial"/>
      <w:color w:val="FF0000"/>
      <w:sz w:val="16"/>
      <w:szCs w:val="16"/>
      <w:lang w:val="hr-HR" w:eastAsia="hr-HR"/>
    </w:rPr>
  </w:style>
  <w:style w:type="paragraph" w:customStyle="1" w:styleId="xl196">
    <w:name w:val="xl196"/>
    <w:basedOn w:val="Normal"/>
    <w:rsid w:val="00E74C2A"/>
    <w:pPr>
      <w:pBdr>
        <w:top w:val="single" w:sz="4" w:space="0" w:color="auto"/>
        <w:left w:val="single" w:sz="4" w:space="0" w:color="auto"/>
        <w:bottom w:val="single" w:sz="4" w:space="0" w:color="auto"/>
      </w:pBdr>
      <w:shd w:val="clear" w:color="000000" w:fill="000080"/>
      <w:spacing w:before="100" w:beforeAutospacing="1" w:after="100" w:afterAutospacing="1"/>
    </w:pPr>
    <w:rPr>
      <w:rFonts w:ascii="Arial" w:hAnsi="Arial" w:cs="Arial"/>
      <w:b/>
      <w:bCs/>
      <w:color w:val="FFFFFF"/>
      <w:sz w:val="16"/>
      <w:szCs w:val="16"/>
      <w:lang w:val="hr-HR" w:eastAsia="hr-HR"/>
    </w:rPr>
  </w:style>
  <w:style w:type="paragraph" w:customStyle="1" w:styleId="xl197">
    <w:name w:val="xl197"/>
    <w:basedOn w:val="Normal"/>
    <w:rsid w:val="00E74C2A"/>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000000"/>
      <w:sz w:val="16"/>
      <w:szCs w:val="16"/>
      <w:lang w:val="hr-HR" w:eastAsia="hr-HR"/>
    </w:rPr>
  </w:style>
  <w:style w:type="paragraph" w:customStyle="1" w:styleId="xl198">
    <w:name w:val="xl198"/>
    <w:basedOn w:val="Normal"/>
    <w:rsid w:val="00E74C2A"/>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000000"/>
      <w:sz w:val="16"/>
      <w:szCs w:val="16"/>
      <w:lang w:val="hr-HR" w:eastAsia="hr-HR"/>
    </w:rPr>
  </w:style>
  <w:style w:type="paragraph" w:customStyle="1" w:styleId="xl199">
    <w:name w:val="xl199"/>
    <w:basedOn w:val="Normal"/>
    <w:rsid w:val="00E74C2A"/>
    <w:pPr>
      <w:pBdr>
        <w:top w:val="single" w:sz="4" w:space="0" w:color="auto"/>
        <w:left w:val="single" w:sz="4" w:space="0" w:color="auto"/>
        <w:bottom w:val="single" w:sz="4" w:space="0" w:color="auto"/>
      </w:pBdr>
      <w:spacing w:before="100" w:beforeAutospacing="1" w:after="100" w:afterAutospacing="1"/>
    </w:pPr>
    <w:rPr>
      <w:rFonts w:ascii="Arial" w:hAnsi="Arial" w:cs="Arial"/>
      <w:color w:val="000000"/>
      <w:sz w:val="16"/>
      <w:szCs w:val="16"/>
      <w:lang w:val="hr-HR" w:eastAsia="hr-HR"/>
    </w:rPr>
  </w:style>
  <w:style w:type="paragraph" w:customStyle="1" w:styleId="xl200">
    <w:name w:val="xl200"/>
    <w:basedOn w:val="Normal"/>
    <w:rsid w:val="00E74C2A"/>
    <w:pPr>
      <w:pBdr>
        <w:top w:val="single" w:sz="4" w:space="0" w:color="auto"/>
        <w:left w:val="single" w:sz="4" w:space="0" w:color="auto"/>
        <w:bottom w:val="single" w:sz="4" w:space="0" w:color="auto"/>
      </w:pBdr>
      <w:shd w:val="clear" w:color="000000" w:fill="666699"/>
      <w:spacing w:before="100" w:beforeAutospacing="1" w:after="100" w:afterAutospacing="1"/>
    </w:pPr>
    <w:rPr>
      <w:rFonts w:ascii="Arial" w:hAnsi="Arial" w:cs="Arial"/>
      <w:b/>
      <w:bCs/>
      <w:color w:val="FFFFFF"/>
      <w:sz w:val="16"/>
      <w:szCs w:val="16"/>
      <w:lang w:val="hr-HR" w:eastAsia="hr-HR"/>
    </w:rPr>
  </w:style>
  <w:style w:type="paragraph" w:customStyle="1" w:styleId="xl201">
    <w:name w:val="xl201"/>
    <w:basedOn w:val="Normal"/>
    <w:rsid w:val="00E74C2A"/>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sz w:val="16"/>
      <w:szCs w:val="16"/>
      <w:lang w:val="hr-HR" w:eastAsia="hr-HR"/>
    </w:rPr>
  </w:style>
  <w:style w:type="paragraph" w:customStyle="1" w:styleId="xl202">
    <w:name w:val="xl202"/>
    <w:basedOn w:val="Normal"/>
    <w:rsid w:val="00E74C2A"/>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lang w:val="hr-HR" w:eastAsia="hr-HR"/>
    </w:rPr>
  </w:style>
  <w:style w:type="paragraph" w:customStyle="1" w:styleId="xl203">
    <w:name w:val="xl203"/>
    <w:basedOn w:val="Normal"/>
    <w:rsid w:val="00E74C2A"/>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lang w:val="hr-HR" w:eastAsia="hr-HR"/>
    </w:rPr>
  </w:style>
  <w:style w:type="paragraph" w:customStyle="1" w:styleId="xl204">
    <w:name w:val="xl204"/>
    <w:basedOn w:val="Normal"/>
    <w:rsid w:val="00E74C2A"/>
    <w:pPr>
      <w:pBdr>
        <w:top w:val="single" w:sz="4" w:space="0" w:color="auto"/>
        <w:left w:val="single" w:sz="4" w:space="0" w:color="auto"/>
        <w:bottom w:val="single" w:sz="4" w:space="0" w:color="auto"/>
      </w:pBdr>
      <w:shd w:val="clear" w:color="000000" w:fill="C0C0C0"/>
      <w:spacing w:before="100" w:beforeAutospacing="1" w:after="100" w:afterAutospacing="1"/>
    </w:pPr>
    <w:rPr>
      <w:rFonts w:ascii="Arial" w:hAnsi="Arial" w:cs="Arial"/>
      <w:b/>
      <w:bCs/>
      <w:sz w:val="18"/>
      <w:szCs w:val="18"/>
      <w:lang w:val="hr-HR" w:eastAsia="hr-HR"/>
    </w:rPr>
  </w:style>
  <w:style w:type="paragraph" w:customStyle="1" w:styleId="xl205">
    <w:name w:val="xl205"/>
    <w:basedOn w:val="Normal"/>
    <w:rsid w:val="00E74C2A"/>
    <w:pPr>
      <w:pBdr>
        <w:top w:val="single" w:sz="4" w:space="0" w:color="auto"/>
        <w:left w:val="single" w:sz="4" w:space="0" w:color="auto"/>
      </w:pBdr>
      <w:shd w:val="clear" w:color="000000" w:fill="C0C0C0"/>
      <w:spacing w:before="100" w:beforeAutospacing="1" w:after="100" w:afterAutospacing="1"/>
    </w:pPr>
    <w:rPr>
      <w:rFonts w:ascii="Arial" w:hAnsi="Arial" w:cs="Arial"/>
      <w:b/>
      <w:bCs/>
      <w:sz w:val="18"/>
      <w:szCs w:val="18"/>
      <w:lang w:val="hr-HR" w:eastAsia="hr-HR"/>
    </w:rPr>
  </w:style>
  <w:style w:type="paragraph" w:customStyle="1" w:styleId="xl206">
    <w:name w:val="xl206"/>
    <w:basedOn w:val="Normal"/>
    <w:rsid w:val="00E74C2A"/>
    <w:pPr>
      <w:pBdr>
        <w:top w:val="single" w:sz="4" w:space="0" w:color="auto"/>
        <w:left w:val="single" w:sz="4" w:space="0" w:color="auto"/>
        <w:bottom w:val="single" w:sz="4" w:space="0" w:color="auto"/>
      </w:pBdr>
      <w:shd w:val="clear" w:color="000000" w:fill="FFFF99"/>
      <w:spacing w:before="100" w:beforeAutospacing="1" w:after="100" w:afterAutospacing="1"/>
    </w:pPr>
    <w:rPr>
      <w:sz w:val="16"/>
      <w:szCs w:val="16"/>
      <w:lang w:val="hr-HR" w:eastAsia="hr-HR"/>
    </w:rPr>
  </w:style>
  <w:style w:type="paragraph" w:customStyle="1" w:styleId="xl207">
    <w:name w:val="xl207"/>
    <w:basedOn w:val="Normal"/>
    <w:rsid w:val="00E74C2A"/>
    <w:pPr>
      <w:pBdr>
        <w:top w:val="single" w:sz="4" w:space="0" w:color="auto"/>
        <w:left w:val="single" w:sz="4" w:space="0" w:color="auto"/>
        <w:bottom w:val="single" w:sz="4" w:space="0" w:color="auto"/>
      </w:pBdr>
      <w:shd w:val="clear" w:color="000000" w:fill="FFFF99"/>
      <w:spacing w:before="100" w:beforeAutospacing="1" w:after="100" w:afterAutospacing="1"/>
    </w:pPr>
    <w:rPr>
      <w:color w:val="FFFF00"/>
      <w:sz w:val="16"/>
      <w:szCs w:val="16"/>
      <w:lang w:val="hr-HR" w:eastAsia="hr-HR"/>
    </w:rPr>
  </w:style>
  <w:style w:type="paragraph" w:customStyle="1" w:styleId="xl208">
    <w:name w:val="xl208"/>
    <w:basedOn w:val="Normal"/>
    <w:rsid w:val="00E74C2A"/>
    <w:pPr>
      <w:spacing w:before="100" w:beforeAutospacing="1" w:after="100" w:afterAutospacing="1"/>
    </w:pPr>
    <w:rPr>
      <w:rFonts w:ascii="Arial" w:hAnsi="Arial" w:cs="Arial"/>
      <w:b/>
      <w:bCs/>
      <w:color w:val="FF0000"/>
      <w:sz w:val="32"/>
      <w:szCs w:val="32"/>
      <w:lang w:val="hr-HR" w:eastAsia="hr-HR"/>
    </w:rPr>
  </w:style>
  <w:style w:type="paragraph" w:customStyle="1" w:styleId="xl209">
    <w:name w:val="xl209"/>
    <w:basedOn w:val="Normal"/>
    <w:rsid w:val="00E74C2A"/>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lang w:val="hr-HR" w:eastAsia="hr-HR"/>
    </w:rPr>
  </w:style>
  <w:style w:type="paragraph" w:customStyle="1" w:styleId="xl210">
    <w:name w:val="xl210"/>
    <w:basedOn w:val="Normal"/>
    <w:rsid w:val="00E74C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lang w:val="hr-HR" w:eastAsia="hr-HR"/>
    </w:rPr>
  </w:style>
  <w:style w:type="paragraph" w:customStyle="1" w:styleId="xl211">
    <w:name w:val="xl211"/>
    <w:basedOn w:val="Normal"/>
    <w:rsid w:val="00E74C2A"/>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lang w:val="hr-HR" w:eastAsia="hr-HR"/>
    </w:rPr>
  </w:style>
  <w:style w:type="paragraph" w:customStyle="1" w:styleId="xl212">
    <w:name w:val="xl212"/>
    <w:basedOn w:val="Normal"/>
    <w:rsid w:val="00E74C2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213">
    <w:name w:val="xl213"/>
    <w:basedOn w:val="Normal"/>
    <w:rsid w:val="00E74C2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FFFF"/>
      <w:sz w:val="16"/>
      <w:szCs w:val="16"/>
      <w:lang w:val="hr-HR" w:eastAsia="hr-HR"/>
    </w:rPr>
  </w:style>
  <w:style w:type="paragraph" w:customStyle="1" w:styleId="xl214">
    <w:name w:val="xl214"/>
    <w:basedOn w:val="Normal"/>
    <w:rsid w:val="00E74C2A"/>
    <w:pPr>
      <w:pBdr>
        <w:top w:val="single" w:sz="4" w:space="0" w:color="auto"/>
        <w:left w:val="single" w:sz="4" w:space="0" w:color="auto"/>
        <w:bottom w:val="single" w:sz="4" w:space="0" w:color="auto"/>
      </w:pBdr>
      <w:shd w:val="clear" w:color="000000" w:fill="000080"/>
      <w:spacing w:before="100" w:beforeAutospacing="1" w:after="100" w:afterAutospacing="1"/>
    </w:pPr>
    <w:rPr>
      <w:rFonts w:ascii="Arial" w:hAnsi="Arial" w:cs="Arial"/>
      <w:b/>
      <w:bCs/>
      <w:sz w:val="16"/>
      <w:szCs w:val="16"/>
      <w:lang w:val="hr-HR" w:eastAsia="hr-HR"/>
    </w:rPr>
  </w:style>
  <w:style w:type="paragraph" w:customStyle="1" w:styleId="xl215">
    <w:name w:val="xl215"/>
    <w:basedOn w:val="Normal"/>
    <w:rsid w:val="00E74C2A"/>
    <w:pPr>
      <w:spacing w:before="100" w:beforeAutospacing="1" w:after="100" w:afterAutospacing="1"/>
    </w:pPr>
    <w:rPr>
      <w:rFonts w:ascii="Arial" w:hAnsi="Arial" w:cs="Arial"/>
      <w:color w:val="FF0000"/>
      <w:sz w:val="16"/>
      <w:szCs w:val="16"/>
      <w:lang w:val="hr-HR" w:eastAsia="hr-HR"/>
    </w:rPr>
  </w:style>
  <w:style w:type="paragraph" w:customStyle="1" w:styleId="xl216">
    <w:name w:val="xl216"/>
    <w:basedOn w:val="Normal"/>
    <w:rsid w:val="00E74C2A"/>
    <w:pPr>
      <w:shd w:val="clear" w:color="000000" w:fill="FFFFFF"/>
      <w:spacing w:before="100" w:beforeAutospacing="1" w:after="100" w:afterAutospacing="1"/>
    </w:pPr>
    <w:rPr>
      <w:rFonts w:ascii="Arial" w:hAnsi="Arial" w:cs="Arial"/>
      <w:sz w:val="16"/>
      <w:szCs w:val="16"/>
      <w:lang w:val="hr-HR" w:eastAsia="hr-HR"/>
    </w:rPr>
  </w:style>
  <w:style w:type="paragraph" w:customStyle="1" w:styleId="xl217">
    <w:name w:val="xl217"/>
    <w:basedOn w:val="Normal"/>
    <w:rsid w:val="00E74C2A"/>
    <w:pPr>
      <w:pBdr>
        <w:top w:val="single" w:sz="4" w:space="0" w:color="auto"/>
        <w:left w:val="single" w:sz="4" w:space="0" w:color="auto"/>
        <w:bottom w:val="single" w:sz="4" w:space="0" w:color="auto"/>
      </w:pBdr>
      <w:spacing w:before="100" w:beforeAutospacing="1" w:after="100" w:afterAutospacing="1"/>
    </w:pPr>
    <w:rPr>
      <w:rFonts w:ascii="Arial" w:hAnsi="Arial" w:cs="Arial"/>
      <w:color w:val="FF0000"/>
      <w:sz w:val="16"/>
      <w:szCs w:val="16"/>
      <w:lang w:val="hr-HR" w:eastAsia="hr-HR"/>
    </w:rPr>
  </w:style>
  <w:style w:type="character" w:customStyle="1" w:styleId="Absatz-Standardschriftart">
    <w:name w:val="Absatz-Standardschriftart"/>
    <w:rsid w:val="00567BC7"/>
  </w:style>
  <w:style w:type="character" w:customStyle="1" w:styleId="WW8Num4z0">
    <w:name w:val="WW8Num4z0"/>
    <w:rsid w:val="00567BC7"/>
    <w:rPr>
      <w:rFonts w:ascii="Symbol" w:hAnsi="Symbol" w:cs="OpenSymbol"/>
    </w:rPr>
  </w:style>
  <w:style w:type="character" w:customStyle="1" w:styleId="WW8Num6z0">
    <w:name w:val="WW8Num6z0"/>
    <w:rsid w:val="00567BC7"/>
    <w:rPr>
      <w:rFonts w:ascii="Symbol" w:hAnsi="Symbol" w:cs="OpenSymbol"/>
    </w:rPr>
  </w:style>
  <w:style w:type="character" w:customStyle="1" w:styleId="Zadanifontodlomka1">
    <w:name w:val="Zadani font odlomka1"/>
    <w:rsid w:val="00567BC7"/>
  </w:style>
  <w:style w:type="character" w:customStyle="1" w:styleId="WW-Absatz-Standardschriftart">
    <w:name w:val="WW-Absatz-Standardschriftart"/>
    <w:rsid w:val="00567BC7"/>
  </w:style>
  <w:style w:type="character" w:customStyle="1" w:styleId="WW-Absatz-Standardschriftart1">
    <w:name w:val="WW-Absatz-Standardschriftart1"/>
    <w:rsid w:val="00567BC7"/>
  </w:style>
  <w:style w:type="character" w:customStyle="1" w:styleId="WW-Absatz-Standardschriftart11">
    <w:name w:val="WW-Absatz-Standardschriftart11"/>
    <w:rsid w:val="00567BC7"/>
  </w:style>
  <w:style w:type="character" w:customStyle="1" w:styleId="WW-Absatz-Standardschriftart111">
    <w:name w:val="WW-Absatz-Standardschriftart111"/>
    <w:rsid w:val="00567BC7"/>
  </w:style>
  <w:style w:type="character" w:customStyle="1" w:styleId="WW-Absatz-Standardschriftart1111">
    <w:name w:val="WW-Absatz-Standardschriftart1111"/>
    <w:rsid w:val="00567BC7"/>
  </w:style>
  <w:style w:type="character" w:customStyle="1" w:styleId="WW-Absatz-Standardschriftart11111">
    <w:name w:val="WW-Absatz-Standardschriftart11111"/>
    <w:rsid w:val="00567BC7"/>
  </w:style>
  <w:style w:type="character" w:customStyle="1" w:styleId="WW-Absatz-Standardschriftart111111">
    <w:name w:val="WW-Absatz-Standardschriftart111111"/>
    <w:rsid w:val="00567BC7"/>
  </w:style>
  <w:style w:type="character" w:customStyle="1" w:styleId="WW-Absatz-Standardschriftart1111111">
    <w:name w:val="WW-Absatz-Standardschriftart1111111"/>
    <w:rsid w:val="00567BC7"/>
  </w:style>
  <w:style w:type="character" w:customStyle="1" w:styleId="WW-Absatz-Standardschriftart11111111">
    <w:name w:val="WW-Absatz-Standardschriftart11111111"/>
    <w:rsid w:val="00567BC7"/>
  </w:style>
  <w:style w:type="character" w:customStyle="1" w:styleId="WW-Absatz-Standardschriftart111111111">
    <w:name w:val="WW-Absatz-Standardschriftart111111111"/>
    <w:rsid w:val="00567BC7"/>
  </w:style>
  <w:style w:type="character" w:customStyle="1" w:styleId="WW-Absatz-Standardschriftart1111111111">
    <w:name w:val="WW-Absatz-Standardschriftart1111111111"/>
    <w:rsid w:val="00567BC7"/>
  </w:style>
  <w:style w:type="character" w:customStyle="1" w:styleId="WW-Absatz-Standardschriftart11111111111">
    <w:name w:val="WW-Absatz-Standardschriftart11111111111"/>
    <w:rsid w:val="00567BC7"/>
  </w:style>
  <w:style w:type="character" w:customStyle="1" w:styleId="WW-Absatz-Standardschriftart111111111111">
    <w:name w:val="WW-Absatz-Standardschriftart111111111111"/>
    <w:rsid w:val="00567BC7"/>
  </w:style>
  <w:style w:type="character" w:customStyle="1" w:styleId="WW-Absatz-Standardschriftart1111111111111">
    <w:name w:val="WW-Absatz-Standardschriftart1111111111111"/>
    <w:rsid w:val="00567BC7"/>
  </w:style>
  <w:style w:type="character" w:customStyle="1" w:styleId="WW-Absatz-Standardschriftart11111111111111">
    <w:name w:val="WW-Absatz-Standardschriftart11111111111111"/>
    <w:rsid w:val="00567BC7"/>
  </w:style>
  <w:style w:type="character" w:customStyle="1" w:styleId="WW-Absatz-Standardschriftart111111111111111">
    <w:name w:val="WW-Absatz-Standardschriftart111111111111111"/>
    <w:rsid w:val="00567BC7"/>
  </w:style>
  <w:style w:type="character" w:customStyle="1" w:styleId="WW-Absatz-Standardschriftart1111111111111111">
    <w:name w:val="WW-Absatz-Standardschriftart1111111111111111"/>
    <w:rsid w:val="00567BC7"/>
  </w:style>
  <w:style w:type="character" w:customStyle="1" w:styleId="WW-Absatz-Standardschriftart11111111111111111">
    <w:name w:val="WW-Absatz-Standardschriftart11111111111111111"/>
    <w:rsid w:val="00567BC7"/>
  </w:style>
  <w:style w:type="character" w:customStyle="1" w:styleId="WW8Num10z0">
    <w:name w:val="WW8Num10z0"/>
    <w:rsid w:val="00567BC7"/>
    <w:rPr>
      <w:rFonts w:ascii="Symbol" w:hAnsi="Symbol" w:cs="OpenSymbol"/>
    </w:rPr>
  </w:style>
  <w:style w:type="character" w:customStyle="1" w:styleId="WW-Absatz-Standardschriftart111111111111111111">
    <w:name w:val="WW-Absatz-Standardschriftart111111111111111111"/>
    <w:rsid w:val="00567BC7"/>
  </w:style>
  <w:style w:type="character" w:customStyle="1" w:styleId="WW-Absatz-Standardschriftart1111111111111111111">
    <w:name w:val="WW-Absatz-Standardschriftart1111111111111111111"/>
    <w:rsid w:val="00567BC7"/>
  </w:style>
  <w:style w:type="character" w:customStyle="1" w:styleId="WW-Absatz-Standardschriftart11111111111111111111">
    <w:name w:val="WW-Absatz-Standardschriftart11111111111111111111"/>
    <w:rsid w:val="00567BC7"/>
  </w:style>
  <w:style w:type="character" w:customStyle="1" w:styleId="WW8Num7z0">
    <w:name w:val="WW8Num7z0"/>
    <w:rsid w:val="00567BC7"/>
    <w:rPr>
      <w:rFonts w:ascii="Symbol" w:hAnsi="Symbol" w:cs="OpenSymbol"/>
    </w:rPr>
  </w:style>
  <w:style w:type="character" w:customStyle="1" w:styleId="WW-Absatz-Standardschriftart111111111111111111111">
    <w:name w:val="WW-Absatz-Standardschriftart111111111111111111111"/>
    <w:rsid w:val="00567BC7"/>
  </w:style>
  <w:style w:type="character" w:customStyle="1" w:styleId="WW-Absatz-Standardschriftart1111111111111111111111">
    <w:name w:val="WW-Absatz-Standardschriftart1111111111111111111111"/>
    <w:rsid w:val="00567BC7"/>
  </w:style>
  <w:style w:type="character" w:customStyle="1" w:styleId="WW-Absatz-Standardschriftart11111111111111111111111">
    <w:name w:val="WW-Absatz-Standardschriftart11111111111111111111111"/>
    <w:rsid w:val="00567BC7"/>
  </w:style>
  <w:style w:type="character" w:customStyle="1" w:styleId="WW-Absatz-Standardschriftart111111111111111111111111">
    <w:name w:val="WW-Absatz-Standardschriftart111111111111111111111111"/>
    <w:rsid w:val="00567BC7"/>
  </w:style>
  <w:style w:type="character" w:customStyle="1" w:styleId="WW-Absatz-Standardschriftart1111111111111111111111111">
    <w:name w:val="WW-Absatz-Standardschriftart1111111111111111111111111"/>
    <w:rsid w:val="00567BC7"/>
  </w:style>
  <w:style w:type="character" w:customStyle="1" w:styleId="WW-Absatz-Standardschriftart11111111111111111111111111">
    <w:name w:val="WW-Absatz-Standardschriftart11111111111111111111111111"/>
    <w:rsid w:val="00567BC7"/>
  </w:style>
  <w:style w:type="character" w:customStyle="1" w:styleId="WW8Num8z0">
    <w:name w:val="WW8Num8z0"/>
    <w:rsid w:val="00567BC7"/>
    <w:rPr>
      <w:rFonts w:ascii="Symbol" w:hAnsi="Symbol" w:cs="OpenSymbol"/>
    </w:rPr>
  </w:style>
  <w:style w:type="character" w:customStyle="1" w:styleId="WW-Absatz-Standardschriftart111111111111111111111111111">
    <w:name w:val="WW-Absatz-Standardschriftart111111111111111111111111111"/>
    <w:rsid w:val="00567BC7"/>
  </w:style>
  <w:style w:type="character" w:customStyle="1" w:styleId="WW8Num3z1">
    <w:name w:val="WW8Num3z1"/>
    <w:rsid w:val="00567BC7"/>
    <w:rPr>
      <w:rFonts w:ascii="Times New Roman" w:hAnsi="Times New Roman" w:cs="Times New Roman"/>
    </w:rPr>
  </w:style>
  <w:style w:type="character" w:customStyle="1" w:styleId="WW8Num7z1">
    <w:name w:val="WW8Num7z1"/>
    <w:rsid w:val="00567BC7"/>
    <w:rPr>
      <w:rFonts w:ascii="Times New Roman" w:hAnsi="Times New Roman" w:cs="Times New Roman"/>
    </w:rPr>
  </w:style>
  <w:style w:type="character" w:customStyle="1" w:styleId="WW-Absatz-Standardschriftart1111111111111111111111111111">
    <w:name w:val="WW-Absatz-Standardschriftart1111111111111111111111111111"/>
    <w:rsid w:val="00567BC7"/>
  </w:style>
  <w:style w:type="character" w:customStyle="1" w:styleId="WW-Absatz-Standardschriftart11111111111111111111111111111">
    <w:name w:val="WW-Absatz-Standardschriftart11111111111111111111111111111"/>
    <w:rsid w:val="00567BC7"/>
  </w:style>
  <w:style w:type="character" w:customStyle="1" w:styleId="WW-Absatz-Standardschriftart111111111111111111111111111111">
    <w:name w:val="WW-Absatz-Standardschriftart111111111111111111111111111111"/>
    <w:rsid w:val="00567BC7"/>
  </w:style>
  <w:style w:type="character" w:customStyle="1" w:styleId="WW-Absatz-Standardschriftart1111111111111111111111111111111">
    <w:name w:val="WW-Absatz-Standardschriftart1111111111111111111111111111111"/>
    <w:rsid w:val="00567BC7"/>
  </w:style>
  <w:style w:type="character" w:customStyle="1" w:styleId="WW-Absatz-Standardschriftart11111111111111111111111111111111">
    <w:name w:val="WW-Absatz-Standardschriftart11111111111111111111111111111111"/>
    <w:rsid w:val="00567BC7"/>
  </w:style>
  <w:style w:type="character" w:customStyle="1" w:styleId="Simbolinumeriranja">
    <w:name w:val="Simboli numeriranja"/>
    <w:rsid w:val="00567BC7"/>
  </w:style>
  <w:style w:type="character" w:customStyle="1" w:styleId="Grafikeoznake1">
    <w:name w:val="Grafičke oznake1"/>
    <w:rsid w:val="00567BC7"/>
    <w:rPr>
      <w:rFonts w:ascii="OpenSymbol" w:eastAsia="OpenSymbol" w:hAnsi="OpenSymbol" w:cs="OpenSymbol"/>
    </w:rPr>
  </w:style>
  <w:style w:type="paragraph" w:customStyle="1" w:styleId="Naslov20">
    <w:name w:val="Naslov2"/>
    <w:basedOn w:val="Normal"/>
    <w:next w:val="Tijeloteksta"/>
    <w:rsid w:val="00567BC7"/>
    <w:pPr>
      <w:keepNext/>
      <w:widowControl w:val="0"/>
      <w:suppressAutoHyphens/>
      <w:spacing w:before="240" w:after="120"/>
    </w:pPr>
    <w:rPr>
      <w:rFonts w:ascii="Arial" w:eastAsia="Lucida Sans Unicode" w:hAnsi="Arial" w:cs="Tahoma"/>
      <w:kern w:val="1"/>
      <w:sz w:val="28"/>
      <w:szCs w:val="28"/>
      <w:lang w:val="hr-HR" w:eastAsia="ar-SA"/>
    </w:rPr>
  </w:style>
  <w:style w:type="paragraph" w:styleId="Popis">
    <w:name w:val="List"/>
    <w:basedOn w:val="Tijeloteksta"/>
    <w:semiHidden/>
    <w:rsid w:val="00567BC7"/>
    <w:pPr>
      <w:widowControl w:val="0"/>
      <w:suppressAutoHyphens/>
      <w:spacing w:after="120"/>
      <w:jc w:val="left"/>
    </w:pPr>
    <w:rPr>
      <w:rFonts w:eastAsia="Lucida Sans Unicode" w:cs="Tahoma"/>
      <w:kern w:val="1"/>
      <w:lang w:eastAsia="ar-SA"/>
    </w:rPr>
  </w:style>
  <w:style w:type="paragraph" w:customStyle="1" w:styleId="Opis">
    <w:name w:val="Opis"/>
    <w:basedOn w:val="Normal"/>
    <w:rsid w:val="00567BC7"/>
    <w:pPr>
      <w:widowControl w:val="0"/>
      <w:suppressLineNumbers/>
      <w:suppressAutoHyphens/>
      <w:spacing w:before="120" w:after="120"/>
    </w:pPr>
    <w:rPr>
      <w:rFonts w:eastAsia="Lucida Sans Unicode" w:cs="Tahoma"/>
      <w:i/>
      <w:iCs/>
      <w:kern w:val="1"/>
      <w:lang w:val="hr-HR" w:eastAsia="ar-SA"/>
    </w:rPr>
  </w:style>
  <w:style w:type="paragraph" w:customStyle="1" w:styleId="Indeks">
    <w:name w:val="Indeks"/>
    <w:basedOn w:val="Normal"/>
    <w:rsid w:val="00567BC7"/>
    <w:pPr>
      <w:widowControl w:val="0"/>
      <w:suppressLineNumbers/>
      <w:suppressAutoHyphens/>
    </w:pPr>
    <w:rPr>
      <w:rFonts w:eastAsia="Lucida Sans Unicode" w:cs="Tahoma"/>
      <w:kern w:val="1"/>
      <w:lang w:val="hr-HR" w:eastAsia="ar-SA"/>
    </w:rPr>
  </w:style>
  <w:style w:type="paragraph" w:customStyle="1" w:styleId="Naslov10">
    <w:name w:val="Naslov1"/>
    <w:basedOn w:val="Normal"/>
    <w:next w:val="Tijeloteksta"/>
    <w:rsid w:val="00567BC7"/>
    <w:pPr>
      <w:keepNext/>
      <w:widowControl w:val="0"/>
      <w:suppressAutoHyphens/>
      <w:spacing w:before="240" w:after="120"/>
    </w:pPr>
    <w:rPr>
      <w:rFonts w:ascii="Arial" w:eastAsia="Lucida Sans Unicode" w:hAnsi="Arial" w:cs="Tahoma"/>
      <w:kern w:val="1"/>
      <w:sz w:val="28"/>
      <w:szCs w:val="28"/>
      <w:lang w:val="hr-HR" w:eastAsia="ar-SA"/>
    </w:rPr>
  </w:style>
  <w:style w:type="paragraph" w:customStyle="1" w:styleId="Sadrajitablice">
    <w:name w:val="Sadržaji tablice"/>
    <w:basedOn w:val="Normal"/>
    <w:rsid w:val="00567BC7"/>
    <w:pPr>
      <w:widowControl w:val="0"/>
      <w:suppressLineNumbers/>
      <w:suppressAutoHyphens/>
    </w:pPr>
    <w:rPr>
      <w:rFonts w:eastAsia="Lucida Sans Unicode"/>
      <w:kern w:val="1"/>
      <w:lang w:val="hr-HR" w:eastAsia="ar-SA"/>
    </w:rPr>
  </w:style>
  <w:style w:type="paragraph" w:customStyle="1" w:styleId="Naslovtablice">
    <w:name w:val="Naslov tablice"/>
    <w:basedOn w:val="Sadrajitablice"/>
    <w:rsid w:val="00567BC7"/>
    <w:pPr>
      <w:jc w:val="center"/>
    </w:pPr>
    <w:rPr>
      <w:b/>
      <w:bCs/>
    </w:rPr>
  </w:style>
  <w:style w:type="paragraph" w:customStyle="1" w:styleId="Tijeloteksta21">
    <w:name w:val="Tijelo teksta 21"/>
    <w:basedOn w:val="Normal"/>
    <w:rsid w:val="00567BC7"/>
    <w:pPr>
      <w:widowControl w:val="0"/>
      <w:suppressAutoHyphens/>
      <w:spacing w:after="120" w:line="480" w:lineRule="auto"/>
    </w:pPr>
    <w:rPr>
      <w:rFonts w:eastAsia="Lucida Sans Unicode"/>
      <w:kern w:val="1"/>
      <w:lang w:val="hr-HR" w:eastAsia="ar-SA"/>
    </w:rPr>
  </w:style>
  <w:style w:type="table" w:styleId="Reetkatablice">
    <w:name w:val="Table Grid"/>
    <w:basedOn w:val="Obinatablica"/>
    <w:uiPriority w:val="39"/>
    <w:rsid w:val="00567B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adresa">
    <w:name w:val="HTML Address"/>
    <w:basedOn w:val="Normal"/>
    <w:link w:val="HTML-adresaChar"/>
    <w:rsid w:val="00F07D0D"/>
    <w:rPr>
      <w:i/>
      <w:iCs/>
      <w:lang w:val="hr-HR" w:eastAsia="hr-HR"/>
    </w:rPr>
  </w:style>
  <w:style w:type="character" w:customStyle="1" w:styleId="HTML-adresaChar">
    <w:name w:val="HTML-adresa Char"/>
    <w:basedOn w:val="Zadanifontodlomka"/>
    <w:link w:val="HTML-adresa"/>
    <w:rsid w:val="00F07D0D"/>
    <w:rPr>
      <w:rFonts w:ascii="Times New Roman" w:eastAsia="Times New Roman" w:hAnsi="Times New Roman" w:cs="Times New Roman"/>
      <w:i/>
      <w:iCs/>
      <w:sz w:val="24"/>
      <w:szCs w:val="24"/>
      <w:lang w:eastAsia="hr-HR"/>
    </w:rPr>
  </w:style>
  <w:style w:type="paragraph" w:customStyle="1" w:styleId="xl218">
    <w:name w:val="xl218"/>
    <w:basedOn w:val="Normal"/>
    <w:rsid w:val="005140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hr-HR" w:eastAsia="hr-HR"/>
    </w:rPr>
  </w:style>
  <w:style w:type="paragraph" w:customStyle="1" w:styleId="xl219">
    <w:name w:val="xl219"/>
    <w:basedOn w:val="Normal"/>
    <w:rsid w:val="005140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hr-HR" w:eastAsia="hr-HR"/>
    </w:rPr>
  </w:style>
  <w:style w:type="paragraph" w:customStyle="1" w:styleId="xl220">
    <w:name w:val="xl220"/>
    <w:basedOn w:val="Normal"/>
    <w:rsid w:val="005140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221">
    <w:name w:val="xl221"/>
    <w:basedOn w:val="Normal"/>
    <w:rsid w:val="005140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lang w:val="hr-HR" w:eastAsia="hr-HR"/>
    </w:rPr>
  </w:style>
  <w:style w:type="paragraph" w:customStyle="1" w:styleId="xl222">
    <w:name w:val="xl222"/>
    <w:basedOn w:val="Normal"/>
    <w:rsid w:val="005140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223">
    <w:name w:val="xl223"/>
    <w:basedOn w:val="Normal"/>
    <w:rsid w:val="0051403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hr-HR" w:eastAsia="hr-HR"/>
    </w:rPr>
  </w:style>
  <w:style w:type="paragraph" w:customStyle="1" w:styleId="xl224">
    <w:name w:val="xl224"/>
    <w:basedOn w:val="Normal"/>
    <w:rsid w:val="0051403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6"/>
      <w:szCs w:val="16"/>
      <w:u w:val="single"/>
      <w:lang w:val="hr-HR" w:eastAsia="hr-HR"/>
    </w:rPr>
  </w:style>
  <w:style w:type="paragraph" w:customStyle="1" w:styleId="xl225">
    <w:name w:val="xl225"/>
    <w:basedOn w:val="Normal"/>
    <w:rsid w:val="005140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u w:val="single"/>
      <w:lang w:val="hr-HR" w:eastAsia="hr-HR"/>
    </w:rPr>
  </w:style>
  <w:style w:type="paragraph" w:customStyle="1" w:styleId="xl226">
    <w:name w:val="xl226"/>
    <w:basedOn w:val="Normal"/>
    <w:rsid w:val="0051403E"/>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pPr>
    <w:rPr>
      <w:rFonts w:ascii="Arial" w:hAnsi="Arial" w:cs="Arial"/>
      <w:b/>
      <w:bCs/>
      <w:color w:val="FFFFFF"/>
      <w:sz w:val="16"/>
      <w:szCs w:val="16"/>
      <w:lang w:val="hr-HR" w:eastAsia="hr-HR"/>
    </w:rPr>
  </w:style>
  <w:style w:type="paragraph" w:customStyle="1" w:styleId="xl227">
    <w:name w:val="xl227"/>
    <w:basedOn w:val="Normal"/>
    <w:rsid w:val="0051403E"/>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color w:val="FFFFFF"/>
      <w:sz w:val="16"/>
      <w:szCs w:val="16"/>
      <w:lang w:val="hr-HR" w:eastAsia="hr-HR"/>
    </w:rPr>
  </w:style>
  <w:style w:type="paragraph" w:customStyle="1" w:styleId="xl228">
    <w:name w:val="xl228"/>
    <w:basedOn w:val="Normal"/>
    <w:rsid w:val="005140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color w:val="000000"/>
      <w:sz w:val="16"/>
      <w:szCs w:val="16"/>
      <w:lang w:val="hr-HR" w:eastAsia="hr-HR"/>
    </w:rPr>
  </w:style>
  <w:style w:type="paragraph" w:customStyle="1" w:styleId="xl229">
    <w:name w:val="xl229"/>
    <w:basedOn w:val="Normal"/>
    <w:rsid w:val="0051403E"/>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b/>
      <w:bCs/>
      <w:sz w:val="16"/>
      <w:szCs w:val="16"/>
      <w:lang w:val="hr-HR" w:eastAsia="hr-HR"/>
    </w:rPr>
  </w:style>
  <w:style w:type="paragraph" w:customStyle="1" w:styleId="xl230">
    <w:name w:val="xl230"/>
    <w:basedOn w:val="Normal"/>
    <w:rsid w:val="0051403E"/>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textAlignment w:val="top"/>
    </w:pPr>
    <w:rPr>
      <w:rFonts w:ascii="Arial" w:hAnsi="Arial" w:cs="Arial"/>
      <w:b/>
      <w:bCs/>
      <w:color w:val="FFFFFF"/>
      <w:sz w:val="16"/>
      <w:szCs w:val="16"/>
      <w:lang w:val="hr-HR" w:eastAsia="hr-HR"/>
    </w:rPr>
  </w:style>
  <w:style w:type="paragraph" w:customStyle="1" w:styleId="xl231">
    <w:name w:val="xl231"/>
    <w:basedOn w:val="Normal"/>
    <w:rsid w:val="0051403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color w:val="000000"/>
      <w:sz w:val="16"/>
      <w:szCs w:val="16"/>
      <w:lang w:val="hr-HR" w:eastAsia="hr-HR"/>
    </w:rPr>
  </w:style>
  <w:style w:type="paragraph" w:customStyle="1" w:styleId="xl232">
    <w:name w:val="xl232"/>
    <w:basedOn w:val="Normal"/>
    <w:rsid w:val="0051403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color w:val="000000"/>
      <w:sz w:val="16"/>
      <w:szCs w:val="16"/>
      <w:lang w:val="hr-HR" w:eastAsia="hr-HR"/>
    </w:rPr>
  </w:style>
  <w:style w:type="paragraph" w:customStyle="1" w:styleId="xl233">
    <w:name w:val="xl233"/>
    <w:basedOn w:val="Normal"/>
    <w:rsid w:val="005140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sz w:val="16"/>
      <w:szCs w:val="16"/>
      <w:lang w:val="hr-HR" w:eastAsia="hr-HR"/>
    </w:rPr>
  </w:style>
  <w:style w:type="paragraph" w:customStyle="1" w:styleId="xl234">
    <w:name w:val="xl234"/>
    <w:basedOn w:val="Normal"/>
    <w:rsid w:val="005140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6"/>
      <w:szCs w:val="16"/>
      <w:lang w:val="hr-HR" w:eastAsia="hr-HR"/>
    </w:rPr>
  </w:style>
  <w:style w:type="paragraph" w:customStyle="1" w:styleId="xl235">
    <w:name w:val="xl235"/>
    <w:basedOn w:val="Normal"/>
    <w:rsid w:val="0051403E"/>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textAlignment w:val="top"/>
    </w:pPr>
    <w:rPr>
      <w:rFonts w:ascii="Arial" w:hAnsi="Arial" w:cs="Arial"/>
      <w:b/>
      <w:bCs/>
      <w:color w:val="FFFFFF"/>
      <w:sz w:val="16"/>
      <w:szCs w:val="16"/>
      <w:lang w:val="hr-HR" w:eastAsia="hr-HR"/>
    </w:rPr>
  </w:style>
  <w:style w:type="paragraph" w:customStyle="1" w:styleId="xl236">
    <w:name w:val="xl236"/>
    <w:basedOn w:val="Normal"/>
    <w:rsid w:val="0051403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lang w:val="hr-HR" w:eastAsia="hr-HR"/>
    </w:rPr>
  </w:style>
  <w:style w:type="paragraph" w:customStyle="1" w:styleId="xl237">
    <w:name w:val="xl237"/>
    <w:basedOn w:val="Normal"/>
    <w:rsid w:val="0051403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sz w:val="16"/>
      <w:szCs w:val="16"/>
      <w:lang w:val="hr-HR" w:eastAsia="hr-HR"/>
    </w:rPr>
  </w:style>
  <w:style w:type="paragraph" w:customStyle="1" w:styleId="xl238">
    <w:name w:val="xl238"/>
    <w:basedOn w:val="Normal"/>
    <w:rsid w:val="005140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lang w:val="hr-HR" w:eastAsia="hr-HR"/>
    </w:rPr>
  </w:style>
  <w:style w:type="paragraph" w:customStyle="1" w:styleId="xl239">
    <w:name w:val="xl239"/>
    <w:basedOn w:val="Normal"/>
    <w:rsid w:val="0051403E"/>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rFonts w:ascii="Arial" w:hAnsi="Arial" w:cs="Arial"/>
      <w:sz w:val="16"/>
      <w:szCs w:val="16"/>
      <w:lang w:val="hr-HR" w:eastAsia="hr-HR"/>
    </w:rPr>
  </w:style>
  <w:style w:type="paragraph" w:customStyle="1" w:styleId="xl240">
    <w:name w:val="xl240"/>
    <w:basedOn w:val="Normal"/>
    <w:rsid w:val="005140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16"/>
      <w:szCs w:val="16"/>
      <w:lang w:val="hr-HR" w:eastAsia="hr-HR"/>
    </w:rPr>
  </w:style>
  <w:style w:type="paragraph" w:customStyle="1" w:styleId="xl241">
    <w:name w:val="xl241"/>
    <w:basedOn w:val="Normal"/>
    <w:rsid w:val="005140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hr-HR" w:eastAsia="hr-HR"/>
    </w:rPr>
  </w:style>
  <w:style w:type="paragraph" w:customStyle="1" w:styleId="xl242">
    <w:name w:val="xl242"/>
    <w:basedOn w:val="Normal"/>
    <w:rsid w:val="005140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16"/>
      <w:szCs w:val="16"/>
      <w:lang w:val="hr-HR" w:eastAsia="hr-HR"/>
    </w:rPr>
  </w:style>
  <w:style w:type="paragraph" w:customStyle="1" w:styleId="xl243">
    <w:name w:val="xl243"/>
    <w:basedOn w:val="Normal"/>
    <w:rsid w:val="0051403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6"/>
      <w:szCs w:val="16"/>
      <w:lang w:val="hr-HR" w:eastAsia="hr-HR"/>
    </w:rPr>
  </w:style>
  <w:style w:type="paragraph" w:customStyle="1" w:styleId="xl244">
    <w:name w:val="xl244"/>
    <w:basedOn w:val="Normal"/>
    <w:rsid w:val="005140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hr-HR" w:eastAsia="hr-HR"/>
    </w:rPr>
  </w:style>
  <w:style w:type="paragraph" w:customStyle="1" w:styleId="xl245">
    <w:name w:val="xl245"/>
    <w:basedOn w:val="Normal"/>
    <w:rsid w:val="005140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hr-HR" w:eastAsia="hr-HR"/>
    </w:rPr>
  </w:style>
  <w:style w:type="paragraph" w:customStyle="1" w:styleId="xl246">
    <w:name w:val="xl246"/>
    <w:basedOn w:val="Normal"/>
    <w:rsid w:val="0051403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hr-HR" w:eastAsia="hr-HR"/>
    </w:rPr>
  </w:style>
  <w:style w:type="paragraph" w:customStyle="1" w:styleId="xl247">
    <w:name w:val="xl247"/>
    <w:basedOn w:val="Normal"/>
    <w:rsid w:val="005140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lang w:val="hr-HR" w:eastAsia="hr-HR"/>
    </w:rPr>
  </w:style>
  <w:style w:type="paragraph" w:customStyle="1" w:styleId="xl248">
    <w:name w:val="xl248"/>
    <w:basedOn w:val="Normal"/>
    <w:rsid w:val="0051403E"/>
    <w:pPr>
      <w:pBdr>
        <w:top w:val="single" w:sz="4" w:space="0" w:color="auto"/>
        <w:left w:val="single" w:sz="4" w:space="0" w:color="auto"/>
        <w:bottom w:val="single" w:sz="4" w:space="0" w:color="auto"/>
        <w:right w:val="single" w:sz="4" w:space="0" w:color="auto"/>
      </w:pBdr>
      <w:shd w:val="clear" w:color="000000" w:fill="333333"/>
      <w:spacing w:before="100" w:beforeAutospacing="1" w:after="100" w:afterAutospacing="1"/>
      <w:jc w:val="center"/>
    </w:pPr>
    <w:rPr>
      <w:rFonts w:ascii="Arial" w:hAnsi="Arial" w:cs="Arial"/>
      <w:color w:val="FFFFFF"/>
      <w:sz w:val="16"/>
      <w:szCs w:val="16"/>
      <w:lang w:val="hr-HR" w:eastAsia="hr-HR"/>
    </w:rPr>
  </w:style>
  <w:style w:type="paragraph" w:customStyle="1" w:styleId="xl249">
    <w:name w:val="xl249"/>
    <w:basedOn w:val="Normal"/>
    <w:rsid w:val="0051403E"/>
    <w:pPr>
      <w:pBdr>
        <w:top w:val="single" w:sz="4" w:space="0" w:color="auto"/>
        <w:left w:val="single" w:sz="4" w:space="0" w:color="auto"/>
        <w:bottom w:val="single" w:sz="4" w:space="0" w:color="auto"/>
        <w:right w:val="single" w:sz="4" w:space="0" w:color="auto"/>
      </w:pBdr>
      <w:shd w:val="clear" w:color="000000" w:fill="333333"/>
      <w:spacing w:before="100" w:beforeAutospacing="1" w:after="100" w:afterAutospacing="1"/>
    </w:pPr>
    <w:rPr>
      <w:rFonts w:ascii="Arial" w:hAnsi="Arial" w:cs="Arial"/>
      <w:color w:val="FFFFFF"/>
      <w:sz w:val="16"/>
      <w:szCs w:val="16"/>
      <w:lang w:val="hr-HR" w:eastAsia="hr-HR"/>
    </w:rPr>
  </w:style>
  <w:style w:type="paragraph" w:customStyle="1" w:styleId="xl250">
    <w:name w:val="xl250"/>
    <w:basedOn w:val="Normal"/>
    <w:rsid w:val="0051403E"/>
    <w:pPr>
      <w:pBdr>
        <w:top w:val="single" w:sz="4" w:space="0" w:color="auto"/>
        <w:left w:val="single" w:sz="4" w:space="0" w:color="auto"/>
        <w:bottom w:val="single" w:sz="4" w:space="0" w:color="auto"/>
        <w:right w:val="single" w:sz="4" w:space="0" w:color="auto"/>
      </w:pBdr>
      <w:shd w:val="clear" w:color="000000" w:fill="333333"/>
      <w:spacing w:before="100" w:beforeAutospacing="1" w:after="100" w:afterAutospacing="1"/>
    </w:pPr>
    <w:rPr>
      <w:rFonts w:ascii="Arial" w:hAnsi="Arial" w:cs="Arial"/>
      <w:b/>
      <w:bCs/>
      <w:color w:val="FFFFFF"/>
      <w:sz w:val="16"/>
      <w:szCs w:val="16"/>
      <w:lang w:val="hr-HR" w:eastAsia="hr-HR"/>
    </w:rPr>
  </w:style>
  <w:style w:type="paragraph" w:customStyle="1" w:styleId="xl251">
    <w:name w:val="xl251"/>
    <w:basedOn w:val="Normal"/>
    <w:rsid w:val="0051403E"/>
    <w:pPr>
      <w:pBdr>
        <w:top w:val="single" w:sz="4" w:space="0" w:color="auto"/>
        <w:left w:val="single" w:sz="4" w:space="0" w:color="auto"/>
        <w:bottom w:val="single" w:sz="4" w:space="0" w:color="auto"/>
        <w:right w:val="single" w:sz="4" w:space="0" w:color="auto"/>
      </w:pBdr>
      <w:shd w:val="clear" w:color="000000" w:fill="333333"/>
      <w:spacing w:before="100" w:beforeAutospacing="1" w:after="100" w:afterAutospacing="1"/>
    </w:pPr>
    <w:rPr>
      <w:rFonts w:ascii="Arial" w:hAnsi="Arial" w:cs="Arial"/>
      <w:b/>
      <w:bCs/>
      <w:color w:val="FFFFFF"/>
      <w:sz w:val="16"/>
      <w:szCs w:val="16"/>
      <w:lang w:val="hr-HR" w:eastAsia="hr-HR"/>
    </w:rPr>
  </w:style>
  <w:style w:type="paragraph" w:customStyle="1" w:styleId="xl252">
    <w:name w:val="xl252"/>
    <w:basedOn w:val="Normal"/>
    <w:rsid w:val="0051403E"/>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jc w:val="center"/>
    </w:pPr>
    <w:rPr>
      <w:rFonts w:ascii="Arial" w:hAnsi="Arial" w:cs="Arial"/>
      <w:color w:val="FFFFFF"/>
      <w:sz w:val="16"/>
      <w:szCs w:val="16"/>
      <w:lang w:val="hr-HR" w:eastAsia="hr-HR"/>
    </w:rPr>
  </w:style>
  <w:style w:type="paragraph" w:customStyle="1" w:styleId="xl253">
    <w:name w:val="xl253"/>
    <w:basedOn w:val="Normal"/>
    <w:rsid w:val="0051403E"/>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6"/>
      <w:szCs w:val="16"/>
      <w:lang w:val="hr-HR" w:eastAsia="hr-HR"/>
    </w:rPr>
  </w:style>
  <w:style w:type="paragraph" w:customStyle="1" w:styleId="xl254">
    <w:name w:val="xl254"/>
    <w:basedOn w:val="Normal"/>
    <w:rsid w:val="0051403E"/>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255">
    <w:name w:val="xl255"/>
    <w:basedOn w:val="Normal"/>
    <w:rsid w:val="0051403E"/>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256">
    <w:name w:val="xl256"/>
    <w:basedOn w:val="Normal"/>
    <w:rsid w:val="0051403E"/>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257">
    <w:name w:val="xl257"/>
    <w:basedOn w:val="Normal"/>
    <w:rsid w:val="0051403E"/>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258">
    <w:name w:val="xl258"/>
    <w:basedOn w:val="Normal"/>
    <w:rsid w:val="0051403E"/>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259">
    <w:name w:val="xl259"/>
    <w:basedOn w:val="Normal"/>
    <w:rsid w:val="0051403E"/>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260">
    <w:name w:val="xl260"/>
    <w:basedOn w:val="Normal"/>
    <w:rsid w:val="0051403E"/>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261">
    <w:name w:val="xl261"/>
    <w:basedOn w:val="Normal"/>
    <w:rsid w:val="0051403E"/>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hr-HR" w:eastAsia="hr-HR"/>
    </w:rPr>
  </w:style>
  <w:style w:type="paragraph" w:customStyle="1" w:styleId="xl262">
    <w:name w:val="xl262"/>
    <w:basedOn w:val="Normal"/>
    <w:rsid w:val="0051403E"/>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263">
    <w:name w:val="xl263"/>
    <w:basedOn w:val="Normal"/>
    <w:rsid w:val="0051403E"/>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264">
    <w:name w:val="xl264"/>
    <w:basedOn w:val="Normal"/>
    <w:rsid w:val="0051403E"/>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265">
    <w:name w:val="xl265"/>
    <w:basedOn w:val="Normal"/>
    <w:rsid w:val="0051403E"/>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lang w:val="hr-HR" w:eastAsia="hr-HR"/>
    </w:rPr>
  </w:style>
  <w:style w:type="paragraph" w:customStyle="1" w:styleId="xl266">
    <w:name w:val="xl266"/>
    <w:basedOn w:val="Normal"/>
    <w:rsid w:val="0051403E"/>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267">
    <w:name w:val="xl267"/>
    <w:basedOn w:val="Normal"/>
    <w:rsid w:val="0051403E"/>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hr-HR" w:eastAsia="hr-HR"/>
    </w:rPr>
  </w:style>
  <w:style w:type="paragraph" w:customStyle="1" w:styleId="xl268">
    <w:name w:val="xl268"/>
    <w:basedOn w:val="Normal"/>
    <w:rsid w:val="0051403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lang w:val="hr-HR" w:eastAsia="hr-HR"/>
    </w:rPr>
  </w:style>
  <w:style w:type="paragraph" w:customStyle="1" w:styleId="xl269">
    <w:name w:val="xl269"/>
    <w:basedOn w:val="Normal"/>
    <w:rsid w:val="0051403E"/>
    <w:pPr>
      <w:pBdr>
        <w:top w:val="single" w:sz="4" w:space="0" w:color="auto"/>
        <w:left w:val="single" w:sz="4" w:space="0" w:color="auto"/>
        <w:bottom w:val="single" w:sz="4" w:space="0" w:color="auto"/>
      </w:pBdr>
      <w:spacing w:before="100" w:beforeAutospacing="1" w:after="100" w:afterAutospacing="1"/>
    </w:pPr>
    <w:rPr>
      <w:lang w:val="hr-HR" w:eastAsia="hr-HR"/>
    </w:rPr>
  </w:style>
  <w:style w:type="paragraph" w:customStyle="1" w:styleId="xl270">
    <w:name w:val="xl270"/>
    <w:basedOn w:val="Normal"/>
    <w:rsid w:val="0051403E"/>
    <w:pPr>
      <w:spacing w:before="100" w:beforeAutospacing="1" w:after="100" w:afterAutospacing="1"/>
    </w:pPr>
    <w:rPr>
      <w:rFonts w:ascii="Arial" w:hAnsi="Arial" w:cs="Arial"/>
      <w:b/>
      <w:bCs/>
      <w:color w:val="FF0000"/>
      <w:lang w:val="hr-HR" w:eastAsia="hr-HR"/>
    </w:rPr>
  </w:style>
  <w:style w:type="paragraph" w:customStyle="1" w:styleId="xl271">
    <w:name w:val="xl271"/>
    <w:basedOn w:val="Normal"/>
    <w:rsid w:val="005140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FF0000"/>
      <w:sz w:val="16"/>
      <w:szCs w:val="16"/>
      <w:lang w:val="hr-HR" w:eastAsia="hr-HR"/>
    </w:rPr>
  </w:style>
  <w:style w:type="paragraph" w:customStyle="1" w:styleId="xl272">
    <w:name w:val="xl272"/>
    <w:basedOn w:val="Normal"/>
    <w:rsid w:val="0051403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val="hr-HR" w:eastAsia="hr-HR"/>
    </w:rPr>
  </w:style>
  <w:style w:type="paragraph" w:customStyle="1" w:styleId="xl273">
    <w:name w:val="xl273"/>
    <w:basedOn w:val="Normal"/>
    <w:rsid w:val="0051403E"/>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jc w:val="center"/>
    </w:pPr>
    <w:rPr>
      <w:rFonts w:ascii="Arial" w:hAnsi="Arial" w:cs="Arial"/>
      <w:color w:val="FFFFFF"/>
      <w:sz w:val="16"/>
      <w:szCs w:val="16"/>
      <w:lang w:val="hr-HR" w:eastAsia="hr-HR"/>
    </w:rPr>
  </w:style>
  <w:style w:type="paragraph" w:customStyle="1" w:styleId="xl274">
    <w:name w:val="xl274"/>
    <w:basedOn w:val="Normal"/>
    <w:rsid w:val="0051403E"/>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textAlignment w:val="top"/>
    </w:pPr>
    <w:rPr>
      <w:rFonts w:ascii="Arial" w:hAnsi="Arial" w:cs="Arial"/>
      <w:color w:val="FFFFFF"/>
      <w:sz w:val="16"/>
      <w:szCs w:val="16"/>
      <w:lang w:val="hr-HR" w:eastAsia="hr-HR"/>
    </w:rPr>
  </w:style>
  <w:style w:type="paragraph" w:customStyle="1" w:styleId="xl275">
    <w:name w:val="xl275"/>
    <w:basedOn w:val="Normal"/>
    <w:rsid w:val="0051403E"/>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textAlignment w:val="top"/>
    </w:pPr>
    <w:rPr>
      <w:rFonts w:ascii="Arial" w:hAnsi="Arial" w:cs="Arial"/>
      <w:color w:val="FFFFFF"/>
      <w:sz w:val="16"/>
      <w:szCs w:val="16"/>
      <w:lang w:val="hr-HR" w:eastAsia="hr-HR"/>
    </w:rPr>
  </w:style>
  <w:style w:type="paragraph" w:customStyle="1" w:styleId="xl276">
    <w:name w:val="xl276"/>
    <w:basedOn w:val="Normal"/>
    <w:rsid w:val="005140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u w:val="single"/>
      <w:lang w:val="hr-HR" w:eastAsia="hr-HR"/>
    </w:rPr>
  </w:style>
  <w:style w:type="paragraph" w:customStyle="1" w:styleId="xl277">
    <w:name w:val="xl277"/>
    <w:basedOn w:val="Normal"/>
    <w:rsid w:val="005140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lang w:val="hr-HR" w:eastAsia="hr-HR"/>
    </w:rPr>
  </w:style>
  <w:style w:type="paragraph" w:customStyle="1" w:styleId="xl278">
    <w:name w:val="xl278"/>
    <w:basedOn w:val="Normal"/>
    <w:rsid w:val="005140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color w:val="000000"/>
      <w:sz w:val="16"/>
      <w:szCs w:val="16"/>
      <w:lang w:val="hr-HR" w:eastAsia="hr-HR"/>
    </w:rPr>
  </w:style>
  <w:style w:type="paragraph" w:customStyle="1" w:styleId="xl279">
    <w:name w:val="xl279"/>
    <w:basedOn w:val="Normal"/>
    <w:rsid w:val="005140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lang w:val="hr-HR" w:eastAsia="hr-HR"/>
    </w:rPr>
  </w:style>
  <w:style w:type="paragraph" w:customStyle="1" w:styleId="xl280">
    <w:name w:val="xl280"/>
    <w:basedOn w:val="Normal"/>
    <w:rsid w:val="0051403E"/>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jc w:val="center"/>
    </w:pPr>
    <w:rPr>
      <w:rFonts w:ascii="Arial" w:hAnsi="Arial" w:cs="Arial"/>
      <w:sz w:val="16"/>
      <w:szCs w:val="16"/>
      <w:lang w:val="hr-HR" w:eastAsia="hr-HR"/>
    </w:rPr>
  </w:style>
  <w:style w:type="paragraph" w:customStyle="1" w:styleId="xl281">
    <w:name w:val="xl281"/>
    <w:basedOn w:val="Normal"/>
    <w:rsid w:val="0051403E"/>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jc w:val="center"/>
    </w:pPr>
    <w:rPr>
      <w:rFonts w:ascii="Arial" w:hAnsi="Arial" w:cs="Arial"/>
      <w:color w:val="FFFFFF"/>
      <w:sz w:val="16"/>
      <w:szCs w:val="16"/>
      <w:lang w:val="hr-HR" w:eastAsia="hr-HR"/>
    </w:rPr>
  </w:style>
  <w:style w:type="paragraph" w:customStyle="1" w:styleId="xl282">
    <w:name w:val="xl282"/>
    <w:basedOn w:val="Normal"/>
    <w:rsid w:val="005140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lang w:val="hr-HR" w:eastAsia="hr-HR"/>
    </w:rPr>
  </w:style>
  <w:style w:type="paragraph" w:customStyle="1" w:styleId="xl283">
    <w:name w:val="xl283"/>
    <w:basedOn w:val="Normal"/>
    <w:rsid w:val="005140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color w:val="000000"/>
      <w:sz w:val="16"/>
      <w:szCs w:val="16"/>
      <w:lang w:val="hr-HR" w:eastAsia="hr-HR"/>
    </w:rPr>
  </w:style>
  <w:style w:type="paragraph" w:customStyle="1" w:styleId="xl284">
    <w:name w:val="xl284"/>
    <w:basedOn w:val="Normal"/>
    <w:rsid w:val="005140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lang w:val="hr-HR" w:eastAsia="hr-HR"/>
    </w:rPr>
  </w:style>
  <w:style w:type="paragraph" w:customStyle="1" w:styleId="xl285">
    <w:name w:val="xl285"/>
    <w:basedOn w:val="Normal"/>
    <w:rsid w:val="0051403E"/>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pPr>
    <w:rPr>
      <w:rFonts w:ascii="Arial" w:hAnsi="Arial" w:cs="Arial"/>
      <w:b/>
      <w:bCs/>
      <w:color w:val="FFFFFF"/>
      <w:sz w:val="16"/>
      <w:szCs w:val="16"/>
      <w:lang w:val="hr-HR" w:eastAsia="hr-HR"/>
    </w:rPr>
  </w:style>
  <w:style w:type="paragraph" w:customStyle="1" w:styleId="xl286">
    <w:name w:val="xl286"/>
    <w:basedOn w:val="Normal"/>
    <w:rsid w:val="0051403E"/>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pPr>
    <w:rPr>
      <w:rFonts w:ascii="Arial" w:hAnsi="Arial" w:cs="Arial"/>
      <w:b/>
      <w:bCs/>
      <w:color w:val="FFFFFF"/>
      <w:sz w:val="16"/>
      <w:szCs w:val="16"/>
      <w:lang w:val="hr-HR" w:eastAsia="hr-HR"/>
    </w:rPr>
  </w:style>
  <w:style w:type="paragraph" w:customStyle="1" w:styleId="xl287">
    <w:name w:val="xl287"/>
    <w:basedOn w:val="Normal"/>
    <w:rsid w:val="0051403E"/>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textAlignment w:val="top"/>
    </w:pPr>
    <w:rPr>
      <w:rFonts w:ascii="Arial" w:hAnsi="Arial" w:cs="Arial"/>
      <w:b/>
      <w:bCs/>
      <w:color w:val="FFFFFF"/>
      <w:sz w:val="16"/>
      <w:szCs w:val="16"/>
      <w:lang w:val="hr-HR"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HTML Address"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6F0"/>
    <w:pPr>
      <w:spacing w:after="0" w:line="240" w:lineRule="auto"/>
    </w:pPr>
    <w:rPr>
      <w:rFonts w:ascii="Times New Roman" w:eastAsia="Times New Roman" w:hAnsi="Times New Roman" w:cs="Times New Roman"/>
      <w:sz w:val="24"/>
      <w:szCs w:val="24"/>
      <w:lang w:val="en-GB"/>
    </w:rPr>
  </w:style>
  <w:style w:type="paragraph" w:styleId="Naslov1">
    <w:name w:val="heading 1"/>
    <w:basedOn w:val="Normal"/>
    <w:next w:val="Normal"/>
    <w:link w:val="Naslov1Char"/>
    <w:qFormat/>
    <w:rsid w:val="007946F0"/>
    <w:pPr>
      <w:keepNext/>
      <w:outlineLvl w:val="0"/>
    </w:pPr>
    <w:rPr>
      <w:sz w:val="28"/>
      <w:lang w:val="hr-HR"/>
    </w:rPr>
  </w:style>
  <w:style w:type="paragraph" w:styleId="Naslov2">
    <w:name w:val="heading 2"/>
    <w:basedOn w:val="Normal"/>
    <w:next w:val="Normal"/>
    <w:link w:val="Naslov2Char"/>
    <w:unhideWhenUsed/>
    <w:qFormat/>
    <w:rsid w:val="007946F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semiHidden/>
    <w:unhideWhenUsed/>
    <w:qFormat/>
    <w:rsid w:val="00D76C27"/>
    <w:pPr>
      <w:keepNext/>
      <w:keepLines/>
      <w:spacing w:before="200"/>
      <w:outlineLvl w:val="2"/>
    </w:pPr>
    <w:rPr>
      <w:rFonts w:asciiTheme="majorHAnsi" w:eastAsiaTheme="majorEastAsia" w:hAnsiTheme="majorHAnsi" w:cstheme="majorBidi"/>
      <w:b/>
      <w:bCs/>
      <w:color w:val="5B9BD5" w:themeColor="accent1"/>
    </w:rPr>
  </w:style>
  <w:style w:type="paragraph" w:styleId="Naslov4">
    <w:name w:val="heading 4"/>
    <w:basedOn w:val="Normal"/>
    <w:next w:val="Normal"/>
    <w:link w:val="Naslov4Char"/>
    <w:uiPriority w:val="9"/>
    <w:unhideWhenUsed/>
    <w:qFormat/>
    <w:rsid w:val="007946F0"/>
    <w:pPr>
      <w:keepNext/>
      <w:keepLines/>
      <w:spacing w:before="40"/>
      <w:outlineLvl w:val="3"/>
    </w:pPr>
    <w:rPr>
      <w:rFonts w:asciiTheme="majorHAnsi" w:eastAsiaTheme="majorEastAsia" w:hAnsiTheme="majorHAnsi" w:cstheme="majorBidi"/>
      <w:i/>
      <w:iCs/>
      <w:color w:val="2E74B5" w:themeColor="accent1" w:themeShade="BF"/>
    </w:rPr>
  </w:style>
  <w:style w:type="paragraph" w:styleId="Naslov5">
    <w:name w:val="heading 5"/>
    <w:basedOn w:val="Normal"/>
    <w:next w:val="Normal"/>
    <w:link w:val="Naslov5Char"/>
    <w:uiPriority w:val="9"/>
    <w:unhideWhenUsed/>
    <w:qFormat/>
    <w:rsid w:val="007946F0"/>
    <w:pPr>
      <w:keepNext/>
      <w:keepLines/>
      <w:spacing w:before="40"/>
      <w:outlineLvl w:val="4"/>
    </w:pPr>
    <w:rPr>
      <w:rFonts w:asciiTheme="majorHAnsi" w:eastAsiaTheme="majorEastAsia" w:hAnsiTheme="majorHAnsi" w:cstheme="majorBidi"/>
      <w:color w:val="2E74B5" w:themeColor="accent1" w:themeShade="BF"/>
    </w:rPr>
  </w:style>
  <w:style w:type="paragraph" w:styleId="Naslov6">
    <w:name w:val="heading 6"/>
    <w:basedOn w:val="Normal"/>
    <w:next w:val="Normal"/>
    <w:link w:val="Naslov6Char"/>
    <w:uiPriority w:val="9"/>
    <w:semiHidden/>
    <w:unhideWhenUsed/>
    <w:qFormat/>
    <w:rsid w:val="007946F0"/>
    <w:pPr>
      <w:keepNext/>
      <w:keepLines/>
      <w:spacing w:before="40"/>
      <w:outlineLvl w:val="5"/>
    </w:pPr>
    <w:rPr>
      <w:rFonts w:asciiTheme="majorHAnsi" w:eastAsiaTheme="majorEastAsia" w:hAnsiTheme="majorHAnsi" w:cstheme="majorBidi"/>
      <w:color w:val="1F4D78" w:themeColor="accent1" w:themeShade="7F"/>
    </w:rPr>
  </w:style>
  <w:style w:type="paragraph" w:styleId="Naslov8">
    <w:name w:val="heading 8"/>
    <w:basedOn w:val="Normal"/>
    <w:next w:val="Normal"/>
    <w:link w:val="Naslov8Char"/>
    <w:uiPriority w:val="9"/>
    <w:semiHidden/>
    <w:unhideWhenUsed/>
    <w:qFormat/>
    <w:rsid w:val="007946F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uiPriority w:val="9"/>
    <w:semiHidden/>
    <w:unhideWhenUsed/>
    <w:qFormat/>
    <w:rsid w:val="00A767F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7946F0"/>
    <w:rPr>
      <w:rFonts w:ascii="Times New Roman" w:eastAsia="Times New Roman" w:hAnsi="Times New Roman" w:cs="Times New Roman"/>
      <w:sz w:val="28"/>
      <w:szCs w:val="24"/>
    </w:rPr>
  </w:style>
  <w:style w:type="character" w:customStyle="1" w:styleId="Naslov2Char">
    <w:name w:val="Naslov 2 Char"/>
    <w:basedOn w:val="Zadanifontodlomka"/>
    <w:link w:val="Naslov2"/>
    <w:uiPriority w:val="9"/>
    <w:semiHidden/>
    <w:rsid w:val="007946F0"/>
    <w:rPr>
      <w:rFonts w:asciiTheme="majorHAnsi" w:eastAsiaTheme="majorEastAsia" w:hAnsiTheme="majorHAnsi" w:cstheme="majorBidi"/>
      <w:color w:val="2E74B5" w:themeColor="accent1" w:themeShade="BF"/>
      <w:sz w:val="26"/>
      <w:szCs w:val="26"/>
      <w:lang w:val="en-GB"/>
    </w:rPr>
  </w:style>
  <w:style w:type="character" w:customStyle="1" w:styleId="Naslov3Char">
    <w:name w:val="Naslov 3 Char"/>
    <w:basedOn w:val="Zadanifontodlomka"/>
    <w:link w:val="Naslov3"/>
    <w:uiPriority w:val="9"/>
    <w:semiHidden/>
    <w:rsid w:val="00D76C27"/>
    <w:rPr>
      <w:rFonts w:asciiTheme="majorHAnsi" w:eastAsiaTheme="majorEastAsia" w:hAnsiTheme="majorHAnsi" w:cstheme="majorBidi"/>
      <w:b/>
      <w:bCs/>
      <w:color w:val="5B9BD5" w:themeColor="accent1"/>
      <w:sz w:val="24"/>
      <w:szCs w:val="24"/>
      <w:lang w:val="en-GB"/>
    </w:rPr>
  </w:style>
  <w:style w:type="character" w:customStyle="1" w:styleId="Naslov4Char">
    <w:name w:val="Naslov 4 Char"/>
    <w:basedOn w:val="Zadanifontodlomka"/>
    <w:link w:val="Naslov4"/>
    <w:uiPriority w:val="9"/>
    <w:rsid w:val="007946F0"/>
    <w:rPr>
      <w:rFonts w:asciiTheme="majorHAnsi" w:eastAsiaTheme="majorEastAsia" w:hAnsiTheme="majorHAnsi" w:cstheme="majorBidi"/>
      <w:i/>
      <w:iCs/>
      <w:color w:val="2E74B5" w:themeColor="accent1" w:themeShade="BF"/>
      <w:sz w:val="24"/>
      <w:szCs w:val="24"/>
      <w:lang w:val="en-GB"/>
    </w:rPr>
  </w:style>
  <w:style w:type="character" w:customStyle="1" w:styleId="Naslov5Char">
    <w:name w:val="Naslov 5 Char"/>
    <w:basedOn w:val="Zadanifontodlomka"/>
    <w:link w:val="Naslov5"/>
    <w:uiPriority w:val="9"/>
    <w:rsid w:val="007946F0"/>
    <w:rPr>
      <w:rFonts w:asciiTheme="majorHAnsi" w:eastAsiaTheme="majorEastAsia" w:hAnsiTheme="majorHAnsi" w:cstheme="majorBidi"/>
      <w:color w:val="2E74B5" w:themeColor="accent1" w:themeShade="BF"/>
      <w:sz w:val="24"/>
      <w:szCs w:val="24"/>
      <w:lang w:val="en-GB"/>
    </w:rPr>
  </w:style>
  <w:style w:type="character" w:customStyle="1" w:styleId="Naslov6Char">
    <w:name w:val="Naslov 6 Char"/>
    <w:basedOn w:val="Zadanifontodlomka"/>
    <w:link w:val="Naslov6"/>
    <w:uiPriority w:val="9"/>
    <w:semiHidden/>
    <w:rsid w:val="007946F0"/>
    <w:rPr>
      <w:rFonts w:asciiTheme="majorHAnsi" w:eastAsiaTheme="majorEastAsia" w:hAnsiTheme="majorHAnsi" w:cstheme="majorBidi"/>
      <w:color w:val="1F4D78" w:themeColor="accent1" w:themeShade="7F"/>
      <w:sz w:val="24"/>
      <w:szCs w:val="24"/>
      <w:lang w:val="en-GB"/>
    </w:rPr>
  </w:style>
  <w:style w:type="character" w:customStyle="1" w:styleId="Naslov8Char">
    <w:name w:val="Naslov 8 Char"/>
    <w:basedOn w:val="Zadanifontodlomka"/>
    <w:link w:val="Naslov8"/>
    <w:uiPriority w:val="9"/>
    <w:semiHidden/>
    <w:rsid w:val="007946F0"/>
    <w:rPr>
      <w:rFonts w:asciiTheme="majorHAnsi" w:eastAsiaTheme="majorEastAsia" w:hAnsiTheme="majorHAnsi" w:cstheme="majorBidi"/>
      <w:color w:val="272727" w:themeColor="text1" w:themeTint="D8"/>
      <w:sz w:val="21"/>
      <w:szCs w:val="21"/>
      <w:lang w:val="en-GB"/>
    </w:rPr>
  </w:style>
  <w:style w:type="character" w:customStyle="1" w:styleId="Naslov9Char">
    <w:name w:val="Naslov 9 Char"/>
    <w:basedOn w:val="Zadanifontodlomka"/>
    <w:link w:val="Naslov9"/>
    <w:uiPriority w:val="9"/>
    <w:semiHidden/>
    <w:rsid w:val="00A767F3"/>
    <w:rPr>
      <w:rFonts w:asciiTheme="majorHAnsi" w:eastAsiaTheme="majorEastAsia" w:hAnsiTheme="majorHAnsi" w:cstheme="majorBidi"/>
      <w:i/>
      <w:iCs/>
      <w:color w:val="404040" w:themeColor="text1" w:themeTint="BF"/>
      <w:sz w:val="20"/>
      <w:szCs w:val="20"/>
      <w:lang w:val="en-GB"/>
    </w:rPr>
  </w:style>
  <w:style w:type="paragraph" w:styleId="Zaglavlje">
    <w:name w:val="header"/>
    <w:basedOn w:val="Normal"/>
    <w:link w:val="ZaglavljeChar"/>
    <w:rsid w:val="007946F0"/>
    <w:pPr>
      <w:tabs>
        <w:tab w:val="center" w:pos="4153"/>
        <w:tab w:val="right" w:pos="8306"/>
      </w:tabs>
    </w:pPr>
    <w:rPr>
      <w:noProof/>
      <w:sz w:val="20"/>
      <w:szCs w:val="20"/>
      <w:lang w:val="hr-HR"/>
    </w:rPr>
  </w:style>
  <w:style w:type="character" w:customStyle="1" w:styleId="ZaglavljeChar">
    <w:name w:val="Zaglavlje Char"/>
    <w:basedOn w:val="Zadanifontodlomka"/>
    <w:link w:val="Zaglavlje"/>
    <w:rsid w:val="007946F0"/>
    <w:rPr>
      <w:rFonts w:ascii="Times New Roman" w:eastAsia="Times New Roman" w:hAnsi="Times New Roman" w:cs="Times New Roman"/>
      <w:noProof/>
      <w:sz w:val="20"/>
      <w:szCs w:val="20"/>
    </w:rPr>
  </w:style>
  <w:style w:type="paragraph" w:customStyle="1" w:styleId="Default">
    <w:name w:val="Default"/>
    <w:rsid w:val="007946F0"/>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styleId="Tijeloteksta">
    <w:name w:val="Body Text"/>
    <w:basedOn w:val="Normal"/>
    <w:link w:val="TijelotekstaChar"/>
    <w:semiHidden/>
    <w:rsid w:val="007946F0"/>
    <w:pPr>
      <w:jc w:val="both"/>
    </w:pPr>
    <w:rPr>
      <w:lang w:val="hr-HR" w:eastAsia="hr-HR"/>
    </w:rPr>
  </w:style>
  <w:style w:type="character" w:customStyle="1" w:styleId="TijelotekstaChar">
    <w:name w:val="Tijelo teksta Char"/>
    <w:basedOn w:val="Zadanifontodlomka"/>
    <w:link w:val="Tijeloteksta"/>
    <w:semiHidden/>
    <w:rsid w:val="007946F0"/>
    <w:rPr>
      <w:rFonts w:ascii="Times New Roman" w:eastAsia="Times New Roman" w:hAnsi="Times New Roman" w:cs="Times New Roman"/>
      <w:sz w:val="24"/>
      <w:szCs w:val="24"/>
      <w:lang w:eastAsia="hr-HR"/>
    </w:rPr>
  </w:style>
  <w:style w:type="paragraph" w:styleId="Tijeloteksta2">
    <w:name w:val="Body Text 2"/>
    <w:basedOn w:val="Normal"/>
    <w:link w:val="Tijeloteksta2Char"/>
    <w:semiHidden/>
    <w:rsid w:val="007946F0"/>
    <w:pPr>
      <w:jc w:val="center"/>
    </w:pPr>
    <w:rPr>
      <w:b/>
      <w:bCs/>
      <w:lang w:val="hr-HR" w:eastAsia="hr-HR"/>
    </w:rPr>
  </w:style>
  <w:style w:type="character" w:customStyle="1" w:styleId="Tijeloteksta2Char">
    <w:name w:val="Tijelo teksta 2 Char"/>
    <w:basedOn w:val="Zadanifontodlomka"/>
    <w:link w:val="Tijeloteksta2"/>
    <w:rsid w:val="007946F0"/>
    <w:rPr>
      <w:rFonts w:ascii="Times New Roman" w:eastAsia="Times New Roman" w:hAnsi="Times New Roman" w:cs="Times New Roman"/>
      <w:b/>
      <w:bCs/>
      <w:sz w:val="24"/>
      <w:szCs w:val="24"/>
      <w:lang w:eastAsia="hr-HR"/>
    </w:rPr>
  </w:style>
  <w:style w:type="paragraph" w:styleId="Naslov">
    <w:name w:val="Title"/>
    <w:basedOn w:val="Normal"/>
    <w:link w:val="NaslovChar"/>
    <w:qFormat/>
    <w:rsid w:val="007946F0"/>
    <w:pPr>
      <w:numPr>
        <w:ilvl w:val="12"/>
      </w:numPr>
      <w:jc w:val="center"/>
    </w:pPr>
    <w:rPr>
      <w:rFonts w:ascii="Arial" w:hAnsi="Arial" w:cs="Arial"/>
      <w:i/>
      <w:lang w:val="hr-HR" w:eastAsia="hr-HR"/>
    </w:rPr>
  </w:style>
  <w:style w:type="character" w:customStyle="1" w:styleId="NaslovChar">
    <w:name w:val="Naslov Char"/>
    <w:basedOn w:val="Zadanifontodlomka"/>
    <w:link w:val="Naslov"/>
    <w:rsid w:val="007946F0"/>
    <w:rPr>
      <w:rFonts w:ascii="Arial" w:eastAsia="Times New Roman" w:hAnsi="Arial" w:cs="Arial"/>
      <w:i/>
      <w:sz w:val="24"/>
      <w:szCs w:val="24"/>
      <w:lang w:eastAsia="hr-HR"/>
    </w:rPr>
  </w:style>
  <w:style w:type="paragraph" w:styleId="Opisslike">
    <w:name w:val="caption"/>
    <w:basedOn w:val="Normal"/>
    <w:next w:val="Normal"/>
    <w:qFormat/>
    <w:rsid w:val="007946F0"/>
    <w:pPr>
      <w:tabs>
        <w:tab w:val="center" w:pos="2410"/>
      </w:tabs>
    </w:pPr>
    <w:rPr>
      <w:rFonts w:ascii="HRTimes" w:hAnsi="HRTimes"/>
      <w:b/>
      <w:sz w:val="28"/>
      <w:szCs w:val="20"/>
      <w:lang w:val="en-US" w:eastAsia="hr-HR"/>
    </w:rPr>
  </w:style>
  <w:style w:type="paragraph" w:customStyle="1" w:styleId="T-98-2">
    <w:name w:val="T-9/8-2"/>
    <w:rsid w:val="007946F0"/>
    <w:pPr>
      <w:widowControl w:val="0"/>
      <w:tabs>
        <w:tab w:val="left" w:pos="2153"/>
      </w:tabs>
      <w:autoSpaceDE w:val="0"/>
      <w:autoSpaceDN w:val="0"/>
      <w:adjustRightInd w:val="0"/>
      <w:spacing w:after="43" w:line="240" w:lineRule="auto"/>
      <w:ind w:firstLine="342"/>
      <w:jc w:val="both"/>
    </w:pPr>
    <w:rPr>
      <w:rFonts w:ascii="Times-NewRoman" w:eastAsia="Times New Roman" w:hAnsi="Times-NewRoman" w:cs="Times New Roman"/>
      <w:sz w:val="19"/>
      <w:szCs w:val="19"/>
      <w:lang w:eastAsia="hr-HR"/>
    </w:rPr>
  </w:style>
  <w:style w:type="paragraph" w:customStyle="1" w:styleId="t-98-20">
    <w:name w:val="t-98-2"/>
    <w:basedOn w:val="Normal"/>
    <w:rsid w:val="007946F0"/>
    <w:pPr>
      <w:spacing w:before="100" w:beforeAutospacing="1" w:after="100" w:afterAutospacing="1"/>
    </w:pPr>
    <w:rPr>
      <w:lang w:val="hr-HR" w:eastAsia="hr-HR"/>
    </w:rPr>
  </w:style>
  <w:style w:type="paragraph" w:styleId="Podnoje">
    <w:name w:val="footer"/>
    <w:basedOn w:val="Normal"/>
    <w:link w:val="PodnojeChar"/>
    <w:uiPriority w:val="99"/>
    <w:unhideWhenUsed/>
    <w:rsid w:val="00C103E2"/>
    <w:pPr>
      <w:tabs>
        <w:tab w:val="center" w:pos="4536"/>
        <w:tab w:val="right" w:pos="9072"/>
      </w:tabs>
    </w:pPr>
  </w:style>
  <w:style w:type="character" w:customStyle="1" w:styleId="PodnojeChar">
    <w:name w:val="Podnožje Char"/>
    <w:basedOn w:val="Zadanifontodlomka"/>
    <w:link w:val="Podnoje"/>
    <w:uiPriority w:val="99"/>
    <w:rsid w:val="00C103E2"/>
    <w:rPr>
      <w:rFonts w:ascii="Times New Roman" w:eastAsia="Times New Roman" w:hAnsi="Times New Roman" w:cs="Times New Roman"/>
      <w:sz w:val="24"/>
      <w:szCs w:val="24"/>
      <w:lang w:val="en-GB"/>
    </w:rPr>
  </w:style>
  <w:style w:type="paragraph" w:styleId="StandardWeb">
    <w:name w:val="Normal (Web)"/>
    <w:basedOn w:val="Normal"/>
    <w:rsid w:val="007228F6"/>
    <w:pPr>
      <w:spacing w:before="100" w:beforeAutospacing="1" w:after="100" w:afterAutospacing="1"/>
    </w:pPr>
    <w:rPr>
      <w:rFonts w:ascii="Arial" w:hAnsi="Arial" w:cs="Arial"/>
      <w:color w:val="000000"/>
      <w:sz w:val="14"/>
      <w:szCs w:val="14"/>
      <w:lang w:val="hr-HR" w:eastAsia="hr-HR"/>
    </w:rPr>
  </w:style>
  <w:style w:type="paragraph" w:styleId="Odlomakpopisa">
    <w:name w:val="List Paragraph"/>
    <w:basedOn w:val="Normal"/>
    <w:uiPriority w:val="34"/>
    <w:qFormat/>
    <w:rsid w:val="007228F6"/>
    <w:pPr>
      <w:spacing w:after="200" w:line="276" w:lineRule="auto"/>
      <w:ind w:left="720"/>
      <w:contextualSpacing/>
    </w:pPr>
    <w:rPr>
      <w:rFonts w:ascii="Calibri" w:eastAsia="Calibri" w:hAnsi="Calibri"/>
      <w:sz w:val="22"/>
      <w:szCs w:val="22"/>
      <w:lang w:val="hr-HR"/>
    </w:rPr>
  </w:style>
  <w:style w:type="paragraph" w:styleId="Tekstbalonia">
    <w:name w:val="Balloon Text"/>
    <w:basedOn w:val="Normal"/>
    <w:link w:val="TekstbaloniaChar"/>
    <w:uiPriority w:val="99"/>
    <w:semiHidden/>
    <w:unhideWhenUsed/>
    <w:rsid w:val="00B741D0"/>
    <w:rPr>
      <w:rFonts w:ascii="Tahoma" w:hAnsi="Tahoma" w:cs="Tahoma"/>
      <w:sz w:val="16"/>
      <w:szCs w:val="16"/>
    </w:rPr>
  </w:style>
  <w:style w:type="character" w:customStyle="1" w:styleId="TekstbaloniaChar">
    <w:name w:val="Tekst balončića Char"/>
    <w:basedOn w:val="Zadanifontodlomka"/>
    <w:link w:val="Tekstbalonia"/>
    <w:uiPriority w:val="99"/>
    <w:semiHidden/>
    <w:rsid w:val="00B741D0"/>
    <w:rPr>
      <w:rFonts w:ascii="Tahoma" w:eastAsia="Times New Roman" w:hAnsi="Tahoma" w:cs="Tahoma"/>
      <w:sz w:val="16"/>
      <w:szCs w:val="16"/>
      <w:lang w:val="en-GB"/>
    </w:rPr>
  </w:style>
  <w:style w:type="character" w:styleId="Hiperveza">
    <w:name w:val="Hyperlink"/>
    <w:basedOn w:val="Zadanifontodlomka"/>
    <w:uiPriority w:val="99"/>
    <w:unhideWhenUsed/>
    <w:rsid w:val="00866684"/>
    <w:rPr>
      <w:color w:val="0000FF"/>
      <w:u w:val="single"/>
    </w:rPr>
  </w:style>
  <w:style w:type="character" w:styleId="SlijeenaHiperveza">
    <w:name w:val="FollowedHyperlink"/>
    <w:basedOn w:val="Zadanifontodlomka"/>
    <w:uiPriority w:val="99"/>
    <w:semiHidden/>
    <w:unhideWhenUsed/>
    <w:rsid w:val="00866684"/>
    <w:rPr>
      <w:color w:val="800080"/>
      <w:u w:val="single"/>
    </w:rPr>
  </w:style>
  <w:style w:type="paragraph" w:customStyle="1" w:styleId="xl65">
    <w:name w:val="xl65"/>
    <w:basedOn w:val="Normal"/>
    <w:rsid w:val="00866684"/>
    <w:pPr>
      <w:spacing w:before="100" w:beforeAutospacing="1" w:after="100" w:afterAutospacing="1"/>
    </w:pPr>
    <w:rPr>
      <w:rFonts w:ascii="Arial" w:hAnsi="Arial" w:cs="Arial"/>
      <w:b/>
      <w:bCs/>
      <w:lang w:val="hr-HR" w:eastAsia="hr-HR"/>
    </w:rPr>
  </w:style>
  <w:style w:type="paragraph" w:customStyle="1" w:styleId="xl66">
    <w:name w:val="xl66"/>
    <w:basedOn w:val="Normal"/>
    <w:rsid w:val="00866684"/>
    <w:pPr>
      <w:spacing w:before="100" w:beforeAutospacing="1" w:after="100" w:afterAutospacing="1"/>
    </w:pPr>
    <w:rPr>
      <w:rFonts w:ascii="Arial" w:hAnsi="Arial" w:cs="Arial"/>
      <w:b/>
      <w:bCs/>
      <w:lang w:val="hr-HR" w:eastAsia="hr-HR"/>
    </w:rPr>
  </w:style>
  <w:style w:type="paragraph" w:customStyle="1" w:styleId="xl67">
    <w:name w:val="xl67"/>
    <w:basedOn w:val="Normal"/>
    <w:rsid w:val="00866684"/>
    <w:pPr>
      <w:spacing w:before="100" w:beforeAutospacing="1" w:after="100" w:afterAutospacing="1"/>
    </w:pPr>
    <w:rPr>
      <w:lang w:val="hr-HR" w:eastAsia="hr-HR"/>
    </w:rPr>
  </w:style>
  <w:style w:type="paragraph" w:customStyle="1" w:styleId="xl68">
    <w:name w:val="xl68"/>
    <w:basedOn w:val="Normal"/>
    <w:rsid w:val="00866684"/>
    <w:pPr>
      <w:spacing w:before="100" w:beforeAutospacing="1" w:after="100" w:afterAutospacing="1"/>
    </w:pPr>
    <w:rPr>
      <w:rFonts w:ascii="Arial" w:hAnsi="Arial" w:cs="Arial"/>
      <w:lang w:val="hr-HR" w:eastAsia="hr-HR"/>
    </w:rPr>
  </w:style>
  <w:style w:type="paragraph" w:customStyle="1" w:styleId="xl69">
    <w:name w:val="xl69"/>
    <w:basedOn w:val="Normal"/>
    <w:rsid w:val="00866684"/>
    <w:pPr>
      <w:shd w:val="clear" w:color="000000" w:fill="666699"/>
      <w:spacing w:before="100" w:beforeAutospacing="1" w:after="100" w:afterAutospacing="1"/>
    </w:pPr>
    <w:rPr>
      <w:lang w:val="hr-HR" w:eastAsia="hr-HR"/>
    </w:rPr>
  </w:style>
  <w:style w:type="paragraph" w:customStyle="1" w:styleId="xl70">
    <w:name w:val="xl70"/>
    <w:basedOn w:val="Normal"/>
    <w:rsid w:val="00866684"/>
    <w:pPr>
      <w:shd w:val="clear" w:color="000000" w:fill="C0C0C0"/>
      <w:spacing w:before="100" w:beforeAutospacing="1" w:after="100" w:afterAutospacing="1"/>
      <w:jc w:val="center"/>
    </w:pPr>
    <w:rPr>
      <w:rFonts w:ascii="Arial" w:hAnsi="Arial" w:cs="Arial"/>
      <w:b/>
      <w:bCs/>
      <w:sz w:val="16"/>
      <w:szCs w:val="16"/>
      <w:lang w:val="hr-HR" w:eastAsia="hr-HR"/>
    </w:rPr>
  </w:style>
  <w:style w:type="paragraph" w:customStyle="1" w:styleId="xl71">
    <w:name w:val="xl71"/>
    <w:basedOn w:val="Normal"/>
    <w:rsid w:val="00866684"/>
    <w:pPr>
      <w:spacing w:before="100" w:beforeAutospacing="1" w:after="100" w:afterAutospacing="1"/>
    </w:pPr>
    <w:rPr>
      <w:rFonts w:ascii="Arial" w:hAnsi="Arial" w:cs="Arial"/>
      <w:sz w:val="16"/>
      <w:szCs w:val="16"/>
      <w:lang w:val="hr-HR" w:eastAsia="hr-HR"/>
    </w:rPr>
  </w:style>
  <w:style w:type="paragraph" w:customStyle="1" w:styleId="xl72">
    <w:name w:val="xl72"/>
    <w:basedOn w:val="Normal"/>
    <w:rsid w:val="00866684"/>
    <w:pPr>
      <w:spacing w:before="100" w:beforeAutospacing="1" w:after="100" w:afterAutospacing="1"/>
    </w:pPr>
    <w:rPr>
      <w:rFonts w:ascii="Arial" w:hAnsi="Arial" w:cs="Arial"/>
      <w:b/>
      <w:bCs/>
      <w:sz w:val="16"/>
      <w:szCs w:val="16"/>
      <w:lang w:val="hr-HR" w:eastAsia="hr-HR"/>
    </w:rPr>
  </w:style>
  <w:style w:type="paragraph" w:customStyle="1" w:styleId="xl73">
    <w:name w:val="xl73"/>
    <w:basedOn w:val="Normal"/>
    <w:rsid w:val="00866684"/>
    <w:pPr>
      <w:shd w:val="clear" w:color="000000" w:fill="C0C0C0"/>
      <w:spacing w:before="100" w:beforeAutospacing="1" w:after="100" w:afterAutospacing="1"/>
    </w:pPr>
    <w:rPr>
      <w:rFonts w:ascii="Arial" w:hAnsi="Arial" w:cs="Arial"/>
      <w:b/>
      <w:bCs/>
      <w:sz w:val="16"/>
      <w:szCs w:val="16"/>
      <w:lang w:val="hr-HR" w:eastAsia="hr-HR"/>
    </w:rPr>
  </w:style>
  <w:style w:type="paragraph" w:customStyle="1" w:styleId="xl74">
    <w:name w:val="xl74"/>
    <w:basedOn w:val="Normal"/>
    <w:rsid w:val="00866684"/>
    <w:pPr>
      <w:spacing w:before="100" w:beforeAutospacing="1" w:after="100" w:afterAutospacing="1"/>
    </w:pPr>
    <w:rPr>
      <w:rFonts w:ascii="Arial" w:hAnsi="Arial" w:cs="Arial"/>
      <w:b/>
      <w:bCs/>
      <w:lang w:val="hr-HR" w:eastAsia="hr-HR"/>
    </w:rPr>
  </w:style>
  <w:style w:type="paragraph" w:customStyle="1" w:styleId="xl75">
    <w:name w:val="xl75"/>
    <w:basedOn w:val="Normal"/>
    <w:rsid w:val="00866684"/>
    <w:pPr>
      <w:spacing w:before="100" w:beforeAutospacing="1" w:after="100" w:afterAutospacing="1"/>
    </w:pPr>
    <w:rPr>
      <w:rFonts w:ascii="Arial" w:hAnsi="Arial" w:cs="Arial"/>
      <w:sz w:val="16"/>
      <w:szCs w:val="16"/>
      <w:lang w:val="hr-HR" w:eastAsia="hr-HR"/>
    </w:rPr>
  </w:style>
  <w:style w:type="paragraph" w:customStyle="1" w:styleId="xl76">
    <w:name w:val="xl76"/>
    <w:basedOn w:val="Normal"/>
    <w:rsid w:val="00866684"/>
    <w:pPr>
      <w:spacing w:before="100" w:beforeAutospacing="1" w:after="100" w:afterAutospacing="1"/>
    </w:pPr>
    <w:rPr>
      <w:sz w:val="16"/>
      <w:szCs w:val="16"/>
      <w:lang w:val="hr-HR" w:eastAsia="hr-HR"/>
    </w:rPr>
  </w:style>
  <w:style w:type="paragraph" w:customStyle="1" w:styleId="xl77">
    <w:name w:val="xl77"/>
    <w:basedOn w:val="Normal"/>
    <w:rsid w:val="00866684"/>
    <w:pPr>
      <w:spacing w:before="100" w:beforeAutospacing="1" w:after="100" w:afterAutospacing="1"/>
    </w:pPr>
    <w:rPr>
      <w:sz w:val="16"/>
      <w:szCs w:val="16"/>
      <w:lang w:val="hr-HR" w:eastAsia="hr-HR"/>
    </w:rPr>
  </w:style>
  <w:style w:type="paragraph" w:customStyle="1" w:styleId="xl78">
    <w:name w:val="xl78"/>
    <w:basedOn w:val="Normal"/>
    <w:rsid w:val="00866684"/>
    <w:pPr>
      <w:spacing w:before="100" w:beforeAutospacing="1" w:after="100" w:afterAutospacing="1"/>
    </w:pPr>
    <w:rPr>
      <w:rFonts w:ascii="Arial" w:hAnsi="Arial" w:cs="Arial"/>
      <w:sz w:val="16"/>
      <w:szCs w:val="16"/>
      <w:lang w:val="hr-HR" w:eastAsia="hr-HR"/>
    </w:rPr>
  </w:style>
  <w:style w:type="paragraph" w:customStyle="1" w:styleId="xl79">
    <w:name w:val="xl79"/>
    <w:basedOn w:val="Normal"/>
    <w:rsid w:val="00866684"/>
    <w:pPr>
      <w:spacing w:before="100" w:beforeAutospacing="1" w:after="100" w:afterAutospacing="1"/>
    </w:pPr>
    <w:rPr>
      <w:rFonts w:ascii="Arial" w:hAnsi="Arial" w:cs="Arial"/>
      <w:sz w:val="22"/>
      <w:szCs w:val="22"/>
      <w:lang w:val="hr-HR" w:eastAsia="hr-HR"/>
    </w:rPr>
  </w:style>
  <w:style w:type="paragraph" w:customStyle="1" w:styleId="xl80">
    <w:name w:val="xl80"/>
    <w:basedOn w:val="Normal"/>
    <w:rsid w:val="00866684"/>
    <w:pPr>
      <w:shd w:val="clear" w:color="000000" w:fill="FFFFFF"/>
      <w:spacing w:before="100" w:beforeAutospacing="1" w:after="100" w:afterAutospacing="1"/>
    </w:pPr>
    <w:rPr>
      <w:rFonts w:ascii="Arial" w:hAnsi="Arial" w:cs="Arial"/>
      <w:sz w:val="16"/>
      <w:szCs w:val="16"/>
      <w:lang w:val="hr-HR" w:eastAsia="hr-HR"/>
    </w:rPr>
  </w:style>
  <w:style w:type="paragraph" w:customStyle="1" w:styleId="xl81">
    <w:name w:val="xl81"/>
    <w:basedOn w:val="Normal"/>
    <w:rsid w:val="00866684"/>
    <w:pPr>
      <w:shd w:val="clear" w:color="000000" w:fill="C0C0C0"/>
      <w:spacing w:before="100" w:beforeAutospacing="1" w:after="100" w:afterAutospacing="1"/>
    </w:pPr>
    <w:rPr>
      <w:rFonts w:ascii="Arial" w:hAnsi="Arial" w:cs="Arial"/>
      <w:b/>
      <w:bCs/>
      <w:lang w:val="hr-HR" w:eastAsia="hr-HR"/>
    </w:rPr>
  </w:style>
  <w:style w:type="paragraph" w:customStyle="1" w:styleId="xl82">
    <w:name w:val="xl82"/>
    <w:basedOn w:val="Normal"/>
    <w:rsid w:val="00866684"/>
    <w:pPr>
      <w:shd w:val="clear" w:color="000000" w:fill="FFFFFF"/>
      <w:spacing w:before="100" w:beforeAutospacing="1" w:after="100" w:afterAutospacing="1"/>
    </w:pPr>
    <w:rPr>
      <w:rFonts w:ascii="Arial" w:hAnsi="Arial" w:cs="Arial"/>
      <w:b/>
      <w:bCs/>
      <w:sz w:val="16"/>
      <w:szCs w:val="16"/>
      <w:lang w:val="hr-HR" w:eastAsia="hr-HR"/>
    </w:rPr>
  </w:style>
  <w:style w:type="paragraph" w:customStyle="1" w:styleId="xl83">
    <w:name w:val="xl83"/>
    <w:basedOn w:val="Normal"/>
    <w:rsid w:val="00866684"/>
    <w:pPr>
      <w:spacing w:before="100" w:beforeAutospacing="1" w:after="100" w:afterAutospacing="1"/>
    </w:pPr>
    <w:rPr>
      <w:rFonts w:ascii="Arial" w:hAnsi="Arial" w:cs="Arial"/>
      <w:b/>
      <w:bCs/>
      <w:sz w:val="16"/>
      <w:szCs w:val="16"/>
      <w:lang w:val="hr-HR" w:eastAsia="hr-HR"/>
    </w:rPr>
  </w:style>
  <w:style w:type="paragraph" w:customStyle="1" w:styleId="xl84">
    <w:name w:val="xl84"/>
    <w:basedOn w:val="Normal"/>
    <w:rsid w:val="00866684"/>
    <w:pPr>
      <w:shd w:val="clear" w:color="000000" w:fill="FFFFFF"/>
      <w:spacing w:before="100" w:beforeAutospacing="1" w:after="100" w:afterAutospacing="1"/>
    </w:pPr>
    <w:rPr>
      <w:rFonts w:ascii="Arial" w:hAnsi="Arial" w:cs="Arial"/>
      <w:b/>
      <w:bCs/>
      <w:sz w:val="18"/>
      <w:szCs w:val="18"/>
      <w:lang w:val="hr-HR" w:eastAsia="hr-HR"/>
    </w:rPr>
  </w:style>
  <w:style w:type="paragraph" w:customStyle="1" w:styleId="xl85">
    <w:name w:val="xl85"/>
    <w:basedOn w:val="Normal"/>
    <w:rsid w:val="00866684"/>
    <w:pPr>
      <w:shd w:val="clear" w:color="000000" w:fill="FFFFFF"/>
      <w:spacing w:before="100" w:beforeAutospacing="1" w:after="100" w:afterAutospacing="1"/>
    </w:pPr>
    <w:rPr>
      <w:rFonts w:ascii="Arial" w:hAnsi="Arial" w:cs="Arial"/>
      <w:b/>
      <w:bCs/>
      <w:lang w:val="hr-HR" w:eastAsia="hr-HR"/>
    </w:rPr>
  </w:style>
  <w:style w:type="paragraph" w:customStyle="1" w:styleId="xl86">
    <w:name w:val="xl86"/>
    <w:basedOn w:val="Normal"/>
    <w:rsid w:val="00866684"/>
    <w:pPr>
      <w:spacing w:before="100" w:beforeAutospacing="1" w:after="100" w:afterAutospacing="1"/>
    </w:pPr>
    <w:rPr>
      <w:rFonts w:ascii="Arial" w:hAnsi="Arial" w:cs="Arial"/>
      <w:lang w:val="hr-HR" w:eastAsia="hr-HR"/>
    </w:rPr>
  </w:style>
  <w:style w:type="paragraph" w:customStyle="1" w:styleId="xl87">
    <w:name w:val="xl87"/>
    <w:basedOn w:val="Normal"/>
    <w:rsid w:val="00866684"/>
    <w:pPr>
      <w:shd w:val="clear" w:color="000000" w:fill="FFFFFF"/>
      <w:spacing w:before="100" w:beforeAutospacing="1" w:after="100" w:afterAutospacing="1"/>
    </w:pPr>
    <w:rPr>
      <w:rFonts w:ascii="Arial" w:hAnsi="Arial" w:cs="Arial"/>
      <w:b/>
      <w:bCs/>
      <w:sz w:val="16"/>
      <w:szCs w:val="16"/>
      <w:lang w:val="hr-HR" w:eastAsia="hr-HR"/>
    </w:rPr>
  </w:style>
  <w:style w:type="paragraph" w:customStyle="1" w:styleId="xl88">
    <w:name w:val="xl88"/>
    <w:basedOn w:val="Normal"/>
    <w:rsid w:val="00866684"/>
    <w:pPr>
      <w:spacing w:before="100" w:beforeAutospacing="1" w:after="100" w:afterAutospacing="1"/>
    </w:pPr>
    <w:rPr>
      <w:rFonts w:ascii="Arial" w:hAnsi="Arial" w:cs="Arial"/>
      <w:b/>
      <w:bCs/>
      <w:color w:val="FF0000"/>
      <w:lang w:val="hr-HR" w:eastAsia="hr-HR"/>
    </w:rPr>
  </w:style>
  <w:style w:type="paragraph" w:customStyle="1" w:styleId="xl89">
    <w:name w:val="xl89"/>
    <w:basedOn w:val="Normal"/>
    <w:rsid w:val="00866684"/>
    <w:pPr>
      <w:spacing w:before="100" w:beforeAutospacing="1" w:after="100" w:afterAutospacing="1"/>
    </w:pPr>
    <w:rPr>
      <w:rFonts w:ascii="Arial" w:hAnsi="Arial" w:cs="Arial"/>
      <w:b/>
      <w:bCs/>
      <w:color w:val="FF0000"/>
      <w:sz w:val="16"/>
      <w:szCs w:val="16"/>
      <w:lang w:val="hr-HR" w:eastAsia="hr-HR"/>
    </w:rPr>
  </w:style>
  <w:style w:type="paragraph" w:customStyle="1" w:styleId="xl90">
    <w:name w:val="xl90"/>
    <w:basedOn w:val="Normal"/>
    <w:rsid w:val="00866684"/>
    <w:pPr>
      <w:spacing w:before="100" w:beforeAutospacing="1" w:after="100" w:afterAutospacing="1"/>
    </w:pPr>
    <w:rPr>
      <w:rFonts w:ascii="Arial" w:hAnsi="Arial" w:cs="Arial"/>
      <w:b/>
      <w:bCs/>
      <w:color w:val="FF0000"/>
      <w:lang w:val="hr-HR" w:eastAsia="hr-HR"/>
    </w:rPr>
  </w:style>
  <w:style w:type="paragraph" w:customStyle="1" w:styleId="xl91">
    <w:name w:val="xl91"/>
    <w:basedOn w:val="Normal"/>
    <w:rsid w:val="00866684"/>
    <w:pPr>
      <w:spacing w:before="100" w:beforeAutospacing="1" w:after="100" w:afterAutospacing="1"/>
    </w:pPr>
    <w:rPr>
      <w:rFonts w:ascii="Arial" w:hAnsi="Arial" w:cs="Arial"/>
      <w:b/>
      <w:bCs/>
      <w:color w:val="FF0000"/>
      <w:sz w:val="28"/>
      <w:szCs w:val="28"/>
      <w:lang w:val="hr-HR" w:eastAsia="hr-HR"/>
    </w:rPr>
  </w:style>
  <w:style w:type="paragraph" w:customStyle="1" w:styleId="xl92">
    <w:name w:val="xl92"/>
    <w:basedOn w:val="Normal"/>
    <w:rsid w:val="00866684"/>
    <w:pPr>
      <w:shd w:val="clear" w:color="000000" w:fill="FFFFFF"/>
      <w:spacing w:before="100" w:beforeAutospacing="1" w:after="100" w:afterAutospacing="1"/>
    </w:pPr>
    <w:rPr>
      <w:rFonts w:ascii="Arial" w:hAnsi="Arial" w:cs="Arial"/>
      <w:b/>
      <w:bCs/>
      <w:color w:val="FF0000"/>
      <w:sz w:val="16"/>
      <w:szCs w:val="16"/>
      <w:lang w:val="hr-HR" w:eastAsia="hr-HR"/>
    </w:rPr>
  </w:style>
  <w:style w:type="paragraph" w:customStyle="1" w:styleId="xl93">
    <w:name w:val="xl93"/>
    <w:basedOn w:val="Normal"/>
    <w:rsid w:val="00866684"/>
    <w:pPr>
      <w:shd w:val="clear" w:color="000000" w:fill="C0C0C0"/>
      <w:spacing w:before="100" w:beforeAutospacing="1" w:after="100" w:afterAutospacing="1"/>
      <w:jc w:val="center"/>
    </w:pPr>
    <w:rPr>
      <w:rFonts w:ascii="Arial" w:hAnsi="Arial" w:cs="Arial"/>
      <w:b/>
      <w:bCs/>
      <w:sz w:val="16"/>
      <w:szCs w:val="16"/>
      <w:lang w:val="hr-HR" w:eastAsia="hr-HR"/>
    </w:rPr>
  </w:style>
  <w:style w:type="paragraph" w:customStyle="1" w:styleId="xl94">
    <w:name w:val="xl94"/>
    <w:basedOn w:val="Normal"/>
    <w:rsid w:val="00866684"/>
    <w:pPr>
      <w:spacing w:before="100" w:beforeAutospacing="1" w:after="100" w:afterAutospacing="1"/>
    </w:pPr>
    <w:rPr>
      <w:rFonts w:ascii="Arial" w:hAnsi="Arial" w:cs="Arial"/>
      <w:color w:val="FF0000"/>
      <w:lang w:val="hr-HR" w:eastAsia="hr-HR"/>
    </w:rPr>
  </w:style>
  <w:style w:type="paragraph" w:customStyle="1" w:styleId="xl95">
    <w:name w:val="xl95"/>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hr-HR" w:eastAsia="hr-HR"/>
    </w:rPr>
  </w:style>
  <w:style w:type="paragraph" w:customStyle="1" w:styleId="xl96">
    <w:name w:val="xl96"/>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hr-HR" w:eastAsia="hr-HR"/>
    </w:rPr>
  </w:style>
  <w:style w:type="paragraph" w:customStyle="1" w:styleId="xl97">
    <w:name w:val="xl97"/>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hr-HR" w:eastAsia="hr-HR"/>
    </w:rPr>
  </w:style>
  <w:style w:type="paragraph" w:customStyle="1" w:styleId="xl98">
    <w:name w:val="xl98"/>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99">
    <w:name w:val="xl99"/>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100">
    <w:name w:val="xl100"/>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101">
    <w:name w:val="xl101"/>
    <w:basedOn w:val="Normal"/>
    <w:rsid w:val="00866684"/>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pPr>
    <w:rPr>
      <w:rFonts w:ascii="Arial" w:hAnsi="Arial" w:cs="Arial"/>
      <w:b/>
      <w:bCs/>
      <w:color w:val="FFFFFF"/>
      <w:sz w:val="16"/>
      <w:szCs w:val="16"/>
      <w:lang w:val="hr-HR" w:eastAsia="hr-HR"/>
    </w:rPr>
  </w:style>
  <w:style w:type="paragraph" w:customStyle="1" w:styleId="xl102">
    <w:name w:val="xl102"/>
    <w:basedOn w:val="Normal"/>
    <w:rsid w:val="0086668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b/>
      <w:bCs/>
      <w:color w:val="FFFFFF"/>
      <w:sz w:val="16"/>
      <w:szCs w:val="16"/>
      <w:lang w:val="hr-HR" w:eastAsia="hr-HR"/>
    </w:rPr>
  </w:style>
  <w:style w:type="paragraph" w:customStyle="1" w:styleId="xl103">
    <w:name w:val="xl103"/>
    <w:basedOn w:val="Normal"/>
    <w:rsid w:val="00866684"/>
    <w:pPr>
      <w:pBdr>
        <w:top w:val="single" w:sz="4" w:space="0" w:color="auto"/>
        <w:left w:val="single" w:sz="4" w:space="0" w:color="auto"/>
        <w:bottom w:val="single" w:sz="4" w:space="0" w:color="auto"/>
        <w:right w:val="single" w:sz="4" w:space="0" w:color="auto"/>
      </w:pBdr>
      <w:shd w:val="clear" w:color="000000" w:fill="333333"/>
      <w:spacing w:before="100" w:beforeAutospacing="1" w:after="100" w:afterAutospacing="1"/>
    </w:pPr>
    <w:rPr>
      <w:rFonts w:ascii="Arial" w:hAnsi="Arial" w:cs="Arial"/>
      <w:b/>
      <w:bCs/>
      <w:color w:val="FFFFFF"/>
      <w:sz w:val="16"/>
      <w:szCs w:val="16"/>
      <w:lang w:val="hr-HR" w:eastAsia="hr-HR"/>
    </w:rPr>
  </w:style>
  <w:style w:type="paragraph" w:customStyle="1" w:styleId="xl104">
    <w:name w:val="xl104"/>
    <w:basedOn w:val="Normal"/>
    <w:rsid w:val="00866684"/>
    <w:pPr>
      <w:pBdr>
        <w:top w:val="single" w:sz="4" w:space="0" w:color="auto"/>
        <w:left w:val="single" w:sz="4" w:space="0" w:color="auto"/>
        <w:bottom w:val="single" w:sz="4" w:space="0" w:color="auto"/>
        <w:right w:val="single" w:sz="4" w:space="0" w:color="auto"/>
      </w:pBdr>
      <w:shd w:val="clear" w:color="000000" w:fill="333333"/>
      <w:spacing w:before="100" w:beforeAutospacing="1" w:after="100" w:afterAutospacing="1"/>
    </w:pPr>
    <w:rPr>
      <w:rFonts w:ascii="Arial" w:hAnsi="Arial" w:cs="Arial"/>
      <w:color w:val="FFFFFF"/>
      <w:sz w:val="16"/>
      <w:szCs w:val="16"/>
      <w:lang w:val="hr-HR" w:eastAsia="hr-HR"/>
    </w:rPr>
  </w:style>
  <w:style w:type="paragraph" w:customStyle="1" w:styleId="xl105">
    <w:name w:val="xl105"/>
    <w:basedOn w:val="Normal"/>
    <w:rsid w:val="00866684"/>
    <w:pPr>
      <w:pBdr>
        <w:top w:val="single" w:sz="4" w:space="0" w:color="auto"/>
        <w:left w:val="single" w:sz="4" w:space="0" w:color="auto"/>
        <w:bottom w:val="single" w:sz="4" w:space="0" w:color="auto"/>
        <w:right w:val="single" w:sz="4" w:space="0" w:color="auto"/>
      </w:pBdr>
      <w:shd w:val="clear" w:color="000000" w:fill="333333"/>
      <w:spacing w:before="100" w:beforeAutospacing="1" w:after="100" w:afterAutospacing="1"/>
    </w:pPr>
    <w:rPr>
      <w:rFonts w:ascii="Arial" w:hAnsi="Arial" w:cs="Arial"/>
      <w:b/>
      <w:bCs/>
      <w:color w:val="FFFFFF"/>
      <w:sz w:val="16"/>
      <w:szCs w:val="16"/>
      <w:lang w:val="hr-HR" w:eastAsia="hr-HR"/>
    </w:rPr>
  </w:style>
  <w:style w:type="paragraph" w:customStyle="1" w:styleId="xl106">
    <w:name w:val="xl106"/>
    <w:basedOn w:val="Normal"/>
    <w:rsid w:val="00866684"/>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pPr>
    <w:rPr>
      <w:rFonts w:ascii="Arial" w:hAnsi="Arial" w:cs="Arial"/>
      <w:b/>
      <w:bCs/>
      <w:color w:val="FFFFFF"/>
      <w:sz w:val="16"/>
      <w:szCs w:val="16"/>
      <w:lang w:val="hr-HR" w:eastAsia="hr-HR"/>
    </w:rPr>
  </w:style>
  <w:style w:type="paragraph" w:customStyle="1" w:styleId="xl107">
    <w:name w:val="xl107"/>
    <w:basedOn w:val="Normal"/>
    <w:rsid w:val="00866684"/>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pPr>
    <w:rPr>
      <w:rFonts w:ascii="Arial" w:hAnsi="Arial" w:cs="Arial"/>
      <w:color w:val="FFFFFF"/>
      <w:sz w:val="16"/>
      <w:szCs w:val="16"/>
      <w:lang w:val="hr-HR" w:eastAsia="hr-HR"/>
    </w:rPr>
  </w:style>
  <w:style w:type="paragraph" w:customStyle="1" w:styleId="xl108">
    <w:name w:val="xl108"/>
    <w:basedOn w:val="Normal"/>
    <w:rsid w:val="00866684"/>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pPr>
    <w:rPr>
      <w:rFonts w:ascii="Arial" w:hAnsi="Arial" w:cs="Arial"/>
      <w:color w:val="FFFFFF"/>
      <w:sz w:val="16"/>
      <w:szCs w:val="16"/>
      <w:lang w:val="hr-HR" w:eastAsia="hr-HR"/>
    </w:rPr>
  </w:style>
  <w:style w:type="paragraph" w:customStyle="1" w:styleId="xl109">
    <w:name w:val="xl109"/>
    <w:basedOn w:val="Normal"/>
    <w:rsid w:val="00866684"/>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pPr>
    <w:rPr>
      <w:rFonts w:ascii="Arial" w:hAnsi="Arial" w:cs="Arial"/>
      <w:b/>
      <w:bCs/>
      <w:color w:val="FFFFFF"/>
      <w:sz w:val="16"/>
      <w:szCs w:val="16"/>
      <w:lang w:val="hr-HR" w:eastAsia="hr-HR"/>
    </w:rPr>
  </w:style>
  <w:style w:type="paragraph" w:customStyle="1" w:styleId="xl110">
    <w:name w:val="xl110"/>
    <w:basedOn w:val="Normal"/>
    <w:rsid w:val="00866684"/>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pPr>
    <w:rPr>
      <w:rFonts w:ascii="Arial" w:hAnsi="Arial" w:cs="Arial"/>
      <w:b/>
      <w:bCs/>
      <w:color w:val="FFFFFF"/>
      <w:sz w:val="16"/>
      <w:szCs w:val="16"/>
      <w:lang w:val="hr-HR" w:eastAsia="hr-HR"/>
    </w:rPr>
  </w:style>
  <w:style w:type="paragraph" w:customStyle="1" w:styleId="xl111">
    <w:name w:val="xl111"/>
    <w:basedOn w:val="Normal"/>
    <w:rsid w:val="00866684"/>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pPr>
    <w:rPr>
      <w:rFonts w:ascii="Arial" w:hAnsi="Arial" w:cs="Arial"/>
      <w:color w:val="FFFFFF"/>
      <w:sz w:val="16"/>
      <w:szCs w:val="16"/>
      <w:lang w:val="hr-HR" w:eastAsia="hr-HR"/>
    </w:rPr>
  </w:style>
  <w:style w:type="paragraph" w:customStyle="1" w:styleId="xl112">
    <w:name w:val="xl112"/>
    <w:basedOn w:val="Normal"/>
    <w:rsid w:val="00866684"/>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pPr>
    <w:rPr>
      <w:rFonts w:ascii="Arial" w:hAnsi="Arial" w:cs="Arial"/>
      <w:color w:val="FFFFFF"/>
      <w:sz w:val="16"/>
      <w:szCs w:val="16"/>
      <w:lang w:val="hr-HR" w:eastAsia="hr-HR"/>
    </w:rPr>
  </w:style>
  <w:style w:type="paragraph" w:customStyle="1" w:styleId="xl113">
    <w:name w:val="xl113"/>
    <w:basedOn w:val="Normal"/>
    <w:rsid w:val="0086668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b/>
      <w:bCs/>
      <w:color w:val="FFFFFF"/>
      <w:sz w:val="16"/>
      <w:szCs w:val="16"/>
      <w:lang w:val="hr-HR" w:eastAsia="hr-HR"/>
    </w:rPr>
  </w:style>
  <w:style w:type="paragraph" w:customStyle="1" w:styleId="xl114">
    <w:name w:val="xl114"/>
    <w:basedOn w:val="Normal"/>
    <w:rsid w:val="0086668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color w:val="FFFFFF"/>
      <w:sz w:val="16"/>
      <w:szCs w:val="16"/>
      <w:lang w:val="hr-HR" w:eastAsia="hr-HR"/>
    </w:rPr>
  </w:style>
  <w:style w:type="paragraph" w:customStyle="1" w:styleId="xl115">
    <w:name w:val="xl115"/>
    <w:basedOn w:val="Normal"/>
    <w:rsid w:val="0086668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b/>
      <w:bCs/>
      <w:color w:val="FFFFFF"/>
      <w:sz w:val="16"/>
      <w:szCs w:val="16"/>
      <w:lang w:val="hr-HR" w:eastAsia="hr-HR"/>
    </w:rPr>
  </w:style>
  <w:style w:type="paragraph" w:customStyle="1" w:styleId="xl116">
    <w:name w:val="xl116"/>
    <w:basedOn w:val="Normal"/>
    <w:rsid w:val="0086668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b/>
      <w:bCs/>
      <w:color w:val="FFFFFF"/>
      <w:sz w:val="16"/>
      <w:szCs w:val="16"/>
      <w:lang w:val="hr-HR" w:eastAsia="hr-HR"/>
    </w:rPr>
  </w:style>
  <w:style w:type="paragraph" w:customStyle="1" w:styleId="xl117">
    <w:name w:val="xl117"/>
    <w:basedOn w:val="Normal"/>
    <w:rsid w:val="0086668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b/>
      <w:bCs/>
      <w:color w:val="FFFFFF"/>
      <w:sz w:val="16"/>
      <w:szCs w:val="16"/>
      <w:lang w:val="hr-HR" w:eastAsia="hr-HR"/>
    </w:rPr>
  </w:style>
  <w:style w:type="paragraph" w:customStyle="1" w:styleId="xl118">
    <w:name w:val="xl118"/>
    <w:basedOn w:val="Normal"/>
    <w:rsid w:val="0086668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b/>
      <w:bCs/>
      <w:color w:val="FFFFFF"/>
      <w:sz w:val="16"/>
      <w:szCs w:val="16"/>
      <w:lang w:val="hr-HR" w:eastAsia="hr-HR"/>
    </w:rPr>
  </w:style>
  <w:style w:type="paragraph" w:customStyle="1" w:styleId="xl119">
    <w:name w:val="xl119"/>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sz w:val="16"/>
      <w:szCs w:val="16"/>
      <w:lang w:val="hr-HR" w:eastAsia="hr-HR"/>
    </w:rPr>
  </w:style>
  <w:style w:type="paragraph" w:customStyle="1" w:styleId="xl120">
    <w:name w:val="xl120"/>
    <w:basedOn w:val="Normal"/>
    <w:rsid w:val="00866684"/>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pPr>
    <w:rPr>
      <w:rFonts w:ascii="Arial" w:hAnsi="Arial" w:cs="Arial"/>
      <w:sz w:val="16"/>
      <w:szCs w:val="16"/>
      <w:lang w:val="hr-HR" w:eastAsia="hr-HR"/>
    </w:rPr>
  </w:style>
  <w:style w:type="paragraph" w:customStyle="1" w:styleId="xl121">
    <w:name w:val="xl121"/>
    <w:basedOn w:val="Normal"/>
    <w:rsid w:val="00866684"/>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pPr>
    <w:rPr>
      <w:rFonts w:ascii="Arial" w:hAnsi="Arial" w:cs="Arial"/>
      <w:b/>
      <w:bCs/>
      <w:color w:val="FFFFFF"/>
      <w:sz w:val="16"/>
      <w:szCs w:val="16"/>
      <w:lang w:val="hr-HR" w:eastAsia="hr-HR"/>
    </w:rPr>
  </w:style>
  <w:style w:type="paragraph" w:customStyle="1" w:styleId="xl122">
    <w:name w:val="xl122"/>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123">
    <w:name w:val="xl123"/>
    <w:basedOn w:val="Normal"/>
    <w:rsid w:val="0086668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color w:val="FFFFFF"/>
      <w:sz w:val="16"/>
      <w:szCs w:val="16"/>
      <w:lang w:val="hr-HR" w:eastAsia="hr-HR"/>
    </w:rPr>
  </w:style>
  <w:style w:type="paragraph" w:customStyle="1" w:styleId="xl124">
    <w:name w:val="xl124"/>
    <w:basedOn w:val="Normal"/>
    <w:rsid w:val="0086668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b/>
      <w:bCs/>
      <w:color w:val="FFFFFF"/>
      <w:sz w:val="16"/>
      <w:szCs w:val="16"/>
      <w:lang w:val="hr-HR" w:eastAsia="hr-HR"/>
    </w:rPr>
  </w:style>
  <w:style w:type="paragraph" w:customStyle="1" w:styleId="xl125">
    <w:name w:val="xl125"/>
    <w:basedOn w:val="Normal"/>
    <w:rsid w:val="0086668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color w:val="FFFFFF"/>
      <w:sz w:val="16"/>
      <w:szCs w:val="16"/>
      <w:lang w:val="hr-HR" w:eastAsia="hr-HR"/>
    </w:rPr>
  </w:style>
  <w:style w:type="paragraph" w:customStyle="1" w:styleId="xl126">
    <w:name w:val="xl126"/>
    <w:basedOn w:val="Normal"/>
    <w:rsid w:val="0086668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color w:val="FFFFFF"/>
      <w:sz w:val="16"/>
      <w:szCs w:val="16"/>
      <w:lang w:val="hr-HR" w:eastAsia="hr-HR"/>
    </w:rPr>
  </w:style>
  <w:style w:type="paragraph" w:customStyle="1" w:styleId="xl127">
    <w:name w:val="xl127"/>
    <w:basedOn w:val="Normal"/>
    <w:rsid w:val="0086668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color w:val="FFFFFF"/>
      <w:sz w:val="16"/>
      <w:szCs w:val="16"/>
      <w:lang w:val="hr-HR" w:eastAsia="hr-HR"/>
    </w:rPr>
  </w:style>
  <w:style w:type="paragraph" w:customStyle="1" w:styleId="xl128">
    <w:name w:val="xl128"/>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hr-HR" w:eastAsia="hr-HR"/>
    </w:rPr>
  </w:style>
  <w:style w:type="paragraph" w:customStyle="1" w:styleId="xl129">
    <w:name w:val="xl129"/>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sz w:val="16"/>
      <w:szCs w:val="16"/>
      <w:lang w:val="hr-HR" w:eastAsia="hr-HR"/>
    </w:rPr>
  </w:style>
  <w:style w:type="paragraph" w:customStyle="1" w:styleId="xl130">
    <w:name w:val="xl130"/>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lang w:val="hr-HR" w:eastAsia="hr-HR"/>
    </w:rPr>
  </w:style>
  <w:style w:type="paragraph" w:customStyle="1" w:styleId="xl131">
    <w:name w:val="xl131"/>
    <w:basedOn w:val="Normal"/>
    <w:rsid w:val="00866684"/>
    <w:pPr>
      <w:spacing w:before="100" w:beforeAutospacing="1" w:after="100" w:afterAutospacing="1"/>
    </w:pPr>
    <w:rPr>
      <w:rFonts w:ascii="Arial" w:hAnsi="Arial" w:cs="Arial"/>
      <w:b/>
      <w:bCs/>
      <w:color w:val="FFFFFF"/>
      <w:lang w:val="hr-HR" w:eastAsia="hr-HR"/>
    </w:rPr>
  </w:style>
  <w:style w:type="paragraph" w:customStyle="1" w:styleId="xl132">
    <w:name w:val="xl132"/>
    <w:basedOn w:val="Normal"/>
    <w:rsid w:val="00866684"/>
    <w:pPr>
      <w:pBdr>
        <w:top w:val="single" w:sz="4" w:space="0" w:color="auto"/>
        <w:left w:val="single" w:sz="4" w:space="0" w:color="auto"/>
        <w:bottom w:val="single" w:sz="4" w:space="0" w:color="auto"/>
      </w:pBdr>
      <w:shd w:val="clear" w:color="000000" w:fill="000080"/>
      <w:spacing w:before="100" w:beforeAutospacing="1" w:after="100" w:afterAutospacing="1"/>
    </w:pPr>
    <w:rPr>
      <w:rFonts w:ascii="Arial" w:hAnsi="Arial" w:cs="Arial"/>
      <w:b/>
      <w:bCs/>
      <w:color w:val="FFFFFF"/>
      <w:sz w:val="16"/>
      <w:szCs w:val="16"/>
      <w:lang w:val="hr-HR" w:eastAsia="hr-HR"/>
    </w:rPr>
  </w:style>
  <w:style w:type="paragraph" w:customStyle="1" w:styleId="xl133">
    <w:name w:val="xl133"/>
    <w:basedOn w:val="Normal"/>
    <w:rsid w:val="00866684"/>
    <w:pPr>
      <w:pBdr>
        <w:top w:val="single" w:sz="4" w:space="0" w:color="auto"/>
        <w:left w:val="single" w:sz="4" w:space="0" w:color="auto"/>
        <w:bottom w:val="single" w:sz="4" w:space="0" w:color="auto"/>
      </w:pBdr>
      <w:shd w:val="clear" w:color="000000" w:fill="333399"/>
      <w:spacing w:before="100" w:beforeAutospacing="1" w:after="100" w:afterAutospacing="1"/>
    </w:pPr>
    <w:rPr>
      <w:rFonts w:ascii="Arial" w:hAnsi="Arial" w:cs="Arial"/>
      <w:b/>
      <w:bCs/>
      <w:color w:val="FFFFFF"/>
      <w:sz w:val="16"/>
      <w:szCs w:val="16"/>
      <w:lang w:val="hr-HR" w:eastAsia="hr-HR"/>
    </w:rPr>
  </w:style>
  <w:style w:type="paragraph" w:customStyle="1" w:styleId="xl134">
    <w:name w:val="xl134"/>
    <w:basedOn w:val="Normal"/>
    <w:rsid w:val="00866684"/>
    <w:pPr>
      <w:pBdr>
        <w:top w:val="single" w:sz="4" w:space="0" w:color="auto"/>
        <w:left w:val="single" w:sz="4" w:space="0" w:color="auto"/>
        <w:bottom w:val="single" w:sz="4" w:space="0" w:color="auto"/>
      </w:pBdr>
      <w:shd w:val="clear" w:color="000000" w:fill="666699"/>
      <w:spacing w:before="100" w:beforeAutospacing="1" w:after="100" w:afterAutospacing="1"/>
    </w:pPr>
    <w:rPr>
      <w:rFonts w:ascii="Arial" w:hAnsi="Arial" w:cs="Arial"/>
      <w:b/>
      <w:bCs/>
      <w:color w:val="FFFFFF"/>
      <w:sz w:val="16"/>
      <w:szCs w:val="16"/>
      <w:lang w:val="hr-HR" w:eastAsia="hr-HR"/>
    </w:rPr>
  </w:style>
  <w:style w:type="paragraph" w:customStyle="1" w:styleId="xl135">
    <w:name w:val="xl135"/>
    <w:basedOn w:val="Normal"/>
    <w:rsid w:val="00866684"/>
    <w:pPr>
      <w:spacing w:before="100" w:beforeAutospacing="1" w:after="100" w:afterAutospacing="1"/>
    </w:pPr>
    <w:rPr>
      <w:rFonts w:ascii="Arial" w:hAnsi="Arial" w:cs="Arial"/>
      <w:b/>
      <w:bCs/>
      <w:color w:val="FF0000"/>
      <w:sz w:val="32"/>
      <w:szCs w:val="32"/>
      <w:lang w:val="hr-HR" w:eastAsia="hr-HR"/>
    </w:rPr>
  </w:style>
  <w:style w:type="paragraph" w:customStyle="1" w:styleId="xl136">
    <w:name w:val="xl136"/>
    <w:basedOn w:val="Normal"/>
    <w:rsid w:val="00866684"/>
    <w:pPr>
      <w:shd w:val="clear" w:color="000000" w:fill="C0C0C0"/>
      <w:spacing w:before="100" w:beforeAutospacing="1" w:after="100" w:afterAutospacing="1"/>
      <w:jc w:val="center"/>
    </w:pPr>
    <w:rPr>
      <w:rFonts w:ascii="Arial" w:hAnsi="Arial" w:cs="Arial"/>
      <w:b/>
      <w:bCs/>
      <w:sz w:val="16"/>
      <w:szCs w:val="16"/>
      <w:lang w:val="hr-HR" w:eastAsia="hr-HR"/>
    </w:rPr>
  </w:style>
  <w:style w:type="paragraph" w:customStyle="1" w:styleId="xl137">
    <w:name w:val="xl137"/>
    <w:basedOn w:val="Normal"/>
    <w:rsid w:val="00866684"/>
    <w:pPr>
      <w:shd w:val="clear" w:color="000000" w:fill="666699"/>
      <w:spacing w:before="100" w:beforeAutospacing="1" w:after="100" w:afterAutospacing="1"/>
    </w:pPr>
    <w:rPr>
      <w:lang w:val="hr-HR" w:eastAsia="hr-HR"/>
    </w:rPr>
  </w:style>
  <w:style w:type="paragraph" w:customStyle="1" w:styleId="xl138">
    <w:name w:val="xl138"/>
    <w:basedOn w:val="Normal"/>
    <w:rsid w:val="00866684"/>
    <w:pPr>
      <w:shd w:val="clear" w:color="000000" w:fill="000080"/>
      <w:spacing w:before="100" w:beforeAutospacing="1" w:after="100" w:afterAutospacing="1"/>
    </w:pPr>
    <w:rPr>
      <w:rFonts w:ascii="Arial" w:hAnsi="Arial" w:cs="Arial"/>
      <w:b/>
      <w:bCs/>
      <w:color w:val="FFFFFF"/>
      <w:lang w:val="hr-HR" w:eastAsia="hr-HR"/>
    </w:rPr>
  </w:style>
  <w:style w:type="paragraph" w:customStyle="1" w:styleId="xl139">
    <w:name w:val="xl139"/>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val="hr-HR" w:eastAsia="hr-HR"/>
    </w:rPr>
  </w:style>
  <w:style w:type="paragraph" w:customStyle="1" w:styleId="xl140">
    <w:name w:val="xl140"/>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hr-HR" w:eastAsia="hr-HR"/>
    </w:rPr>
  </w:style>
  <w:style w:type="paragraph" w:customStyle="1" w:styleId="xl141">
    <w:name w:val="xl141"/>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lang w:val="hr-HR" w:eastAsia="hr-HR"/>
    </w:rPr>
  </w:style>
  <w:style w:type="paragraph" w:customStyle="1" w:styleId="xl142">
    <w:name w:val="xl142"/>
    <w:basedOn w:val="Normal"/>
    <w:rsid w:val="0086668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b/>
      <w:bCs/>
      <w:color w:val="FFFFFF"/>
      <w:lang w:val="hr-HR" w:eastAsia="hr-HR"/>
    </w:rPr>
  </w:style>
  <w:style w:type="paragraph" w:customStyle="1" w:styleId="xl143">
    <w:name w:val="xl143"/>
    <w:basedOn w:val="Normal"/>
    <w:rsid w:val="00866684"/>
    <w:pPr>
      <w:pBdr>
        <w:top w:val="single" w:sz="4" w:space="0" w:color="auto"/>
        <w:left w:val="single" w:sz="4" w:space="0" w:color="auto"/>
        <w:bottom w:val="single" w:sz="4" w:space="0" w:color="auto"/>
        <w:right w:val="single" w:sz="4" w:space="0" w:color="auto"/>
      </w:pBdr>
      <w:spacing w:before="100" w:beforeAutospacing="1" w:after="100" w:afterAutospacing="1"/>
    </w:pPr>
    <w:rPr>
      <w:lang w:val="hr-HR" w:eastAsia="hr-HR"/>
    </w:rPr>
  </w:style>
  <w:style w:type="paragraph" w:styleId="Uvuenotijeloteksta">
    <w:name w:val="Body Text Indent"/>
    <w:basedOn w:val="Normal"/>
    <w:link w:val="UvuenotijelotekstaChar"/>
    <w:uiPriority w:val="99"/>
    <w:semiHidden/>
    <w:unhideWhenUsed/>
    <w:rsid w:val="00782F11"/>
    <w:pPr>
      <w:spacing w:after="120"/>
      <w:ind w:left="283"/>
    </w:pPr>
  </w:style>
  <w:style w:type="character" w:customStyle="1" w:styleId="UvuenotijelotekstaChar">
    <w:name w:val="Uvučeno tijelo teksta Char"/>
    <w:basedOn w:val="Zadanifontodlomka"/>
    <w:link w:val="Uvuenotijeloteksta"/>
    <w:uiPriority w:val="99"/>
    <w:semiHidden/>
    <w:rsid w:val="00782F11"/>
    <w:rPr>
      <w:rFonts w:ascii="Times New Roman" w:eastAsia="Times New Roman" w:hAnsi="Times New Roman" w:cs="Times New Roman"/>
      <w:sz w:val="24"/>
      <w:szCs w:val="24"/>
      <w:lang w:val="en-GB"/>
    </w:rPr>
  </w:style>
  <w:style w:type="paragraph" w:customStyle="1" w:styleId="xl63">
    <w:name w:val="xl63"/>
    <w:basedOn w:val="Normal"/>
    <w:rsid w:val="00BF7DE0"/>
    <w:pPr>
      <w:shd w:val="clear" w:color="000000" w:fill="333333"/>
      <w:spacing w:before="100" w:beforeAutospacing="1" w:after="100" w:afterAutospacing="1"/>
    </w:pPr>
    <w:rPr>
      <w:rFonts w:ascii="Arial" w:hAnsi="Arial" w:cs="Arial"/>
      <w:b/>
      <w:bCs/>
      <w:color w:val="FFFFFF"/>
      <w:sz w:val="16"/>
      <w:szCs w:val="16"/>
      <w:lang w:val="hr-HR" w:eastAsia="hr-HR"/>
    </w:rPr>
  </w:style>
  <w:style w:type="paragraph" w:customStyle="1" w:styleId="xl64">
    <w:name w:val="xl64"/>
    <w:basedOn w:val="Normal"/>
    <w:rsid w:val="00BF7DE0"/>
    <w:pPr>
      <w:spacing w:before="100" w:beforeAutospacing="1" w:after="100" w:afterAutospacing="1"/>
    </w:pPr>
    <w:rPr>
      <w:rFonts w:ascii="Arial" w:hAnsi="Arial" w:cs="Arial"/>
      <w:b/>
      <w:bCs/>
      <w:sz w:val="16"/>
      <w:szCs w:val="16"/>
      <w:lang w:val="hr-HR" w:eastAsia="hr-HR"/>
    </w:rPr>
  </w:style>
  <w:style w:type="paragraph" w:customStyle="1" w:styleId="xl144">
    <w:name w:val="xl144"/>
    <w:basedOn w:val="Normal"/>
    <w:rsid w:val="00BF7D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lang w:val="hr-HR" w:eastAsia="hr-HR"/>
    </w:rPr>
  </w:style>
  <w:style w:type="paragraph" w:customStyle="1" w:styleId="xl145">
    <w:name w:val="xl145"/>
    <w:basedOn w:val="Normal"/>
    <w:rsid w:val="00BF7DE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6"/>
      <w:szCs w:val="16"/>
      <w:lang w:val="hr-HR" w:eastAsia="hr-HR"/>
    </w:rPr>
  </w:style>
  <w:style w:type="paragraph" w:customStyle="1" w:styleId="xl146">
    <w:name w:val="xl146"/>
    <w:basedOn w:val="Normal"/>
    <w:rsid w:val="00BF7D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hr-HR" w:eastAsia="hr-HR"/>
    </w:rPr>
  </w:style>
  <w:style w:type="paragraph" w:customStyle="1" w:styleId="xl147">
    <w:name w:val="xl147"/>
    <w:basedOn w:val="Normal"/>
    <w:rsid w:val="00BF7DE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148">
    <w:name w:val="xl148"/>
    <w:basedOn w:val="Normal"/>
    <w:rsid w:val="00BF7DE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val="hr-HR" w:eastAsia="hr-HR"/>
    </w:rPr>
  </w:style>
  <w:style w:type="paragraph" w:customStyle="1" w:styleId="xl149">
    <w:name w:val="xl149"/>
    <w:basedOn w:val="Normal"/>
    <w:rsid w:val="00BF7D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hr-HR" w:eastAsia="hr-HR"/>
    </w:rPr>
  </w:style>
  <w:style w:type="paragraph" w:customStyle="1" w:styleId="xl150">
    <w:name w:val="xl150"/>
    <w:basedOn w:val="Normal"/>
    <w:rsid w:val="00BF7DE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151">
    <w:name w:val="xl151"/>
    <w:basedOn w:val="Normal"/>
    <w:rsid w:val="00BF7D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b/>
      <w:bCs/>
      <w:sz w:val="16"/>
      <w:szCs w:val="16"/>
      <w:lang w:val="hr-HR" w:eastAsia="hr-HR"/>
    </w:rPr>
  </w:style>
  <w:style w:type="paragraph" w:customStyle="1" w:styleId="xl152">
    <w:name w:val="xl152"/>
    <w:basedOn w:val="Normal"/>
    <w:rsid w:val="00BF7D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lang w:val="hr-HR" w:eastAsia="hr-HR"/>
    </w:rPr>
  </w:style>
  <w:style w:type="paragraph" w:customStyle="1" w:styleId="xl153">
    <w:name w:val="xl153"/>
    <w:basedOn w:val="Normal"/>
    <w:rsid w:val="00BF7DE0"/>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textAlignment w:val="center"/>
    </w:pPr>
    <w:rPr>
      <w:rFonts w:ascii="Arial" w:hAnsi="Arial" w:cs="Arial"/>
      <w:b/>
      <w:bCs/>
      <w:color w:val="FFFFFF"/>
      <w:sz w:val="16"/>
      <w:szCs w:val="16"/>
      <w:lang w:val="hr-HR" w:eastAsia="hr-HR"/>
    </w:rPr>
  </w:style>
  <w:style w:type="paragraph" w:customStyle="1" w:styleId="xl154">
    <w:name w:val="xl154"/>
    <w:basedOn w:val="Normal"/>
    <w:rsid w:val="00BF7DE0"/>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pPr>
    <w:rPr>
      <w:rFonts w:ascii="Arial" w:hAnsi="Arial" w:cs="Arial"/>
      <w:b/>
      <w:bCs/>
      <w:color w:val="FFFFFF"/>
      <w:sz w:val="16"/>
      <w:szCs w:val="16"/>
      <w:lang w:val="hr-HR" w:eastAsia="hr-HR"/>
    </w:rPr>
  </w:style>
  <w:style w:type="paragraph" w:customStyle="1" w:styleId="xl155">
    <w:name w:val="xl155"/>
    <w:basedOn w:val="Normal"/>
    <w:rsid w:val="00BF7DE0"/>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textAlignment w:val="center"/>
    </w:pPr>
    <w:rPr>
      <w:rFonts w:ascii="Arial" w:hAnsi="Arial" w:cs="Arial"/>
      <w:b/>
      <w:bCs/>
      <w:color w:val="FFFFFF"/>
      <w:sz w:val="16"/>
      <w:szCs w:val="16"/>
      <w:lang w:val="hr-HR" w:eastAsia="hr-HR"/>
    </w:rPr>
  </w:style>
  <w:style w:type="paragraph" w:customStyle="1" w:styleId="xl156">
    <w:name w:val="xl156"/>
    <w:basedOn w:val="Normal"/>
    <w:rsid w:val="00BF7DE0"/>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textAlignment w:val="center"/>
    </w:pPr>
    <w:rPr>
      <w:rFonts w:ascii="Arial" w:hAnsi="Arial" w:cs="Arial"/>
      <w:b/>
      <w:bCs/>
      <w:color w:val="FFFFFF"/>
      <w:sz w:val="16"/>
      <w:szCs w:val="16"/>
      <w:lang w:val="hr-HR" w:eastAsia="hr-HR"/>
    </w:rPr>
  </w:style>
  <w:style w:type="paragraph" w:customStyle="1" w:styleId="xl157">
    <w:name w:val="xl157"/>
    <w:basedOn w:val="Normal"/>
    <w:rsid w:val="00BF7D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color w:val="000000"/>
      <w:sz w:val="16"/>
      <w:szCs w:val="16"/>
      <w:lang w:val="hr-HR" w:eastAsia="hr-HR"/>
    </w:rPr>
  </w:style>
  <w:style w:type="paragraph" w:customStyle="1" w:styleId="xl158">
    <w:name w:val="xl158"/>
    <w:basedOn w:val="Normal"/>
    <w:rsid w:val="00BF7D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color w:val="000000"/>
      <w:sz w:val="16"/>
      <w:szCs w:val="16"/>
      <w:lang w:val="hr-HR" w:eastAsia="hr-HR"/>
    </w:rPr>
  </w:style>
  <w:style w:type="paragraph" w:customStyle="1" w:styleId="xl159">
    <w:name w:val="xl159"/>
    <w:basedOn w:val="Normal"/>
    <w:rsid w:val="00BF7DE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color w:val="000000"/>
      <w:sz w:val="16"/>
      <w:szCs w:val="16"/>
      <w:lang w:val="hr-HR" w:eastAsia="hr-HR"/>
    </w:rPr>
  </w:style>
  <w:style w:type="paragraph" w:customStyle="1" w:styleId="xl160">
    <w:name w:val="xl160"/>
    <w:basedOn w:val="Normal"/>
    <w:rsid w:val="00BF7DE0"/>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rPr>
      <w:rFonts w:ascii="Arial" w:hAnsi="Arial" w:cs="Arial"/>
      <w:b/>
      <w:bCs/>
      <w:color w:val="000000"/>
      <w:sz w:val="16"/>
      <w:szCs w:val="16"/>
      <w:lang w:val="hr-HR" w:eastAsia="hr-HR"/>
    </w:rPr>
  </w:style>
  <w:style w:type="paragraph" w:customStyle="1" w:styleId="xl161">
    <w:name w:val="xl161"/>
    <w:basedOn w:val="Normal"/>
    <w:rsid w:val="00BF7D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color w:val="000000"/>
      <w:sz w:val="16"/>
      <w:szCs w:val="16"/>
      <w:lang w:val="hr-HR" w:eastAsia="hr-HR"/>
    </w:rPr>
  </w:style>
  <w:style w:type="paragraph" w:customStyle="1" w:styleId="xl162">
    <w:name w:val="xl162"/>
    <w:basedOn w:val="Normal"/>
    <w:rsid w:val="00BF7D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color w:val="000000"/>
      <w:sz w:val="16"/>
      <w:szCs w:val="16"/>
      <w:lang w:val="hr-HR" w:eastAsia="hr-HR"/>
    </w:rPr>
  </w:style>
  <w:style w:type="paragraph" w:customStyle="1" w:styleId="xl163">
    <w:name w:val="xl163"/>
    <w:basedOn w:val="Normal"/>
    <w:rsid w:val="00BF7D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16"/>
      <w:szCs w:val="16"/>
      <w:lang w:val="hr-HR" w:eastAsia="hr-HR"/>
    </w:rPr>
  </w:style>
  <w:style w:type="paragraph" w:customStyle="1" w:styleId="xl164">
    <w:name w:val="xl164"/>
    <w:basedOn w:val="Normal"/>
    <w:rsid w:val="00BF7DE0"/>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pPr>
    <w:rPr>
      <w:rFonts w:ascii="Arial" w:hAnsi="Arial" w:cs="Arial"/>
      <w:b/>
      <w:bCs/>
      <w:color w:val="FFFFFF"/>
      <w:sz w:val="16"/>
      <w:szCs w:val="16"/>
      <w:lang w:val="hr-HR" w:eastAsia="hr-HR"/>
    </w:rPr>
  </w:style>
  <w:style w:type="paragraph" w:customStyle="1" w:styleId="xl165">
    <w:name w:val="xl165"/>
    <w:basedOn w:val="Normal"/>
    <w:rsid w:val="00BF7DE0"/>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pPr>
    <w:rPr>
      <w:rFonts w:ascii="Arial" w:hAnsi="Arial" w:cs="Arial"/>
      <w:b/>
      <w:bCs/>
      <w:color w:val="FFFFFF"/>
      <w:sz w:val="16"/>
      <w:szCs w:val="16"/>
      <w:lang w:val="hr-HR" w:eastAsia="hr-HR"/>
    </w:rPr>
  </w:style>
  <w:style w:type="paragraph" w:customStyle="1" w:styleId="xl166">
    <w:name w:val="xl166"/>
    <w:basedOn w:val="Normal"/>
    <w:rsid w:val="00BF7DE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b/>
      <w:bCs/>
      <w:sz w:val="16"/>
      <w:szCs w:val="16"/>
      <w:lang w:val="hr-HR" w:eastAsia="hr-HR"/>
    </w:rPr>
  </w:style>
  <w:style w:type="paragraph" w:customStyle="1" w:styleId="xl167">
    <w:name w:val="xl167"/>
    <w:basedOn w:val="Normal"/>
    <w:rsid w:val="00BF7DE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sz w:val="16"/>
      <w:szCs w:val="16"/>
      <w:lang w:val="hr-HR" w:eastAsia="hr-HR"/>
    </w:rPr>
  </w:style>
  <w:style w:type="paragraph" w:customStyle="1" w:styleId="xl168">
    <w:name w:val="xl168"/>
    <w:basedOn w:val="Normal"/>
    <w:rsid w:val="00BF7DE0"/>
    <w:pPr>
      <w:pBdr>
        <w:top w:val="single" w:sz="4" w:space="0" w:color="auto"/>
        <w:left w:val="single" w:sz="4" w:space="0" w:color="auto"/>
        <w:bottom w:val="single" w:sz="4" w:space="0" w:color="auto"/>
        <w:right w:val="single" w:sz="4" w:space="0" w:color="auto"/>
      </w:pBdr>
      <w:shd w:val="clear" w:color="000000" w:fill="333333"/>
      <w:spacing w:before="100" w:beforeAutospacing="1" w:after="100" w:afterAutospacing="1"/>
    </w:pPr>
    <w:rPr>
      <w:rFonts w:ascii="Arial" w:hAnsi="Arial" w:cs="Arial"/>
      <w:b/>
      <w:bCs/>
      <w:color w:val="000000"/>
      <w:sz w:val="16"/>
      <w:szCs w:val="16"/>
      <w:lang w:val="hr-HR" w:eastAsia="hr-HR"/>
    </w:rPr>
  </w:style>
  <w:style w:type="paragraph" w:customStyle="1" w:styleId="xl169">
    <w:name w:val="xl169"/>
    <w:basedOn w:val="Normal"/>
    <w:rsid w:val="00BF7D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b/>
      <w:bCs/>
      <w:color w:val="000000"/>
      <w:sz w:val="16"/>
      <w:szCs w:val="16"/>
      <w:lang w:val="hr-HR" w:eastAsia="hr-HR"/>
    </w:rPr>
  </w:style>
  <w:style w:type="paragraph" w:customStyle="1" w:styleId="xl170">
    <w:name w:val="xl170"/>
    <w:basedOn w:val="Normal"/>
    <w:rsid w:val="00BF7DE0"/>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pPr>
    <w:rPr>
      <w:rFonts w:ascii="Arial" w:hAnsi="Arial" w:cs="Arial"/>
      <w:b/>
      <w:bCs/>
      <w:color w:val="FFFFFF"/>
      <w:sz w:val="16"/>
      <w:szCs w:val="16"/>
      <w:lang w:val="hr-HR" w:eastAsia="hr-HR"/>
    </w:rPr>
  </w:style>
  <w:style w:type="paragraph" w:customStyle="1" w:styleId="xl171">
    <w:name w:val="xl171"/>
    <w:basedOn w:val="Normal"/>
    <w:rsid w:val="00BF7DE0"/>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jc w:val="right"/>
      <w:textAlignment w:val="center"/>
    </w:pPr>
    <w:rPr>
      <w:rFonts w:ascii="Arial" w:hAnsi="Arial" w:cs="Arial"/>
      <w:b/>
      <w:bCs/>
      <w:color w:val="FFFFFF"/>
      <w:sz w:val="16"/>
      <w:szCs w:val="16"/>
      <w:lang w:val="hr-HR" w:eastAsia="hr-HR"/>
    </w:rPr>
  </w:style>
  <w:style w:type="paragraph" w:customStyle="1" w:styleId="xl172">
    <w:name w:val="xl172"/>
    <w:basedOn w:val="Normal"/>
    <w:rsid w:val="00BF7D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lang w:val="hr-HR" w:eastAsia="hr-HR"/>
    </w:rPr>
  </w:style>
  <w:style w:type="paragraph" w:customStyle="1" w:styleId="xl173">
    <w:name w:val="xl173"/>
    <w:basedOn w:val="Normal"/>
    <w:rsid w:val="00BF7D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lang w:val="hr-HR" w:eastAsia="hr-HR"/>
    </w:rPr>
  </w:style>
  <w:style w:type="paragraph" w:customStyle="1" w:styleId="xl174">
    <w:name w:val="xl174"/>
    <w:basedOn w:val="Normal"/>
    <w:rsid w:val="00BF7DE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16"/>
      <w:szCs w:val="16"/>
      <w:lang w:val="hr-HR" w:eastAsia="hr-HR"/>
    </w:rPr>
  </w:style>
  <w:style w:type="paragraph" w:customStyle="1" w:styleId="xl175">
    <w:name w:val="xl175"/>
    <w:basedOn w:val="Normal"/>
    <w:rsid w:val="00BF7DE0"/>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pPr>
    <w:rPr>
      <w:rFonts w:ascii="Arial" w:hAnsi="Arial" w:cs="Arial"/>
      <w:b/>
      <w:bCs/>
      <w:sz w:val="16"/>
      <w:szCs w:val="16"/>
      <w:lang w:val="hr-HR" w:eastAsia="hr-HR"/>
    </w:rPr>
  </w:style>
  <w:style w:type="paragraph" w:customStyle="1" w:styleId="xl176">
    <w:name w:val="xl176"/>
    <w:basedOn w:val="Normal"/>
    <w:rsid w:val="00BF7DE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rPr>
      <w:rFonts w:ascii="Arial" w:hAnsi="Arial" w:cs="Arial"/>
      <w:b/>
      <w:bCs/>
      <w:sz w:val="16"/>
      <w:szCs w:val="16"/>
      <w:lang w:val="hr-HR" w:eastAsia="hr-HR"/>
    </w:rPr>
  </w:style>
  <w:style w:type="paragraph" w:customStyle="1" w:styleId="xl177">
    <w:name w:val="xl177"/>
    <w:basedOn w:val="Normal"/>
    <w:rsid w:val="00BF7D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lang w:val="hr-HR" w:eastAsia="hr-HR"/>
    </w:rPr>
  </w:style>
  <w:style w:type="paragraph" w:customStyle="1" w:styleId="xl178">
    <w:name w:val="xl178"/>
    <w:basedOn w:val="Normal"/>
    <w:rsid w:val="00BF7DE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6"/>
      <w:szCs w:val="16"/>
      <w:lang w:val="hr-HR" w:eastAsia="hr-HR"/>
    </w:rPr>
  </w:style>
  <w:style w:type="paragraph" w:customStyle="1" w:styleId="xl179">
    <w:name w:val="xl179"/>
    <w:basedOn w:val="Normal"/>
    <w:rsid w:val="00BF7D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lang w:val="hr-HR" w:eastAsia="hr-HR"/>
    </w:rPr>
  </w:style>
  <w:style w:type="paragraph" w:customStyle="1" w:styleId="xl180">
    <w:name w:val="xl180"/>
    <w:basedOn w:val="Normal"/>
    <w:rsid w:val="00BF7DE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181">
    <w:name w:val="xl181"/>
    <w:basedOn w:val="Normal"/>
    <w:rsid w:val="00BF7DE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182">
    <w:name w:val="xl182"/>
    <w:basedOn w:val="Normal"/>
    <w:rsid w:val="00BF7D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lang w:val="hr-HR" w:eastAsia="hr-HR"/>
    </w:rPr>
  </w:style>
  <w:style w:type="paragraph" w:customStyle="1" w:styleId="xl183">
    <w:name w:val="xl183"/>
    <w:basedOn w:val="Normal"/>
    <w:rsid w:val="00BF7DE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val="hr-HR" w:eastAsia="hr-HR"/>
    </w:rPr>
  </w:style>
  <w:style w:type="paragraph" w:customStyle="1" w:styleId="xl184">
    <w:name w:val="xl184"/>
    <w:basedOn w:val="Normal"/>
    <w:rsid w:val="00BF7D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hr-HR" w:eastAsia="hr-HR"/>
    </w:rPr>
  </w:style>
  <w:style w:type="paragraph" w:customStyle="1" w:styleId="xl185">
    <w:name w:val="xl185"/>
    <w:basedOn w:val="Normal"/>
    <w:rsid w:val="00BF7DE0"/>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pPr>
    <w:rPr>
      <w:rFonts w:ascii="Arial" w:hAnsi="Arial" w:cs="Arial"/>
      <w:b/>
      <w:bCs/>
      <w:color w:val="FFFFFF"/>
      <w:sz w:val="16"/>
      <w:szCs w:val="16"/>
      <w:lang w:val="hr-HR" w:eastAsia="hr-HR"/>
    </w:rPr>
  </w:style>
  <w:style w:type="paragraph" w:customStyle="1" w:styleId="xl186">
    <w:name w:val="xl186"/>
    <w:basedOn w:val="Normal"/>
    <w:rsid w:val="00BF7DE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16"/>
      <w:szCs w:val="16"/>
      <w:lang w:val="hr-HR" w:eastAsia="hr-HR"/>
    </w:rPr>
  </w:style>
  <w:style w:type="paragraph" w:customStyle="1" w:styleId="xl187">
    <w:name w:val="xl187"/>
    <w:basedOn w:val="Normal"/>
    <w:rsid w:val="00BF7DE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sz w:val="16"/>
      <w:szCs w:val="16"/>
      <w:lang w:val="hr-HR" w:eastAsia="hr-HR"/>
    </w:rPr>
  </w:style>
  <w:style w:type="paragraph" w:customStyle="1" w:styleId="xl188">
    <w:name w:val="xl188"/>
    <w:basedOn w:val="Normal"/>
    <w:rsid w:val="00BF7DE0"/>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rFonts w:ascii="Arial" w:hAnsi="Arial" w:cs="Arial"/>
      <w:b/>
      <w:bCs/>
      <w:sz w:val="16"/>
      <w:szCs w:val="16"/>
      <w:lang w:val="hr-HR" w:eastAsia="hr-HR"/>
    </w:rPr>
  </w:style>
  <w:style w:type="paragraph" w:customStyle="1" w:styleId="xl189">
    <w:name w:val="xl189"/>
    <w:basedOn w:val="Normal"/>
    <w:rsid w:val="00BF7DE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Arial" w:hAnsi="Arial" w:cs="Arial"/>
      <w:b/>
      <w:bCs/>
      <w:sz w:val="16"/>
      <w:szCs w:val="16"/>
      <w:lang w:val="hr-HR" w:eastAsia="hr-HR"/>
    </w:rPr>
  </w:style>
  <w:style w:type="paragraph" w:customStyle="1" w:styleId="xl190">
    <w:name w:val="xl190"/>
    <w:basedOn w:val="Normal"/>
    <w:rsid w:val="00BF7DE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Arial" w:hAnsi="Arial" w:cs="Arial"/>
      <w:b/>
      <w:bCs/>
      <w:sz w:val="16"/>
      <w:szCs w:val="16"/>
      <w:lang w:val="hr-HR" w:eastAsia="hr-HR"/>
    </w:rPr>
  </w:style>
  <w:style w:type="paragraph" w:customStyle="1" w:styleId="xl191">
    <w:name w:val="xl191"/>
    <w:basedOn w:val="Normal"/>
    <w:rsid w:val="00BF7D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b/>
      <w:bCs/>
      <w:sz w:val="16"/>
      <w:szCs w:val="16"/>
      <w:lang w:val="hr-HR" w:eastAsia="hr-HR"/>
    </w:rPr>
  </w:style>
  <w:style w:type="paragraph" w:customStyle="1" w:styleId="xl192">
    <w:name w:val="xl192"/>
    <w:basedOn w:val="Normal"/>
    <w:rsid w:val="00BF7DE0"/>
    <w:pPr>
      <w:shd w:val="clear" w:color="000000" w:fill="FFFFFF"/>
      <w:spacing w:before="100" w:beforeAutospacing="1" w:after="100" w:afterAutospacing="1"/>
    </w:pPr>
    <w:rPr>
      <w:rFonts w:ascii="Arial" w:hAnsi="Arial" w:cs="Arial"/>
      <w:b/>
      <w:bCs/>
      <w:color w:val="000000"/>
      <w:sz w:val="16"/>
      <w:szCs w:val="16"/>
      <w:lang w:val="hr-HR" w:eastAsia="hr-HR"/>
    </w:rPr>
  </w:style>
  <w:style w:type="paragraph" w:styleId="Tijeloteksta-uvlaka2">
    <w:name w:val="Body Text Indent 2"/>
    <w:basedOn w:val="Normal"/>
    <w:link w:val="Tijeloteksta-uvlaka2Char"/>
    <w:uiPriority w:val="99"/>
    <w:semiHidden/>
    <w:unhideWhenUsed/>
    <w:rsid w:val="00027B92"/>
    <w:pPr>
      <w:spacing w:after="120" w:line="480" w:lineRule="auto"/>
      <w:ind w:left="283"/>
    </w:pPr>
  </w:style>
  <w:style w:type="character" w:customStyle="1" w:styleId="Tijeloteksta-uvlaka2Char">
    <w:name w:val="Tijelo teksta - uvlaka 2 Char"/>
    <w:basedOn w:val="Zadanifontodlomka"/>
    <w:link w:val="Tijeloteksta-uvlaka2"/>
    <w:uiPriority w:val="99"/>
    <w:semiHidden/>
    <w:rsid w:val="00027B92"/>
    <w:rPr>
      <w:rFonts w:ascii="Times New Roman" w:eastAsia="Times New Roman" w:hAnsi="Times New Roman" w:cs="Times New Roman"/>
      <w:sz w:val="24"/>
      <w:szCs w:val="24"/>
      <w:lang w:val="en-GB"/>
    </w:rPr>
  </w:style>
  <w:style w:type="paragraph" w:customStyle="1" w:styleId="align-center">
    <w:name w:val="align-center"/>
    <w:basedOn w:val="Normal"/>
    <w:rsid w:val="00685076"/>
    <w:pPr>
      <w:spacing w:before="100" w:beforeAutospacing="1" w:after="270" w:line="360" w:lineRule="auto"/>
      <w:jc w:val="center"/>
    </w:pPr>
    <w:rPr>
      <w:lang w:val="hr-HR" w:eastAsia="hr-HR"/>
    </w:rPr>
  </w:style>
  <w:style w:type="paragraph" w:customStyle="1" w:styleId="Style1">
    <w:name w:val="Style1"/>
    <w:basedOn w:val="Normal"/>
    <w:rsid w:val="001E0B42"/>
    <w:pPr>
      <w:widowControl w:val="0"/>
      <w:autoSpaceDE w:val="0"/>
      <w:autoSpaceDN w:val="0"/>
      <w:adjustRightInd w:val="0"/>
      <w:spacing w:line="277" w:lineRule="exact"/>
      <w:jc w:val="center"/>
    </w:pPr>
    <w:rPr>
      <w:lang w:val="hr-HR" w:eastAsia="hr-HR"/>
    </w:rPr>
  </w:style>
  <w:style w:type="character" w:customStyle="1" w:styleId="FontStyle11">
    <w:name w:val="Font Style11"/>
    <w:rsid w:val="001E0B42"/>
    <w:rPr>
      <w:rFonts w:ascii="Times New Roman" w:hAnsi="Times New Roman" w:cs="Times New Roman" w:hint="default"/>
      <w:b/>
      <w:bCs/>
      <w:sz w:val="22"/>
      <w:szCs w:val="22"/>
    </w:rPr>
  </w:style>
  <w:style w:type="paragraph" w:customStyle="1" w:styleId="t-9-8">
    <w:name w:val="t-9-8"/>
    <w:basedOn w:val="Normal"/>
    <w:rsid w:val="00475CC6"/>
    <w:pPr>
      <w:spacing w:before="100" w:beforeAutospacing="1" w:after="100" w:afterAutospacing="1"/>
    </w:pPr>
    <w:rPr>
      <w:lang w:val="hr-HR" w:eastAsia="hr-HR"/>
    </w:rPr>
  </w:style>
  <w:style w:type="paragraph" w:styleId="Bezproreda">
    <w:name w:val="No Spacing"/>
    <w:qFormat/>
    <w:rsid w:val="00D76C27"/>
    <w:pPr>
      <w:spacing w:after="0" w:line="240" w:lineRule="auto"/>
    </w:pPr>
    <w:rPr>
      <w:rFonts w:ascii="Calibri" w:eastAsia="Calibri" w:hAnsi="Calibri" w:cs="Times New Roman"/>
    </w:rPr>
  </w:style>
  <w:style w:type="paragraph" w:customStyle="1" w:styleId="font5">
    <w:name w:val="font5"/>
    <w:basedOn w:val="Normal"/>
    <w:rsid w:val="00E74C2A"/>
    <w:pPr>
      <w:spacing w:before="100" w:beforeAutospacing="1" w:after="100" w:afterAutospacing="1"/>
    </w:pPr>
    <w:rPr>
      <w:rFonts w:ascii="Arial" w:hAnsi="Arial" w:cs="Arial"/>
      <w:b/>
      <w:bCs/>
      <w:color w:val="FFFFFF"/>
      <w:sz w:val="16"/>
      <w:szCs w:val="16"/>
      <w:lang w:val="hr-HR" w:eastAsia="hr-HR"/>
    </w:rPr>
  </w:style>
  <w:style w:type="paragraph" w:customStyle="1" w:styleId="xl193">
    <w:name w:val="xl193"/>
    <w:basedOn w:val="Normal"/>
    <w:rsid w:val="00E74C2A"/>
    <w:pPr>
      <w:pBdr>
        <w:top w:val="single" w:sz="4" w:space="0" w:color="auto"/>
        <w:left w:val="single" w:sz="4" w:space="0" w:color="auto"/>
        <w:bottom w:val="single" w:sz="4" w:space="0" w:color="auto"/>
      </w:pBdr>
      <w:shd w:val="clear" w:color="000000" w:fill="666699"/>
      <w:spacing w:before="100" w:beforeAutospacing="1" w:after="100" w:afterAutospacing="1"/>
    </w:pPr>
    <w:rPr>
      <w:rFonts w:ascii="Arial" w:hAnsi="Arial" w:cs="Arial"/>
      <w:b/>
      <w:bCs/>
      <w:color w:val="FFFFFF"/>
      <w:sz w:val="16"/>
      <w:szCs w:val="16"/>
      <w:lang w:val="hr-HR" w:eastAsia="hr-HR"/>
    </w:rPr>
  </w:style>
  <w:style w:type="paragraph" w:customStyle="1" w:styleId="xl194">
    <w:name w:val="xl194"/>
    <w:basedOn w:val="Normal"/>
    <w:rsid w:val="00E74C2A"/>
    <w:pPr>
      <w:pBdr>
        <w:top w:val="single" w:sz="4" w:space="0" w:color="auto"/>
        <w:left w:val="single" w:sz="4" w:space="0" w:color="auto"/>
        <w:bottom w:val="single" w:sz="4" w:space="0" w:color="auto"/>
      </w:pBdr>
      <w:spacing w:before="100" w:beforeAutospacing="1" w:after="100" w:afterAutospacing="1"/>
    </w:pPr>
    <w:rPr>
      <w:rFonts w:ascii="Arial" w:hAnsi="Arial" w:cs="Arial"/>
      <w:color w:val="000000"/>
      <w:sz w:val="16"/>
      <w:szCs w:val="16"/>
      <w:lang w:val="hr-HR" w:eastAsia="hr-HR"/>
    </w:rPr>
  </w:style>
  <w:style w:type="paragraph" w:customStyle="1" w:styleId="xl195">
    <w:name w:val="xl195"/>
    <w:basedOn w:val="Normal"/>
    <w:rsid w:val="00E74C2A"/>
    <w:pPr>
      <w:pBdr>
        <w:top w:val="single" w:sz="4" w:space="0" w:color="auto"/>
        <w:left w:val="single" w:sz="4" w:space="0" w:color="auto"/>
        <w:bottom w:val="single" w:sz="4" w:space="0" w:color="auto"/>
      </w:pBdr>
      <w:spacing w:before="100" w:beforeAutospacing="1" w:after="100" w:afterAutospacing="1"/>
    </w:pPr>
    <w:rPr>
      <w:rFonts w:ascii="Arial" w:hAnsi="Arial" w:cs="Arial"/>
      <w:color w:val="FF0000"/>
      <w:sz w:val="16"/>
      <w:szCs w:val="16"/>
      <w:lang w:val="hr-HR" w:eastAsia="hr-HR"/>
    </w:rPr>
  </w:style>
  <w:style w:type="paragraph" w:customStyle="1" w:styleId="xl196">
    <w:name w:val="xl196"/>
    <w:basedOn w:val="Normal"/>
    <w:rsid w:val="00E74C2A"/>
    <w:pPr>
      <w:pBdr>
        <w:top w:val="single" w:sz="4" w:space="0" w:color="auto"/>
        <w:left w:val="single" w:sz="4" w:space="0" w:color="auto"/>
        <w:bottom w:val="single" w:sz="4" w:space="0" w:color="auto"/>
      </w:pBdr>
      <w:shd w:val="clear" w:color="000000" w:fill="000080"/>
      <w:spacing w:before="100" w:beforeAutospacing="1" w:after="100" w:afterAutospacing="1"/>
    </w:pPr>
    <w:rPr>
      <w:rFonts w:ascii="Arial" w:hAnsi="Arial" w:cs="Arial"/>
      <w:b/>
      <w:bCs/>
      <w:color w:val="FFFFFF"/>
      <w:sz w:val="16"/>
      <w:szCs w:val="16"/>
      <w:lang w:val="hr-HR" w:eastAsia="hr-HR"/>
    </w:rPr>
  </w:style>
  <w:style w:type="paragraph" w:customStyle="1" w:styleId="xl197">
    <w:name w:val="xl197"/>
    <w:basedOn w:val="Normal"/>
    <w:rsid w:val="00E74C2A"/>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000000"/>
      <w:sz w:val="16"/>
      <w:szCs w:val="16"/>
      <w:lang w:val="hr-HR" w:eastAsia="hr-HR"/>
    </w:rPr>
  </w:style>
  <w:style w:type="paragraph" w:customStyle="1" w:styleId="xl198">
    <w:name w:val="xl198"/>
    <w:basedOn w:val="Normal"/>
    <w:rsid w:val="00E74C2A"/>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000000"/>
      <w:sz w:val="16"/>
      <w:szCs w:val="16"/>
      <w:lang w:val="hr-HR" w:eastAsia="hr-HR"/>
    </w:rPr>
  </w:style>
  <w:style w:type="paragraph" w:customStyle="1" w:styleId="xl199">
    <w:name w:val="xl199"/>
    <w:basedOn w:val="Normal"/>
    <w:rsid w:val="00E74C2A"/>
    <w:pPr>
      <w:pBdr>
        <w:top w:val="single" w:sz="4" w:space="0" w:color="auto"/>
        <w:left w:val="single" w:sz="4" w:space="0" w:color="auto"/>
        <w:bottom w:val="single" w:sz="4" w:space="0" w:color="auto"/>
      </w:pBdr>
      <w:spacing w:before="100" w:beforeAutospacing="1" w:after="100" w:afterAutospacing="1"/>
    </w:pPr>
    <w:rPr>
      <w:rFonts w:ascii="Arial" w:hAnsi="Arial" w:cs="Arial"/>
      <w:color w:val="000000"/>
      <w:sz w:val="16"/>
      <w:szCs w:val="16"/>
      <w:lang w:val="hr-HR" w:eastAsia="hr-HR"/>
    </w:rPr>
  </w:style>
  <w:style w:type="paragraph" w:customStyle="1" w:styleId="xl200">
    <w:name w:val="xl200"/>
    <w:basedOn w:val="Normal"/>
    <w:rsid w:val="00E74C2A"/>
    <w:pPr>
      <w:pBdr>
        <w:top w:val="single" w:sz="4" w:space="0" w:color="auto"/>
        <w:left w:val="single" w:sz="4" w:space="0" w:color="auto"/>
        <w:bottom w:val="single" w:sz="4" w:space="0" w:color="auto"/>
      </w:pBdr>
      <w:shd w:val="clear" w:color="000000" w:fill="666699"/>
      <w:spacing w:before="100" w:beforeAutospacing="1" w:after="100" w:afterAutospacing="1"/>
    </w:pPr>
    <w:rPr>
      <w:rFonts w:ascii="Arial" w:hAnsi="Arial" w:cs="Arial"/>
      <w:b/>
      <w:bCs/>
      <w:color w:val="FFFFFF"/>
      <w:sz w:val="16"/>
      <w:szCs w:val="16"/>
      <w:lang w:val="hr-HR" w:eastAsia="hr-HR"/>
    </w:rPr>
  </w:style>
  <w:style w:type="paragraph" w:customStyle="1" w:styleId="xl201">
    <w:name w:val="xl201"/>
    <w:basedOn w:val="Normal"/>
    <w:rsid w:val="00E74C2A"/>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sz w:val="16"/>
      <w:szCs w:val="16"/>
      <w:lang w:val="hr-HR" w:eastAsia="hr-HR"/>
    </w:rPr>
  </w:style>
  <w:style w:type="paragraph" w:customStyle="1" w:styleId="xl202">
    <w:name w:val="xl202"/>
    <w:basedOn w:val="Normal"/>
    <w:rsid w:val="00E74C2A"/>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lang w:val="hr-HR" w:eastAsia="hr-HR"/>
    </w:rPr>
  </w:style>
  <w:style w:type="paragraph" w:customStyle="1" w:styleId="xl203">
    <w:name w:val="xl203"/>
    <w:basedOn w:val="Normal"/>
    <w:rsid w:val="00E74C2A"/>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lang w:val="hr-HR" w:eastAsia="hr-HR"/>
    </w:rPr>
  </w:style>
  <w:style w:type="paragraph" w:customStyle="1" w:styleId="xl204">
    <w:name w:val="xl204"/>
    <w:basedOn w:val="Normal"/>
    <w:rsid w:val="00E74C2A"/>
    <w:pPr>
      <w:pBdr>
        <w:top w:val="single" w:sz="4" w:space="0" w:color="auto"/>
        <w:left w:val="single" w:sz="4" w:space="0" w:color="auto"/>
        <w:bottom w:val="single" w:sz="4" w:space="0" w:color="auto"/>
      </w:pBdr>
      <w:shd w:val="clear" w:color="000000" w:fill="C0C0C0"/>
      <w:spacing w:before="100" w:beforeAutospacing="1" w:after="100" w:afterAutospacing="1"/>
    </w:pPr>
    <w:rPr>
      <w:rFonts w:ascii="Arial" w:hAnsi="Arial" w:cs="Arial"/>
      <w:b/>
      <w:bCs/>
      <w:sz w:val="18"/>
      <w:szCs w:val="18"/>
      <w:lang w:val="hr-HR" w:eastAsia="hr-HR"/>
    </w:rPr>
  </w:style>
  <w:style w:type="paragraph" w:customStyle="1" w:styleId="xl205">
    <w:name w:val="xl205"/>
    <w:basedOn w:val="Normal"/>
    <w:rsid w:val="00E74C2A"/>
    <w:pPr>
      <w:pBdr>
        <w:top w:val="single" w:sz="4" w:space="0" w:color="auto"/>
        <w:left w:val="single" w:sz="4" w:space="0" w:color="auto"/>
      </w:pBdr>
      <w:shd w:val="clear" w:color="000000" w:fill="C0C0C0"/>
      <w:spacing w:before="100" w:beforeAutospacing="1" w:after="100" w:afterAutospacing="1"/>
    </w:pPr>
    <w:rPr>
      <w:rFonts w:ascii="Arial" w:hAnsi="Arial" w:cs="Arial"/>
      <w:b/>
      <w:bCs/>
      <w:sz w:val="18"/>
      <w:szCs w:val="18"/>
      <w:lang w:val="hr-HR" w:eastAsia="hr-HR"/>
    </w:rPr>
  </w:style>
  <w:style w:type="paragraph" w:customStyle="1" w:styleId="xl206">
    <w:name w:val="xl206"/>
    <w:basedOn w:val="Normal"/>
    <w:rsid w:val="00E74C2A"/>
    <w:pPr>
      <w:pBdr>
        <w:top w:val="single" w:sz="4" w:space="0" w:color="auto"/>
        <w:left w:val="single" w:sz="4" w:space="0" w:color="auto"/>
        <w:bottom w:val="single" w:sz="4" w:space="0" w:color="auto"/>
      </w:pBdr>
      <w:shd w:val="clear" w:color="000000" w:fill="FFFF99"/>
      <w:spacing w:before="100" w:beforeAutospacing="1" w:after="100" w:afterAutospacing="1"/>
    </w:pPr>
    <w:rPr>
      <w:sz w:val="16"/>
      <w:szCs w:val="16"/>
      <w:lang w:val="hr-HR" w:eastAsia="hr-HR"/>
    </w:rPr>
  </w:style>
  <w:style w:type="paragraph" w:customStyle="1" w:styleId="xl207">
    <w:name w:val="xl207"/>
    <w:basedOn w:val="Normal"/>
    <w:rsid w:val="00E74C2A"/>
    <w:pPr>
      <w:pBdr>
        <w:top w:val="single" w:sz="4" w:space="0" w:color="auto"/>
        <w:left w:val="single" w:sz="4" w:space="0" w:color="auto"/>
        <w:bottom w:val="single" w:sz="4" w:space="0" w:color="auto"/>
      </w:pBdr>
      <w:shd w:val="clear" w:color="000000" w:fill="FFFF99"/>
      <w:spacing w:before="100" w:beforeAutospacing="1" w:after="100" w:afterAutospacing="1"/>
    </w:pPr>
    <w:rPr>
      <w:color w:val="FFFF00"/>
      <w:sz w:val="16"/>
      <w:szCs w:val="16"/>
      <w:lang w:val="hr-HR" w:eastAsia="hr-HR"/>
    </w:rPr>
  </w:style>
  <w:style w:type="paragraph" w:customStyle="1" w:styleId="xl208">
    <w:name w:val="xl208"/>
    <w:basedOn w:val="Normal"/>
    <w:rsid w:val="00E74C2A"/>
    <w:pPr>
      <w:spacing w:before="100" w:beforeAutospacing="1" w:after="100" w:afterAutospacing="1"/>
    </w:pPr>
    <w:rPr>
      <w:rFonts w:ascii="Arial" w:hAnsi="Arial" w:cs="Arial"/>
      <w:b/>
      <w:bCs/>
      <w:color w:val="FF0000"/>
      <w:sz w:val="32"/>
      <w:szCs w:val="32"/>
      <w:lang w:val="hr-HR" w:eastAsia="hr-HR"/>
    </w:rPr>
  </w:style>
  <w:style w:type="paragraph" w:customStyle="1" w:styleId="xl209">
    <w:name w:val="xl209"/>
    <w:basedOn w:val="Normal"/>
    <w:rsid w:val="00E74C2A"/>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lang w:val="hr-HR" w:eastAsia="hr-HR"/>
    </w:rPr>
  </w:style>
  <w:style w:type="paragraph" w:customStyle="1" w:styleId="xl210">
    <w:name w:val="xl210"/>
    <w:basedOn w:val="Normal"/>
    <w:rsid w:val="00E74C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lang w:val="hr-HR" w:eastAsia="hr-HR"/>
    </w:rPr>
  </w:style>
  <w:style w:type="paragraph" w:customStyle="1" w:styleId="xl211">
    <w:name w:val="xl211"/>
    <w:basedOn w:val="Normal"/>
    <w:rsid w:val="00E74C2A"/>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lang w:val="hr-HR" w:eastAsia="hr-HR"/>
    </w:rPr>
  </w:style>
  <w:style w:type="paragraph" w:customStyle="1" w:styleId="xl212">
    <w:name w:val="xl212"/>
    <w:basedOn w:val="Normal"/>
    <w:rsid w:val="00E74C2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213">
    <w:name w:val="xl213"/>
    <w:basedOn w:val="Normal"/>
    <w:rsid w:val="00E74C2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FFFF"/>
      <w:sz w:val="16"/>
      <w:szCs w:val="16"/>
      <w:lang w:val="hr-HR" w:eastAsia="hr-HR"/>
    </w:rPr>
  </w:style>
  <w:style w:type="paragraph" w:customStyle="1" w:styleId="xl214">
    <w:name w:val="xl214"/>
    <w:basedOn w:val="Normal"/>
    <w:rsid w:val="00E74C2A"/>
    <w:pPr>
      <w:pBdr>
        <w:top w:val="single" w:sz="4" w:space="0" w:color="auto"/>
        <w:left w:val="single" w:sz="4" w:space="0" w:color="auto"/>
        <w:bottom w:val="single" w:sz="4" w:space="0" w:color="auto"/>
      </w:pBdr>
      <w:shd w:val="clear" w:color="000000" w:fill="000080"/>
      <w:spacing w:before="100" w:beforeAutospacing="1" w:after="100" w:afterAutospacing="1"/>
    </w:pPr>
    <w:rPr>
      <w:rFonts w:ascii="Arial" w:hAnsi="Arial" w:cs="Arial"/>
      <w:b/>
      <w:bCs/>
      <w:sz w:val="16"/>
      <w:szCs w:val="16"/>
      <w:lang w:val="hr-HR" w:eastAsia="hr-HR"/>
    </w:rPr>
  </w:style>
  <w:style w:type="paragraph" w:customStyle="1" w:styleId="xl215">
    <w:name w:val="xl215"/>
    <w:basedOn w:val="Normal"/>
    <w:rsid w:val="00E74C2A"/>
    <w:pPr>
      <w:spacing w:before="100" w:beforeAutospacing="1" w:after="100" w:afterAutospacing="1"/>
    </w:pPr>
    <w:rPr>
      <w:rFonts w:ascii="Arial" w:hAnsi="Arial" w:cs="Arial"/>
      <w:color w:val="FF0000"/>
      <w:sz w:val="16"/>
      <w:szCs w:val="16"/>
      <w:lang w:val="hr-HR" w:eastAsia="hr-HR"/>
    </w:rPr>
  </w:style>
  <w:style w:type="paragraph" w:customStyle="1" w:styleId="xl216">
    <w:name w:val="xl216"/>
    <w:basedOn w:val="Normal"/>
    <w:rsid w:val="00E74C2A"/>
    <w:pPr>
      <w:shd w:val="clear" w:color="000000" w:fill="FFFFFF"/>
      <w:spacing w:before="100" w:beforeAutospacing="1" w:after="100" w:afterAutospacing="1"/>
    </w:pPr>
    <w:rPr>
      <w:rFonts w:ascii="Arial" w:hAnsi="Arial" w:cs="Arial"/>
      <w:sz w:val="16"/>
      <w:szCs w:val="16"/>
      <w:lang w:val="hr-HR" w:eastAsia="hr-HR"/>
    </w:rPr>
  </w:style>
  <w:style w:type="paragraph" w:customStyle="1" w:styleId="xl217">
    <w:name w:val="xl217"/>
    <w:basedOn w:val="Normal"/>
    <w:rsid w:val="00E74C2A"/>
    <w:pPr>
      <w:pBdr>
        <w:top w:val="single" w:sz="4" w:space="0" w:color="auto"/>
        <w:left w:val="single" w:sz="4" w:space="0" w:color="auto"/>
        <w:bottom w:val="single" w:sz="4" w:space="0" w:color="auto"/>
      </w:pBdr>
      <w:spacing w:before="100" w:beforeAutospacing="1" w:after="100" w:afterAutospacing="1"/>
    </w:pPr>
    <w:rPr>
      <w:rFonts w:ascii="Arial" w:hAnsi="Arial" w:cs="Arial"/>
      <w:color w:val="FF0000"/>
      <w:sz w:val="16"/>
      <w:szCs w:val="16"/>
      <w:lang w:val="hr-HR" w:eastAsia="hr-HR"/>
    </w:rPr>
  </w:style>
  <w:style w:type="character" w:customStyle="1" w:styleId="Absatz-Standardschriftart">
    <w:name w:val="Absatz-Standardschriftart"/>
    <w:rsid w:val="00567BC7"/>
  </w:style>
  <w:style w:type="character" w:customStyle="1" w:styleId="WW8Num4z0">
    <w:name w:val="WW8Num4z0"/>
    <w:rsid w:val="00567BC7"/>
    <w:rPr>
      <w:rFonts w:ascii="Symbol" w:hAnsi="Symbol" w:cs="OpenSymbol"/>
    </w:rPr>
  </w:style>
  <w:style w:type="character" w:customStyle="1" w:styleId="WW8Num6z0">
    <w:name w:val="WW8Num6z0"/>
    <w:rsid w:val="00567BC7"/>
    <w:rPr>
      <w:rFonts w:ascii="Symbol" w:hAnsi="Symbol" w:cs="OpenSymbol"/>
    </w:rPr>
  </w:style>
  <w:style w:type="character" w:customStyle="1" w:styleId="Zadanifontodlomka1">
    <w:name w:val="Zadani font odlomka1"/>
    <w:rsid w:val="00567BC7"/>
  </w:style>
  <w:style w:type="character" w:customStyle="1" w:styleId="WW-Absatz-Standardschriftart">
    <w:name w:val="WW-Absatz-Standardschriftart"/>
    <w:rsid w:val="00567BC7"/>
  </w:style>
  <w:style w:type="character" w:customStyle="1" w:styleId="WW-Absatz-Standardschriftart1">
    <w:name w:val="WW-Absatz-Standardschriftart1"/>
    <w:rsid w:val="00567BC7"/>
  </w:style>
  <w:style w:type="character" w:customStyle="1" w:styleId="WW-Absatz-Standardschriftart11">
    <w:name w:val="WW-Absatz-Standardschriftart11"/>
    <w:rsid w:val="00567BC7"/>
  </w:style>
  <w:style w:type="character" w:customStyle="1" w:styleId="WW-Absatz-Standardschriftart111">
    <w:name w:val="WW-Absatz-Standardschriftart111"/>
    <w:rsid w:val="00567BC7"/>
  </w:style>
  <w:style w:type="character" w:customStyle="1" w:styleId="WW-Absatz-Standardschriftart1111">
    <w:name w:val="WW-Absatz-Standardschriftart1111"/>
    <w:rsid w:val="00567BC7"/>
  </w:style>
  <w:style w:type="character" w:customStyle="1" w:styleId="WW-Absatz-Standardschriftart11111">
    <w:name w:val="WW-Absatz-Standardschriftart11111"/>
    <w:rsid w:val="00567BC7"/>
  </w:style>
  <w:style w:type="character" w:customStyle="1" w:styleId="WW-Absatz-Standardschriftart111111">
    <w:name w:val="WW-Absatz-Standardschriftart111111"/>
    <w:rsid w:val="00567BC7"/>
  </w:style>
  <w:style w:type="character" w:customStyle="1" w:styleId="WW-Absatz-Standardschriftart1111111">
    <w:name w:val="WW-Absatz-Standardschriftart1111111"/>
    <w:rsid w:val="00567BC7"/>
  </w:style>
  <w:style w:type="character" w:customStyle="1" w:styleId="WW-Absatz-Standardschriftart11111111">
    <w:name w:val="WW-Absatz-Standardschriftart11111111"/>
    <w:rsid w:val="00567BC7"/>
  </w:style>
  <w:style w:type="character" w:customStyle="1" w:styleId="WW-Absatz-Standardschriftart111111111">
    <w:name w:val="WW-Absatz-Standardschriftart111111111"/>
    <w:rsid w:val="00567BC7"/>
  </w:style>
  <w:style w:type="character" w:customStyle="1" w:styleId="WW-Absatz-Standardschriftart1111111111">
    <w:name w:val="WW-Absatz-Standardschriftart1111111111"/>
    <w:rsid w:val="00567BC7"/>
  </w:style>
  <w:style w:type="character" w:customStyle="1" w:styleId="WW-Absatz-Standardschriftart11111111111">
    <w:name w:val="WW-Absatz-Standardschriftart11111111111"/>
    <w:rsid w:val="00567BC7"/>
  </w:style>
  <w:style w:type="character" w:customStyle="1" w:styleId="WW-Absatz-Standardschriftart111111111111">
    <w:name w:val="WW-Absatz-Standardschriftart111111111111"/>
    <w:rsid w:val="00567BC7"/>
  </w:style>
  <w:style w:type="character" w:customStyle="1" w:styleId="WW-Absatz-Standardschriftart1111111111111">
    <w:name w:val="WW-Absatz-Standardschriftart1111111111111"/>
    <w:rsid w:val="00567BC7"/>
  </w:style>
  <w:style w:type="character" w:customStyle="1" w:styleId="WW-Absatz-Standardschriftart11111111111111">
    <w:name w:val="WW-Absatz-Standardschriftart11111111111111"/>
    <w:rsid w:val="00567BC7"/>
  </w:style>
  <w:style w:type="character" w:customStyle="1" w:styleId="WW-Absatz-Standardschriftart111111111111111">
    <w:name w:val="WW-Absatz-Standardschriftart111111111111111"/>
    <w:rsid w:val="00567BC7"/>
  </w:style>
  <w:style w:type="character" w:customStyle="1" w:styleId="WW-Absatz-Standardschriftart1111111111111111">
    <w:name w:val="WW-Absatz-Standardschriftart1111111111111111"/>
    <w:rsid w:val="00567BC7"/>
  </w:style>
  <w:style w:type="character" w:customStyle="1" w:styleId="WW-Absatz-Standardschriftart11111111111111111">
    <w:name w:val="WW-Absatz-Standardschriftart11111111111111111"/>
    <w:rsid w:val="00567BC7"/>
  </w:style>
  <w:style w:type="character" w:customStyle="1" w:styleId="WW8Num10z0">
    <w:name w:val="WW8Num10z0"/>
    <w:rsid w:val="00567BC7"/>
    <w:rPr>
      <w:rFonts w:ascii="Symbol" w:hAnsi="Symbol" w:cs="OpenSymbol"/>
    </w:rPr>
  </w:style>
  <w:style w:type="character" w:customStyle="1" w:styleId="WW-Absatz-Standardschriftart111111111111111111">
    <w:name w:val="WW-Absatz-Standardschriftart111111111111111111"/>
    <w:rsid w:val="00567BC7"/>
  </w:style>
  <w:style w:type="character" w:customStyle="1" w:styleId="WW-Absatz-Standardschriftart1111111111111111111">
    <w:name w:val="WW-Absatz-Standardschriftart1111111111111111111"/>
    <w:rsid w:val="00567BC7"/>
  </w:style>
  <w:style w:type="character" w:customStyle="1" w:styleId="WW-Absatz-Standardschriftart11111111111111111111">
    <w:name w:val="WW-Absatz-Standardschriftart11111111111111111111"/>
    <w:rsid w:val="00567BC7"/>
  </w:style>
  <w:style w:type="character" w:customStyle="1" w:styleId="WW8Num7z0">
    <w:name w:val="WW8Num7z0"/>
    <w:rsid w:val="00567BC7"/>
    <w:rPr>
      <w:rFonts w:ascii="Symbol" w:hAnsi="Symbol" w:cs="OpenSymbol"/>
    </w:rPr>
  </w:style>
  <w:style w:type="character" w:customStyle="1" w:styleId="WW-Absatz-Standardschriftart111111111111111111111">
    <w:name w:val="WW-Absatz-Standardschriftart111111111111111111111"/>
    <w:rsid w:val="00567BC7"/>
  </w:style>
  <w:style w:type="character" w:customStyle="1" w:styleId="WW-Absatz-Standardschriftart1111111111111111111111">
    <w:name w:val="WW-Absatz-Standardschriftart1111111111111111111111"/>
    <w:rsid w:val="00567BC7"/>
  </w:style>
  <w:style w:type="character" w:customStyle="1" w:styleId="WW-Absatz-Standardschriftart11111111111111111111111">
    <w:name w:val="WW-Absatz-Standardschriftart11111111111111111111111"/>
    <w:rsid w:val="00567BC7"/>
  </w:style>
  <w:style w:type="character" w:customStyle="1" w:styleId="WW-Absatz-Standardschriftart111111111111111111111111">
    <w:name w:val="WW-Absatz-Standardschriftart111111111111111111111111"/>
    <w:rsid w:val="00567BC7"/>
  </w:style>
  <w:style w:type="character" w:customStyle="1" w:styleId="WW-Absatz-Standardschriftart1111111111111111111111111">
    <w:name w:val="WW-Absatz-Standardschriftart1111111111111111111111111"/>
    <w:rsid w:val="00567BC7"/>
  </w:style>
  <w:style w:type="character" w:customStyle="1" w:styleId="WW-Absatz-Standardschriftart11111111111111111111111111">
    <w:name w:val="WW-Absatz-Standardschriftart11111111111111111111111111"/>
    <w:rsid w:val="00567BC7"/>
  </w:style>
  <w:style w:type="character" w:customStyle="1" w:styleId="WW8Num8z0">
    <w:name w:val="WW8Num8z0"/>
    <w:rsid w:val="00567BC7"/>
    <w:rPr>
      <w:rFonts w:ascii="Symbol" w:hAnsi="Symbol" w:cs="OpenSymbol"/>
    </w:rPr>
  </w:style>
  <w:style w:type="character" w:customStyle="1" w:styleId="WW-Absatz-Standardschriftart111111111111111111111111111">
    <w:name w:val="WW-Absatz-Standardschriftart111111111111111111111111111"/>
    <w:rsid w:val="00567BC7"/>
  </w:style>
  <w:style w:type="character" w:customStyle="1" w:styleId="WW8Num3z1">
    <w:name w:val="WW8Num3z1"/>
    <w:rsid w:val="00567BC7"/>
    <w:rPr>
      <w:rFonts w:ascii="Times New Roman" w:hAnsi="Times New Roman" w:cs="Times New Roman"/>
    </w:rPr>
  </w:style>
  <w:style w:type="character" w:customStyle="1" w:styleId="WW8Num7z1">
    <w:name w:val="WW8Num7z1"/>
    <w:rsid w:val="00567BC7"/>
    <w:rPr>
      <w:rFonts w:ascii="Times New Roman" w:hAnsi="Times New Roman" w:cs="Times New Roman"/>
    </w:rPr>
  </w:style>
  <w:style w:type="character" w:customStyle="1" w:styleId="WW-Absatz-Standardschriftart1111111111111111111111111111">
    <w:name w:val="WW-Absatz-Standardschriftart1111111111111111111111111111"/>
    <w:rsid w:val="00567BC7"/>
  </w:style>
  <w:style w:type="character" w:customStyle="1" w:styleId="WW-Absatz-Standardschriftart11111111111111111111111111111">
    <w:name w:val="WW-Absatz-Standardschriftart11111111111111111111111111111"/>
    <w:rsid w:val="00567BC7"/>
  </w:style>
  <w:style w:type="character" w:customStyle="1" w:styleId="WW-Absatz-Standardschriftart111111111111111111111111111111">
    <w:name w:val="WW-Absatz-Standardschriftart111111111111111111111111111111"/>
    <w:rsid w:val="00567BC7"/>
  </w:style>
  <w:style w:type="character" w:customStyle="1" w:styleId="WW-Absatz-Standardschriftart1111111111111111111111111111111">
    <w:name w:val="WW-Absatz-Standardschriftart1111111111111111111111111111111"/>
    <w:rsid w:val="00567BC7"/>
  </w:style>
  <w:style w:type="character" w:customStyle="1" w:styleId="WW-Absatz-Standardschriftart11111111111111111111111111111111">
    <w:name w:val="WW-Absatz-Standardschriftart11111111111111111111111111111111"/>
    <w:rsid w:val="00567BC7"/>
  </w:style>
  <w:style w:type="character" w:customStyle="1" w:styleId="Simbolinumeriranja">
    <w:name w:val="Simboli numeriranja"/>
    <w:rsid w:val="00567BC7"/>
  </w:style>
  <w:style w:type="character" w:customStyle="1" w:styleId="Grafikeoznake1">
    <w:name w:val="Grafičke oznake1"/>
    <w:rsid w:val="00567BC7"/>
    <w:rPr>
      <w:rFonts w:ascii="OpenSymbol" w:eastAsia="OpenSymbol" w:hAnsi="OpenSymbol" w:cs="OpenSymbol"/>
    </w:rPr>
  </w:style>
  <w:style w:type="paragraph" w:customStyle="1" w:styleId="Naslov20">
    <w:name w:val="Naslov2"/>
    <w:basedOn w:val="Normal"/>
    <w:next w:val="Tijeloteksta"/>
    <w:rsid w:val="00567BC7"/>
    <w:pPr>
      <w:keepNext/>
      <w:widowControl w:val="0"/>
      <w:suppressAutoHyphens/>
      <w:spacing w:before="240" w:after="120"/>
    </w:pPr>
    <w:rPr>
      <w:rFonts w:ascii="Arial" w:eastAsia="Lucida Sans Unicode" w:hAnsi="Arial" w:cs="Tahoma"/>
      <w:kern w:val="1"/>
      <w:sz w:val="28"/>
      <w:szCs w:val="28"/>
      <w:lang w:val="hr-HR" w:eastAsia="ar-SA"/>
    </w:rPr>
  </w:style>
  <w:style w:type="paragraph" w:styleId="Popis">
    <w:name w:val="List"/>
    <w:basedOn w:val="Tijeloteksta"/>
    <w:semiHidden/>
    <w:rsid w:val="00567BC7"/>
    <w:pPr>
      <w:widowControl w:val="0"/>
      <w:suppressAutoHyphens/>
      <w:spacing w:after="120"/>
      <w:jc w:val="left"/>
    </w:pPr>
    <w:rPr>
      <w:rFonts w:eastAsia="Lucida Sans Unicode" w:cs="Tahoma"/>
      <w:kern w:val="1"/>
      <w:lang w:eastAsia="ar-SA"/>
    </w:rPr>
  </w:style>
  <w:style w:type="paragraph" w:customStyle="1" w:styleId="Opis">
    <w:name w:val="Opis"/>
    <w:basedOn w:val="Normal"/>
    <w:rsid w:val="00567BC7"/>
    <w:pPr>
      <w:widowControl w:val="0"/>
      <w:suppressLineNumbers/>
      <w:suppressAutoHyphens/>
      <w:spacing w:before="120" w:after="120"/>
    </w:pPr>
    <w:rPr>
      <w:rFonts w:eastAsia="Lucida Sans Unicode" w:cs="Tahoma"/>
      <w:i/>
      <w:iCs/>
      <w:kern w:val="1"/>
      <w:lang w:val="hr-HR" w:eastAsia="ar-SA"/>
    </w:rPr>
  </w:style>
  <w:style w:type="paragraph" w:customStyle="1" w:styleId="Indeks">
    <w:name w:val="Indeks"/>
    <w:basedOn w:val="Normal"/>
    <w:rsid w:val="00567BC7"/>
    <w:pPr>
      <w:widowControl w:val="0"/>
      <w:suppressLineNumbers/>
      <w:suppressAutoHyphens/>
    </w:pPr>
    <w:rPr>
      <w:rFonts w:eastAsia="Lucida Sans Unicode" w:cs="Tahoma"/>
      <w:kern w:val="1"/>
      <w:lang w:val="hr-HR" w:eastAsia="ar-SA"/>
    </w:rPr>
  </w:style>
  <w:style w:type="paragraph" w:customStyle="1" w:styleId="Naslov10">
    <w:name w:val="Naslov1"/>
    <w:basedOn w:val="Normal"/>
    <w:next w:val="Tijeloteksta"/>
    <w:rsid w:val="00567BC7"/>
    <w:pPr>
      <w:keepNext/>
      <w:widowControl w:val="0"/>
      <w:suppressAutoHyphens/>
      <w:spacing w:before="240" w:after="120"/>
    </w:pPr>
    <w:rPr>
      <w:rFonts w:ascii="Arial" w:eastAsia="Lucida Sans Unicode" w:hAnsi="Arial" w:cs="Tahoma"/>
      <w:kern w:val="1"/>
      <w:sz w:val="28"/>
      <w:szCs w:val="28"/>
      <w:lang w:val="hr-HR" w:eastAsia="ar-SA"/>
    </w:rPr>
  </w:style>
  <w:style w:type="paragraph" w:customStyle="1" w:styleId="Sadrajitablice">
    <w:name w:val="Sadržaji tablice"/>
    <w:basedOn w:val="Normal"/>
    <w:rsid w:val="00567BC7"/>
    <w:pPr>
      <w:widowControl w:val="0"/>
      <w:suppressLineNumbers/>
      <w:suppressAutoHyphens/>
    </w:pPr>
    <w:rPr>
      <w:rFonts w:eastAsia="Lucida Sans Unicode"/>
      <w:kern w:val="1"/>
      <w:lang w:val="hr-HR" w:eastAsia="ar-SA"/>
    </w:rPr>
  </w:style>
  <w:style w:type="paragraph" w:customStyle="1" w:styleId="Naslovtablice">
    <w:name w:val="Naslov tablice"/>
    <w:basedOn w:val="Sadrajitablice"/>
    <w:rsid w:val="00567BC7"/>
    <w:pPr>
      <w:jc w:val="center"/>
    </w:pPr>
    <w:rPr>
      <w:b/>
      <w:bCs/>
    </w:rPr>
  </w:style>
  <w:style w:type="paragraph" w:customStyle="1" w:styleId="Tijeloteksta21">
    <w:name w:val="Tijelo teksta 21"/>
    <w:basedOn w:val="Normal"/>
    <w:rsid w:val="00567BC7"/>
    <w:pPr>
      <w:widowControl w:val="0"/>
      <w:suppressAutoHyphens/>
      <w:spacing w:after="120" w:line="480" w:lineRule="auto"/>
    </w:pPr>
    <w:rPr>
      <w:rFonts w:eastAsia="Lucida Sans Unicode"/>
      <w:kern w:val="1"/>
      <w:lang w:val="hr-HR" w:eastAsia="ar-SA"/>
    </w:rPr>
  </w:style>
  <w:style w:type="table" w:styleId="Reetkatablice">
    <w:name w:val="Table Grid"/>
    <w:basedOn w:val="Obinatablica"/>
    <w:uiPriority w:val="39"/>
    <w:rsid w:val="00567B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adresa">
    <w:name w:val="HTML Address"/>
    <w:basedOn w:val="Normal"/>
    <w:link w:val="HTML-adresaChar"/>
    <w:rsid w:val="00F07D0D"/>
    <w:rPr>
      <w:i/>
      <w:iCs/>
      <w:lang w:val="hr-HR" w:eastAsia="hr-HR"/>
    </w:rPr>
  </w:style>
  <w:style w:type="character" w:customStyle="1" w:styleId="HTML-adresaChar">
    <w:name w:val="HTML-adresa Char"/>
    <w:basedOn w:val="Zadanifontodlomka"/>
    <w:link w:val="HTML-adresa"/>
    <w:rsid w:val="00F07D0D"/>
    <w:rPr>
      <w:rFonts w:ascii="Times New Roman" w:eastAsia="Times New Roman" w:hAnsi="Times New Roman" w:cs="Times New Roman"/>
      <w:i/>
      <w:iCs/>
      <w:sz w:val="24"/>
      <w:szCs w:val="24"/>
      <w:lang w:eastAsia="hr-HR"/>
    </w:rPr>
  </w:style>
  <w:style w:type="paragraph" w:customStyle="1" w:styleId="xl218">
    <w:name w:val="xl218"/>
    <w:basedOn w:val="Normal"/>
    <w:rsid w:val="005140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hr-HR" w:eastAsia="hr-HR"/>
    </w:rPr>
  </w:style>
  <w:style w:type="paragraph" w:customStyle="1" w:styleId="xl219">
    <w:name w:val="xl219"/>
    <w:basedOn w:val="Normal"/>
    <w:rsid w:val="005140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hr-HR" w:eastAsia="hr-HR"/>
    </w:rPr>
  </w:style>
  <w:style w:type="paragraph" w:customStyle="1" w:styleId="xl220">
    <w:name w:val="xl220"/>
    <w:basedOn w:val="Normal"/>
    <w:rsid w:val="005140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221">
    <w:name w:val="xl221"/>
    <w:basedOn w:val="Normal"/>
    <w:rsid w:val="005140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lang w:val="hr-HR" w:eastAsia="hr-HR"/>
    </w:rPr>
  </w:style>
  <w:style w:type="paragraph" w:customStyle="1" w:styleId="xl222">
    <w:name w:val="xl222"/>
    <w:basedOn w:val="Normal"/>
    <w:rsid w:val="005140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223">
    <w:name w:val="xl223"/>
    <w:basedOn w:val="Normal"/>
    <w:rsid w:val="0051403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hr-HR" w:eastAsia="hr-HR"/>
    </w:rPr>
  </w:style>
  <w:style w:type="paragraph" w:customStyle="1" w:styleId="xl224">
    <w:name w:val="xl224"/>
    <w:basedOn w:val="Normal"/>
    <w:rsid w:val="0051403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6"/>
      <w:szCs w:val="16"/>
      <w:u w:val="single"/>
      <w:lang w:val="hr-HR" w:eastAsia="hr-HR"/>
    </w:rPr>
  </w:style>
  <w:style w:type="paragraph" w:customStyle="1" w:styleId="xl225">
    <w:name w:val="xl225"/>
    <w:basedOn w:val="Normal"/>
    <w:rsid w:val="005140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u w:val="single"/>
      <w:lang w:val="hr-HR" w:eastAsia="hr-HR"/>
    </w:rPr>
  </w:style>
  <w:style w:type="paragraph" w:customStyle="1" w:styleId="xl226">
    <w:name w:val="xl226"/>
    <w:basedOn w:val="Normal"/>
    <w:rsid w:val="0051403E"/>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pPr>
    <w:rPr>
      <w:rFonts w:ascii="Arial" w:hAnsi="Arial" w:cs="Arial"/>
      <w:b/>
      <w:bCs/>
      <w:color w:val="FFFFFF"/>
      <w:sz w:val="16"/>
      <w:szCs w:val="16"/>
      <w:lang w:val="hr-HR" w:eastAsia="hr-HR"/>
    </w:rPr>
  </w:style>
  <w:style w:type="paragraph" w:customStyle="1" w:styleId="xl227">
    <w:name w:val="xl227"/>
    <w:basedOn w:val="Normal"/>
    <w:rsid w:val="0051403E"/>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color w:val="FFFFFF"/>
      <w:sz w:val="16"/>
      <w:szCs w:val="16"/>
      <w:lang w:val="hr-HR" w:eastAsia="hr-HR"/>
    </w:rPr>
  </w:style>
  <w:style w:type="paragraph" w:customStyle="1" w:styleId="xl228">
    <w:name w:val="xl228"/>
    <w:basedOn w:val="Normal"/>
    <w:rsid w:val="005140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color w:val="000000"/>
      <w:sz w:val="16"/>
      <w:szCs w:val="16"/>
      <w:lang w:val="hr-HR" w:eastAsia="hr-HR"/>
    </w:rPr>
  </w:style>
  <w:style w:type="paragraph" w:customStyle="1" w:styleId="xl229">
    <w:name w:val="xl229"/>
    <w:basedOn w:val="Normal"/>
    <w:rsid w:val="0051403E"/>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pPr>
    <w:rPr>
      <w:rFonts w:ascii="Arial" w:hAnsi="Arial" w:cs="Arial"/>
      <w:b/>
      <w:bCs/>
      <w:sz w:val="16"/>
      <w:szCs w:val="16"/>
      <w:lang w:val="hr-HR" w:eastAsia="hr-HR"/>
    </w:rPr>
  </w:style>
  <w:style w:type="paragraph" w:customStyle="1" w:styleId="xl230">
    <w:name w:val="xl230"/>
    <w:basedOn w:val="Normal"/>
    <w:rsid w:val="0051403E"/>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textAlignment w:val="top"/>
    </w:pPr>
    <w:rPr>
      <w:rFonts w:ascii="Arial" w:hAnsi="Arial" w:cs="Arial"/>
      <w:b/>
      <w:bCs/>
      <w:color w:val="FFFFFF"/>
      <w:sz w:val="16"/>
      <w:szCs w:val="16"/>
      <w:lang w:val="hr-HR" w:eastAsia="hr-HR"/>
    </w:rPr>
  </w:style>
  <w:style w:type="paragraph" w:customStyle="1" w:styleId="xl231">
    <w:name w:val="xl231"/>
    <w:basedOn w:val="Normal"/>
    <w:rsid w:val="0051403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color w:val="000000"/>
      <w:sz w:val="16"/>
      <w:szCs w:val="16"/>
      <w:lang w:val="hr-HR" w:eastAsia="hr-HR"/>
    </w:rPr>
  </w:style>
  <w:style w:type="paragraph" w:customStyle="1" w:styleId="xl232">
    <w:name w:val="xl232"/>
    <w:basedOn w:val="Normal"/>
    <w:rsid w:val="0051403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color w:val="000000"/>
      <w:sz w:val="16"/>
      <w:szCs w:val="16"/>
      <w:lang w:val="hr-HR" w:eastAsia="hr-HR"/>
    </w:rPr>
  </w:style>
  <w:style w:type="paragraph" w:customStyle="1" w:styleId="xl233">
    <w:name w:val="xl233"/>
    <w:basedOn w:val="Normal"/>
    <w:rsid w:val="005140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sz w:val="16"/>
      <w:szCs w:val="16"/>
      <w:lang w:val="hr-HR" w:eastAsia="hr-HR"/>
    </w:rPr>
  </w:style>
  <w:style w:type="paragraph" w:customStyle="1" w:styleId="xl234">
    <w:name w:val="xl234"/>
    <w:basedOn w:val="Normal"/>
    <w:rsid w:val="005140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6"/>
      <w:szCs w:val="16"/>
      <w:lang w:val="hr-HR" w:eastAsia="hr-HR"/>
    </w:rPr>
  </w:style>
  <w:style w:type="paragraph" w:customStyle="1" w:styleId="xl235">
    <w:name w:val="xl235"/>
    <w:basedOn w:val="Normal"/>
    <w:rsid w:val="0051403E"/>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textAlignment w:val="top"/>
    </w:pPr>
    <w:rPr>
      <w:rFonts w:ascii="Arial" w:hAnsi="Arial" w:cs="Arial"/>
      <w:b/>
      <w:bCs/>
      <w:color w:val="FFFFFF"/>
      <w:sz w:val="16"/>
      <w:szCs w:val="16"/>
      <w:lang w:val="hr-HR" w:eastAsia="hr-HR"/>
    </w:rPr>
  </w:style>
  <w:style w:type="paragraph" w:customStyle="1" w:styleId="xl236">
    <w:name w:val="xl236"/>
    <w:basedOn w:val="Normal"/>
    <w:rsid w:val="0051403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lang w:val="hr-HR" w:eastAsia="hr-HR"/>
    </w:rPr>
  </w:style>
  <w:style w:type="paragraph" w:customStyle="1" w:styleId="xl237">
    <w:name w:val="xl237"/>
    <w:basedOn w:val="Normal"/>
    <w:rsid w:val="0051403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sz w:val="16"/>
      <w:szCs w:val="16"/>
      <w:lang w:val="hr-HR" w:eastAsia="hr-HR"/>
    </w:rPr>
  </w:style>
  <w:style w:type="paragraph" w:customStyle="1" w:styleId="xl238">
    <w:name w:val="xl238"/>
    <w:basedOn w:val="Normal"/>
    <w:rsid w:val="005140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lang w:val="hr-HR" w:eastAsia="hr-HR"/>
    </w:rPr>
  </w:style>
  <w:style w:type="paragraph" w:customStyle="1" w:styleId="xl239">
    <w:name w:val="xl239"/>
    <w:basedOn w:val="Normal"/>
    <w:rsid w:val="0051403E"/>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rFonts w:ascii="Arial" w:hAnsi="Arial" w:cs="Arial"/>
      <w:sz w:val="16"/>
      <w:szCs w:val="16"/>
      <w:lang w:val="hr-HR" w:eastAsia="hr-HR"/>
    </w:rPr>
  </w:style>
  <w:style w:type="paragraph" w:customStyle="1" w:styleId="xl240">
    <w:name w:val="xl240"/>
    <w:basedOn w:val="Normal"/>
    <w:rsid w:val="005140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16"/>
      <w:szCs w:val="16"/>
      <w:lang w:val="hr-HR" w:eastAsia="hr-HR"/>
    </w:rPr>
  </w:style>
  <w:style w:type="paragraph" w:customStyle="1" w:styleId="xl241">
    <w:name w:val="xl241"/>
    <w:basedOn w:val="Normal"/>
    <w:rsid w:val="005140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hr-HR" w:eastAsia="hr-HR"/>
    </w:rPr>
  </w:style>
  <w:style w:type="paragraph" w:customStyle="1" w:styleId="xl242">
    <w:name w:val="xl242"/>
    <w:basedOn w:val="Normal"/>
    <w:rsid w:val="005140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16"/>
      <w:szCs w:val="16"/>
      <w:lang w:val="hr-HR" w:eastAsia="hr-HR"/>
    </w:rPr>
  </w:style>
  <w:style w:type="paragraph" w:customStyle="1" w:styleId="xl243">
    <w:name w:val="xl243"/>
    <w:basedOn w:val="Normal"/>
    <w:rsid w:val="0051403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6"/>
      <w:szCs w:val="16"/>
      <w:lang w:val="hr-HR" w:eastAsia="hr-HR"/>
    </w:rPr>
  </w:style>
  <w:style w:type="paragraph" w:customStyle="1" w:styleId="xl244">
    <w:name w:val="xl244"/>
    <w:basedOn w:val="Normal"/>
    <w:rsid w:val="005140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hr-HR" w:eastAsia="hr-HR"/>
    </w:rPr>
  </w:style>
  <w:style w:type="paragraph" w:customStyle="1" w:styleId="xl245">
    <w:name w:val="xl245"/>
    <w:basedOn w:val="Normal"/>
    <w:rsid w:val="005140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hr-HR" w:eastAsia="hr-HR"/>
    </w:rPr>
  </w:style>
  <w:style w:type="paragraph" w:customStyle="1" w:styleId="xl246">
    <w:name w:val="xl246"/>
    <w:basedOn w:val="Normal"/>
    <w:rsid w:val="0051403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hr-HR" w:eastAsia="hr-HR"/>
    </w:rPr>
  </w:style>
  <w:style w:type="paragraph" w:customStyle="1" w:styleId="xl247">
    <w:name w:val="xl247"/>
    <w:basedOn w:val="Normal"/>
    <w:rsid w:val="005140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lang w:val="hr-HR" w:eastAsia="hr-HR"/>
    </w:rPr>
  </w:style>
  <w:style w:type="paragraph" w:customStyle="1" w:styleId="xl248">
    <w:name w:val="xl248"/>
    <w:basedOn w:val="Normal"/>
    <w:rsid w:val="0051403E"/>
    <w:pPr>
      <w:pBdr>
        <w:top w:val="single" w:sz="4" w:space="0" w:color="auto"/>
        <w:left w:val="single" w:sz="4" w:space="0" w:color="auto"/>
        <w:bottom w:val="single" w:sz="4" w:space="0" w:color="auto"/>
        <w:right w:val="single" w:sz="4" w:space="0" w:color="auto"/>
      </w:pBdr>
      <w:shd w:val="clear" w:color="000000" w:fill="333333"/>
      <w:spacing w:before="100" w:beforeAutospacing="1" w:after="100" w:afterAutospacing="1"/>
      <w:jc w:val="center"/>
    </w:pPr>
    <w:rPr>
      <w:rFonts w:ascii="Arial" w:hAnsi="Arial" w:cs="Arial"/>
      <w:color w:val="FFFFFF"/>
      <w:sz w:val="16"/>
      <w:szCs w:val="16"/>
      <w:lang w:val="hr-HR" w:eastAsia="hr-HR"/>
    </w:rPr>
  </w:style>
  <w:style w:type="paragraph" w:customStyle="1" w:styleId="xl249">
    <w:name w:val="xl249"/>
    <w:basedOn w:val="Normal"/>
    <w:rsid w:val="0051403E"/>
    <w:pPr>
      <w:pBdr>
        <w:top w:val="single" w:sz="4" w:space="0" w:color="auto"/>
        <w:left w:val="single" w:sz="4" w:space="0" w:color="auto"/>
        <w:bottom w:val="single" w:sz="4" w:space="0" w:color="auto"/>
        <w:right w:val="single" w:sz="4" w:space="0" w:color="auto"/>
      </w:pBdr>
      <w:shd w:val="clear" w:color="000000" w:fill="333333"/>
      <w:spacing w:before="100" w:beforeAutospacing="1" w:after="100" w:afterAutospacing="1"/>
    </w:pPr>
    <w:rPr>
      <w:rFonts w:ascii="Arial" w:hAnsi="Arial" w:cs="Arial"/>
      <w:color w:val="FFFFFF"/>
      <w:sz w:val="16"/>
      <w:szCs w:val="16"/>
      <w:lang w:val="hr-HR" w:eastAsia="hr-HR"/>
    </w:rPr>
  </w:style>
  <w:style w:type="paragraph" w:customStyle="1" w:styleId="xl250">
    <w:name w:val="xl250"/>
    <w:basedOn w:val="Normal"/>
    <w:rsid w:val="0051403E"/>
    <w:pPr>
      <w:pBdr>
        <w:top w:val="single" w:sz="4" w:space="0" w:color="auto"/>
        <w:left w:val="single" w:sz="4" w:space="0" w:color="auto"/>
        <w:bottom w:val="single" w:sz="4" w:space="0" w:color="auto"/>
        <w:right w:val="single" w:sz="4" w:space="0" w:color="auto"/>
      </w:pBdr>
      <w:shd w:val="clear" w:color="000000" w:fill="333333"/>
      <w:spacing w:before="100" w:beforeAutospacing="1" w:after="100" w:afterAutospacing="1"/>
    </w:pPr>
    <w:rPr>
      <w:rFonts w:ascii="Arial" w:hAnsi="Arial" w:cs="Arial"/>
      <w:b/>
      <w:bCs/>
      <w:color w:val="FFFFFF"/>
      <w:sz w:val="16"/>
      <w:szCs w:val="16"/>
      <w:lang w:val="hr-HR" w:eastAsia="hr-HR"/>
    </w:rPr>
  </w:style>
  <w:style w:type="paragraph" w:customStyle="1" w:styleId="xl251">
    <w:name w:val="xl251"/>
    <w:basedOn w:val="Normal"/>
    <w:rsid w:val="0051403E"/>
    <w:pPr>
      <w:pBdr>
        <w:top w:val="single" w:sz="4" w:space="0" w:color="auto"/>
        <w:left w:val="single" w:sz="4" w:space="0" w:color="auto"/>
        <w:bottom w:val="single" w:sz="4" w:space="0" w:color="auto"/>
        <w:right w:val="single" w:sz="4" w:space="0" w:color="auto"/>
      </w:pBdr>
      <w:shd w:val="clear" w:color="000000" w:fill="333333"/>
      <w:spacing w:before="100" w:beforeAutospacing="1" w:after="100" w:afterAutospacing="1"/>
    </w:pPr>
    <w:rPr>
      <w:rFonts w:ascii="Arial" w:hAnsi="Arial" w:cs="Arial"/>
      <w:b/>
      <w:bCs/>
      <w:color w:val="FFFFFF"/>
      <w:sz w:val="16"/>
      <w:szCs w:val="16"/>
      <w:lang w:val="hr-HR" w:eastAsia="hr-HR"/>
    </w:rPr>
  </w:style>
  <w:style w:type="paragraph" w:customStyle="1" w:styleId="xl252">
    <w:name w:val="xl252"/>
    <w:basedOn w:val="Normal"/>
    <w:rsid w:val="0051403E"/>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jc w:val="center"/>
    </w:pPr>
    <w:rPr>
      <w:rFonts w:ascii="Arial" w:hAnsi="Arial" w:cs="Arial"/>
      <w:color w:val="FFFFFF"/>
      <w:sz w:val="16"/>
      <w:szCs w:val="16"/>
      <w:lang w:val="hr-HR" w:eastAsia="hr-HR"/>
    </w:rPr>
  </w:style>
  <w:style w:type="paragraph" w:customStyle="1" w:styleId="xl253">
    <w:name w:val="xl253"/>
    <w:basedOn w:val="Normal"/>
    <w:rsid w:val="0051403E"/>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6"/>
      <w:szCs w:val="16"/>
      <w:lang w:val="hr-HR" w:eastAsia="hr-HR"/>
    </w:rPr>
  </w:style>
  <w:style w:type="paragraph" w:customStyle="1" w:styleId="xl254">
    <w:name w:val="xl254"/>
    <w:basedOn w:val="Normal"/>
    <w:rsid w:val="0051403E"/>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255">
    <w:name w:val="xl255"/>
    <w:basedOn w:val="Normal"/>
    <w:rsid w:val="0051403E"/>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256">
    <w:name w:val="xl256"/>
    <w:basedOn w:val="Normal"/>
    <w:rsid w:val="0051403E"/>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257">
    <w:name w:val="xl257"/>
    <w:basedOn w:val="Normal"/>
    <w:rsid w:val="0051403E"/>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258">
    <w:name w:val="xl258"/>
    <w:basedOn w:val="Normal"/>
    <w:rsid w:val="0051403E"/>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259">
    <w:name w:val="xl259"/>
    <w:basedOn w:val="Normal"/>
    <w:rsid w:val="0051403E"/>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260">
    <w:name w:val="xl260"/>
    <w:basedOn w:val="Normal"/>
    <w:rsid w:val="0051403E"/>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261">
    <w:name w:val="xl261"/>
    <w:basedOn w:val="Normal"/>
    <w:rsid w:val="0051403E"/>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hr-HR" w:eastAsia="hr-HR"/>
    </w:rPr>
  </w:style>
  <w:style w:type="paragraph" w:customStyle="1" w:styleId="xl262">
    <w:name w:val="xl262"/>
    <w:basedOn w:val="Normal"/>
    <w:rsid w:val="0051403E"/>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263">
    <w:name w:val="xl263"/>
    <w:basedOn w:val="Normal"/>
    <w:rsid w:val="0051403E"/>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264">
    <w:name w:val="xl264"/>
    <w:basedOn w:val="Normal"/>
    <w:rsid w:val="0051403E"/>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265">
    <w:name w:val="xl265"/>
    <w:basedOn w:val="Normal"/>
    <w:rsid w:val="0051403E"/>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lang w:val="hr-HR" w:eastAsia="hr-HR"/>
    </w:rPr>
  </w:style>
  <w:style w:type="paragraph" w:customStyle="1" w:styleId="xl266">
    <w:name w:val="xl266"/>
    <w:basedOn w:val="Normal"/>
    <w:rsid w:val="0051403E"/>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hr-HR" w:eastAsia="hr-HR"/>
    </w:rPr>
  </w:style>
  <w:style w:type="paragraph" w:customStyle="1" w:styleId="xl267">
    <w:name w:val="xl267"/>
    <w:basedOn w:val="Normal"/>
    <w:rsid w:val="0051403E"/>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hr-HR" w:eastAsia="hr-HR"/>
    </w:rPr>
  </w:style>
  <w:style w:type="paragraph" w:customStyle="1" w:styleId="xl268">
    <w:name w:val="xl268"/>
    <w:basedOn w:val="Normal"/>
    <w:rsid w:val="0051403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b/>
      <w:bCs/>
      <w:lang w:val="hr-HR" w:eastAsia="hr-HR"/>
    </w:rPr>
  </w:style>
  <w:style w:type="paragraph" w:customStyle="1" w:styleId="xl269">
    <w:name w:val="xl269"/>
    <w:basedOn w:val="Normal"/>
    <w:rsid w:val="0051403E"/>
    <w:pPr>
      <w:pBdr>
        <w:top w:val="single" w:sz="4" w:space="0" w:color="auto"/>
        <w:left w:val="single" w:sz="4" w:space="0" w:color="auto"/>
        <w:bottom w:val="single" w:sz="4" w:space="0" w:color="auto"/>
      </w:pBdr>
      <w:spacing w:before="100" w:beforeAutospacing="1" w:after="100" w:afterAutospacing="1"/>
    </w:pPr>
    <w:rPr>
      <w:lang w:val="hr-HR" w:eastAsia="hr-HR"/>
    </w:rPr>
  </w:style>
  <w:style w:type="paragraph" w:customStyle="1" w:styleId="xl270">
    <w:name w:val="xl270"/>
    <w:basedOn w:val="Normal"/>
    <w:rsid w:val="0051403E"/>
    <w:pPr>
      <w:spacing w:before="100" w:beforeAutospacing="1" w:after="100" w:afterAutospacing="1"/>
    </w:pPr>
    <w:rPr>
      <w:rFonts w:ascii="Arial" w:hAnsi="Arial" w:cs="Arial"/>
      <w:b/>
      <w:bCs/>
      <w:color w:val="FF0000"/>
      <w:lang w:val="hr-HR" w:eastAsia="hr-HR"/>
    </w:rPr>
  </w:style>
  <w:style w:type="paragraph" w:customStyle="1" w:styleId="xl271">
    <w:name w:val="xl271"/>
    <w:basedOn w:val="Normal"/>
    <w:rsid w:val="005140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FF0000"/>
      <w:sz w:val="16"/>
      <w:szCs w:val="16"/>
      <w:lang w:val="hr-HR" w:eastAsia="hr-HR"/>
    </w:rPr>
  </w:style>
  <w:style w:type="paragraph" w:customStyle="1" w:styleId="xl272">
    <w:name w:val="xl272"/>
    <w:basedOn w:val="Normal"/>
    <w:rsid w:val="0051403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val="hr-HR" w:eastAsia="hr-HR"/>
    </w:rPr>
  </w:style>
  <w:style w:type="paragraph" w:customStyle="1" w:styleId="xl273">
    <w:name w:val="xl273"/>
    <w:basedOn w:val="Normal"/>
    <w:rsid w:val="0051403E"/>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jc w:val="center"/>
    </w:pPr>
    <w:rPr>
      <w:rFonts w:ascii="Arial" w:hAnsi="Arial" w:cs="Arial"/>
      <w:color w:val="FFFFFF"/>
      <w:sz w:val="16"/>
      <w:szCs w:val="16"/>
      <w:lang w:val="hr-HR" w:eastAsia="hr-HR"/>
    </w:rPr>
  </w:style>
  <w:style w:type="paragraph" w:customStyle="1" w:styleId="xl274">
    <w:name w:val="xl274"/>
    <w:basedOn w:val="Normal"/>
    <w:rsid w:val="0051403E"/>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textAlignment w:val="top"/>
    </w:pPr>
    <w:rPr>
      <w:rFonts w:ascii="Arial" w:hAnsi="Arial" w:cs="Arial"/>
      <w:color w:val="FFFFFF"/>
      <w:sz w:val="16"/>
      <w:szCs w:val="16"/>
      <w:lang w:val="hr-HR" w:eastAsia="hr-HR"/>
    </w:rPr>
  </w:style>
  <w:style w:type="paragraph" w:customStyle="1" w:styleId="xl275">
    <w:name w:val="xl275"/>
    <w:basedOn w:val="Normal"/>
    <w:rsid w:val="0051403E"/>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textAlignment w:val="top"/>
    </w:pPr>
    <w:rPr>
      <w:rFonts w:ascii="Arial" w:hAnsi="Arial" w:cs="Arial"/>
      <w:color w:val="FFFFFF"/>
      <w:sz w:val="16"/>
      <w:szCs w:val="16"/>
      <w:lang w:val="hr-HR" w:eastAsia="hr-HR"/>
    </w:rPr>
  </w:style>
  <w:style w:type="paragraph" w:customStyle="1" w:styleId="xl276">
    <w:name w:val="xl276"/>
    <w:basedOn w:val="Normal"/>
    <w:rsid w:val="005140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u w:val="single"/>
      <w:lang w:val="hr-HR" w:eastAsia="hr-HR"/>
    </w:rPr>
  </w:style>
  <w:style w:type="paragraph" w:customStyle="1" w:styleId="xl277">
    <w:name w:val="xl277"/>
    <w:basedOn w:val="Normal"/>
    <w:rsid w:val="005140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lang w:val="hr-HR" w:eastAsia="hr-HR"/>
    </w:rPr>
  </w:style>
  <w:style w:type="paragraph" w:customStyle="1" w:styleId="xl278">
    <w:name w:val="xl278"/>
    <w:basedOn w:val="Normal"/>
    <w:rsid w:val="005140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color w:val="000000"/>
      <w:sz w:val="16"/>
      <w:szCs w:val="16"/>
      <w:lang w:val="hr-HR" w:eastAsia="hr-HR"/>
    </w:rPr>
  </w:style>
  <w:style w:type="paragraph" w:customStyle="1" w:styleId="xl279">
    <w:name w:val="xl279"/>
    <w:basedOn w:val="Normal"/>
    <w:rsid w:val="005140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lang w:val="hr-HR" w:eastAsia="hr-HR"/>
    </w:rPr>
  </w:style>
  <w:style w:type="paragraph" w:customStyle="1" w:styleId="xl280">
    <w:name w:val="xl280"/>
    <w:basedOn w:val="Normal"/>
    <w:rsid w:val="0051403E"/>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jc w:val="center"/>
    </w:pPr>
    <w:rPr>
      <w:rFonts w:ascii="Arial" w:hAnsi="Arial" w:cs="Arial"/>
      <w:sz w:val="16"/>
      <w:szCs w:val="16"/>
      <w:lang w:val="hr-HR" w:eastAsia="hr-HR"/>
    </w:rPr>
  </w:style>
  <w:style w:type="paragraph" w:customStyle="1" w:styleId="xl281">
    <w:name w:val="xl281"/>
    <w:basedOn w:val="Normal"/>
    <w:rsid w:val="0051403E"/>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jc w:val="center"/>
    </w:pPr>
    <w:rPr>
      <w:rFonts w:ascii="Arial" w:hAnsi="Arial" w:cs="Arial"/>
      <w:color w:val="FFFFFF"/>
      <w:sz w:val="16"/>
      <w:szCs w:val="16"/>
      <w:lang w:val="hr-HR" w:eastAsia="hr-HR"/>
    </w:rPr>
  </w:style>
  <w:style w:type="paragraph" w:customStyle="1" w:styleId="xl282">
    <w:name w:val="xl282"/>
    <w:basedOn w:val="Normal"/>
    <w:rsid w:val="005140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lang w:val="hr-HR" w:eastAsia="hr-HR"/>
    </w:rPr>
  </w:style>
  <w:style w:type="paragraph" w:customStyle="1" w:styleId="xl283">
    <w:name w:val="xl283"/>
    <w:basedOn w:val="Normal"/>
    <w:rsid w:val="005140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color w:val="000000"/>
      <w:sz w:val="16"/>
      <w:szCs w:val="16"/>
      <w:lang w:val="hr-HR" w:eastAsia="hr-HR"/>
    </w:rPr>
  </w:style>
  <w:style w:type="paragraph" w:customStyle="1" w:styleId="xl284">
    <w:name w:val="xl284"/>
    <w:basedOn w:val="Normal"/>
    <w:rsid w:val="005140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lang w:val="hr-HR" w:eastAsia="hr-HR"/>
    </w:rPr>
  </w:style>
  <w:style w:type="paragraph" w:customStyle="1" w:styleId="xl285">
    <w:name w:val="xl285"/>
    <w:basedOn w:val="Normal"/>
    <w:rsid w:val="0051403E"/>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pPr>
    <w:rPr>
      <w:rFonts w:ascii="Arial" w:hAnsi="Arial" w:cs="Arial"/>
      <w:b/>
      <w:bCs/>
      <w:color w:val="FFFFFF"/>
      <w:sz w:val="16"/>
      <w:szCs w:val="16"/>
      <w:lang w:val="hr-HR" w:eastAsia="hr-HR"/>
    </w:rPr>
  </w:style>
  <w:style w:type="paragraph" w:customStyle="1" w:styleId="xl286">
    <w:name w:val="xl286"/>
    <w:basedOn w:val="Normal"/>
    <w:rsid w:val="0051403E"/>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pPr>
    <w:rPr>
      <w:rFonts w:ascii="Arial" w:hAnsi="Arial" w:cs="Arial"/>
      <w:b/>
      <w:bCs/>
      <w:color w:val="FFFFFF"/>
      <w:sz w:val="16"/>
      <w:szCs w:val="16"/>
      <w:lang w:val="hr-HR" w:eastAsia="hr-HR"/>
    </w:rPr>
  </w:style>
  <w:style w:type="paragraph" w:customStyle="1" w:styleId="xl287">
    <w:name w:val="xl287"/>
    <w:basedOn w:val="Normal"/>
    <w:rsid w:val="0051403E"/>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textAlignment w:val="top"/>
    </w:pPr>
    <w:rPr>
      <w:rFonts w:ascii="Arial" w:hAnsi="Arial" w:cs="Arial"/>
      <w:b/>
      <w:bCs/>
      <w:color w:val="FFFFFF"/>
      <w:sz w:val="16"/>
      <w:szCs w:val="16"/>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1712">
      <w:bodyDiv w:val="1"/>
      <w:marLeft w:val="0"/>
      <w:marRight w:val="0"/>
      <w:marTop w:val="0"/>
      <w:marBottom w:val="0"/>
      <w:divBdr>
        <w:top w:val="none" w:sz="0" w:space="0" w:color="auto"/>
        <w:left w:val="none" w:sz="0" w:space="0" w:color="auto"/>
        <w:bottom w:val="none" w:sz="0" w:space="0" w:color="auto"/>
        <w:right w:val="none" w:sz="0" w:space="0" w:color="auto"/>
      </w:divBdr>
    </w:div>
    <w:div w:id="67659073">
      <w:bodyDiv w:val="1"/>
      <w:marLeft w:val="0"/>
      <w:marRight w:val="0"/>
      <w:marTop w:val="0"/>
      <w:marBottom w:val="0"/>
      <w:divBdr>
        <w:top w:val="none" w:sz="0" w:space="0" w:color="auto"/>
        <w:left w:val="none" w:sz="0" w:space="0" w:color="auto"/>
        <w:bottom w:val="none" w:sz="0" w:space="0" w:color="auto"/>
        <w:right w:val="none" w:sz="0" w:space="0" w:color="auto"/>
      </w:divBdr>
    </w:div>
    <w:div w:id="107236825">
      <w:bodyDiv w:val="1"/>
      <w:marLeft w:val="0"/>
      <w:marRight w:val="0"/>
      <w:marTop w:val="0"/>
      <w:marBottom w:val="0"/>
      <w:divBdr>
        <w:top w:val="none" w:sz="0" w:space="0" w:color="auto"/>
        <w:left w:val="none" w:sz="0" w:space="0" w:color="auto"/>
        <w:bottom w:val="none" w:sz="0" w:space="0" w:color="auto"/>
        <w:right w:val="none" w:sz="0" w:space="0" w:color="auto"/>
      </w:divBdr>
    </w:div>
    <w:div w:id="134490904">
      <w:bodyDiv w:val="1"/>
      <w:marLeft w:val="0"/>
      <w:marRight w:val="0"/>
      <w:marTop w:val="0"/>
      <w:marBottom w:val="0"/>
      <w:divBdr>
        <w:top w:val="none" w:sz="0" w:space="0" w:color="auto"/>
        <w:left w:val="none" w:sz="0" w:space="0" w:color="auto"/>
        <w:bottom w:val="none" w:sz="0" w:space="0" w:color="auto"/>
        <w:right w:val="none" w:sz="0" w:space="0" w:color="auto"/>
      </w:divBdr>
    </w:div>
    <w:div w:id="631709948">
      <w:bodyDiv w:val="1"/>
      <w:marLeft w:val="0"/>
      <w:marRight w:val="0"/>
      <w:marTop w:val="0"/>
      <w:marBottom w:val="0"/>
      <w:divBdr>
        <w:top w:val="none" w:sz="0" w:space="0" w:color="auto"/>
        <w:left w:val="none" w:sz="0" w:space="0" w:color="auto"/>
        <w:bottom w:val="none" w:sz="0" w:space="0" w:color="auto"/>
        <w:right w:val="none" w:sz="0" w:space="0" w:color="auto"/>
      </w:divBdr>
    </w:div>
    <w:div w:id="641738188">
      <w:bodyDiv w:val="1"/>
      <w:marLeft w:val="0"/>
      <w:marRight w:val="0"/>
      <w:marTop w:val="0"/>
      <w:marBottom w:val="0"/>
      <w:divBdr>
        <w:top w:val="none" w:sz="0" w:space="0" w:color="auto"/>
        <w:left w:val="none" w:sz="0" w:space="0" w:color="auto"/>
        <w:bottom w:val="none" w:sz="0" w:space="0" w:color="auto"/>
        <w:right w:val="none" w:sz="0" w:space="0" w:color="auto"/>
      </w:divBdr>
    </w:div>
    <w:div w:id="1044210422">
      <w:bodyDiv w:val="1"/>
      <w:marLeft w:val="0"/>
      <w:marRight w:val="0"/>
      <w:marTop w:val="0"/>
      <w:marBottom w:val="0"/>
      <w:divBdr>
        <w:top w:val="none" w:sz="0" w:space="0" w:color="auto"/>
        <w:left w:val="none" w:sz="0" w:space="0" w:color="auto"/>
        <w:bottom w:val="none" w:sz="0" w:space="0" w:color="auto"/>
        <w:right w:val="none" w:sz="0" w:space="0" w:color="auto"/>
      </w:divBdr>
    </w:div>
    <w:div w:id="1114249276">
      <w:bodyDiv w:val="1"/>
      <w:marLeft w:val="0"/>
      <w:marRight w:val="0"/>
      <w:marTop w:val="0"/>
      <w:marBottom w:val="0"/>
      <w:divBdr>
        <w:top w:val="none" w:sz="0" w:space="0" w:color="auto"/>
        <w:left w:val="none" w:sz="0" w:space="0" w:color="auto"/>
        <w:bottom w:val="none" w:sz="0" w:space="0" w:color="auto"/>
        <w:right w:val="none" w:sz="0" w:space="0" w:color="auto"/>
      </w:divBdr>
    </w:div>
    <w:div w:id="1317878719">
      <w:bodyDiv w:val="1"/>
      <w:marLeft w:val="0"/>
      <w:marRight w:val="0"/>
      <w:marTop w:val="0"/>
      <w:marBottom w:val="0"/>
      <w:divBdr>
        <w:top w:val="none" w:sz="0" w:space="0" w:color="auto"/>
        <w:left w:val="none" w:sz="0" w:space="0" w:color="auto"/>
        <w:bottom w:val="none" w:sz="0" w:space="0" w:color="auto"/>
        <w:right w:val="none" w:sz="0" w:space="0" w:color="auto"/>
      </w:divBdr>
    </w:div>
    <w:div w:id="1487209228">
      <w:bodyDiv w:val="1"/>
      <w:marLeft w:val="0"/>
      <w:marRight w:val="0"/>
      <w:marTop w:val="0"/>
      <w:marBottom w:val="0"/>
      <w:divBdr>
        <w:top w:val="none" w:sz="0" w:space="0" w:color="auto"/>
        <w:left w:val="none" w:sz="0" w:space="0" w:color="auto"/>
        <w:bottom w:val="none" w:sz="0" w:space="0" w:color="auto"/>
        <w:right w:val="none" w:sz="0" w:space="0" w:color="auto"/>
      </w:divBdr>
    </w:div>
    <w:div w:id="1496800168">
      <w:bodyDiv w:val="1"/>
      <w:marLeft w:val="0"/>
      <w:marRight w:val="0"/>
      <w:marTop w:val="0"/>
      <w:marBottom w:val="0"/>
      <w:divBdr>
        <w:top w:val="none" w:sz="0" w:space="0" w:color="auto"/>
        <w:left w:val="none" w:sz="0" w:space="0" w:color="auto"/>
        <w:bottom w:val="none" w:sz="0" w:space="0" w:color="auto"/>
        <w:right w:val="none" w:sz="0" w:space="0" w:color="auto"/>
      </w:divBdr>
    </w:div>
    <w:div w:id="1517841636">
      <w:bodyDiv w:val="1"/>
      <w:marLeft w:val="0"/>
      <w:marRight w:val="0"/>
      <w:marTop w:val="0"/>
      <w:marBottom w:val="0"/>
      <w:divBdr>
        <w:top w:val="none" w:sz="0" w:space="0" w:color="auto"/>
        <w:left w:val="none" w:sz="0" w:space="0" w:color="auto"/>
        <w:bottom w:val="none" w:sz="0" w:space="0" w:color="auto"/>
        <w:right w:val="none" w:sz="0" w:space="0" w:color="auto"/>
      </w:divBdr>
    </w:div>
    <w:div w:id="1621915506">
      <w:bodyDiv w:val="1"/>
      <w:marLeft w:val="0"/>
      <w:marRight w:val="0"/>
      <w:marTop w:val="0"/>
      <w:marBottom w:val="0"/>
      <w:divBdr>
        <w:top w:val="none" w:sz="0" w:space="0" w:color="auto"/>
        <w:left w:val="none" w:sz="0" w:space="0" w:color="auto"/>
        <w:bottom w:val="none" w:sz="0" w:space="0" w:color="auto"/>
        <w:right w:val="none" w:sz="0" w:space="0" w:color="auto"/>
      </w:divBdr>
    </w:div>
    <w:div w:id="1637831128">
      <w:bodyDiv w:val="1"/>
      <w:marLeft w:val="0"/>
      <w:marRight w:val="0"/>
      <w:marTop w:val="0"/>
      <w:marBottom w:val="0"/>
      <w:divBdr>
        <w:top w:val="none" w:sz="0" w:space="0" w:color="auto"/>
        <w:left w:val="none" w:sz="0" w:space="0" w:color="auto"/>
        <w:bottom w:val="none" w:sz="0" w:space="0" w:color="auto"/>
        <w:right w:val="none" w:sz="0" w:space="0" w:color="auto"/>
      </w:divBdr>
    </w:div>
    <w:div w:id="1792362024">
      <w:bodyDiv w:val="1"/>
      <w:marLeft w:val="0"/>
      <w:marRight w:val="0"/>
      <w:marTop w:val="0"/>
      <w:marBottom w:val="0"/>
      <w:divBdr>
        <w:top w:val="none" w:sz="0" w:space="0" w:color="auto"/>
        <w:left w:val="none" w:sz="0" w:space="0" w:color="auto"/>
        <w:bottom w:val="none" w:sz="0" w:space="0" w:color="auto"/>
        <w:right w:val="none" w:sz="0" w:space="0" w:color="auto"/>
      </w:divBdr>
    </w:div>
    <w:div w:id="1820338825">
      <w:bodyDiv w:val="1"/>
      <w:marLeft w:val="0"/>
      <w:marRight w:val="0"/>
      <w:marTop w:val="0"/>
      <w:marBottom w:val="0"/>
      <w:divBdr>
        <w:top w:val="none" w:sz="0" w:space="0" w:color="auto"/>
        <w:left w:val="none" w:sz="0" w:space="0" w:color="auto"/>
        <w:bottom w:val="none" w:sz="0" w:space="0" w:color="auto"/>
        <w:right w:val="none" w:sz="0" w:space="0" w:color="auto"/>
      </w:divBdr>
    </w:div>
    <w:div w:id="2034456885">
      <w:bodyDiv w:val="1"/>
      <w:marLeft w:val="0"/>
      <w:marRight w:val="0"/>
      <w:marTop w:val="0"/>
      <w:marBottom w:val="0"/>
      <w:divBdr>
        <w:top w:val="none" w:sz="0" w:space="0" w:color="auto"/>
        <w:left w:val="none" w:sz="0" w:space="0" w:color="auto"/>
        <w:bottom w:val="none" w:sz="0" w:space="0" w:color="auto"/>
        <w:right w:val="none" w:sz="0" w:space="0" w:color="auto"/>
      </w:divBdr>
    </w:div>
    <w:div w:id="205496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oleObject" Target="embeddings/oleObject3.bin"/><Relationship Id="rId10" Type="http://schemas.openxmlformats.org/officeDocument/2006/relationships/oleObject" Target="embeddings/oleObject1.bin"/><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4.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54232-FCDC-4FA6-9EFB-59A8A1E5C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1335</TotalTime>
  <Pages>32</Pages>
  <Words>8661</Words>
  <Characters>49371</Characters>
  <Application>Microsoft Office Word</Application>
  <DocSecurity>0</DocSecurity>
  <Lines>411</Lines>
  <Paragraphs>115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57917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Općina Berek</dc:creator>
  <cp:lastModifiedBy>Sanela</cp:lastModifiedBy>
  <cp:revision>29</cp:revision>
  <cp:lastPrinted>2016-12-22T09:44:00Z</cp:lastPrinted>
  <dcterms:created xsi:type="dcterms:W3CDTF">2015-09-16T11:44:00Z</dcterms:created>
  <dcterms:modified xsi:type="dcterms:W3CDTF">2016-12-22T09:50:00Z</dcterms:modified>
</cp:coreProperties>
</file>